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F" w:rsidRDefault="000F0C4F" w:rsidP="00687A79">
      <w:pPr>
        <w:pStyle w:val="Default"/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Szanowni Państwo!</w:t>
      </w:r>
    </w:p>
    <w:p w:rsidR="000F0C4F" w:rsidRPr="000F0C4F" w:rsidRDefault="000F0C4F" w:rsidP="000F0C4F">
      <w:pPr>
        <w:pStyle w:val="Defaul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</w:t>
      </w:r>
      <w:r w:rsidRPr="000F0C4F">
        <w:rPr>
          <w:b/>
          <w:sz w:val="36"/>
          <w:szCs w:val="36"/>
          <w:u w:val="single"/>
        </w:rPr>
        <w:t>nformujemy</w:t>
      </w:r>
      <w:r>
        <w:rPr>
          <w:b/>
          <w:sz w:val="36"/>
          <w:szCs w:val="36"/>
          <w:u w:val="single"/>
        </w:rPr>
        <w:t>,</w:t>
      </w:r>
      <w:r w:rsidRPr="000F0C4F">
        <w:rPr>
          <w:b/>
          <w:sz w:val="36"/>
          <w:szCs w:val="36"/>
          <w:u w:val="single"/>
        </w:rPr>
        <w:t xml:space="preserve"> że w następujących dniach wydłużone zostaną godziny działania punktów nieodpłatnej pomocy prawnej:</w:t>
      </w:r>
    </w:p>
    <w:p w:rsidR="000F0C4F" w:rsidRDefault="000F0C4F" w:rsidP="000F0C4F">
      <w:pPr>
        <w:pStyle w:val="Default"/>
        <w:rPr>
          <w:sz w:val="36"/>
          <w:szCs w:val="36"/>
        </w:rPr>
      </w:pPr>
    </w:p>
    <w:tbl>
      <w:tblPr>
        <w:tblStyle w:val="Tabela-Siatka"/>
        <w:tblW w:w="5000" w:type="pct"/>
        <w:tblLook w:val="04A0"/>
      </w:tblPr>
      <w:tblGrid>
        <w:gridCol w:w="1706"/>
        <w:gridCol w:w="4924"/>
        <w:gridCol w:w="2658"/>
      </w:tblGrid>
      <w:tr w:rsidR="000F0C4F" w:rsidTr="00552CB8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0C4F" w:rsidRPr="00837780" w:rsidRDefault="000F0C4F" w:rsidP="0051566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37780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0C4F" w:rsidRPr="00837780" w:rsidRDefault="000F0C4F" w:rsidP="0051566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37780">
              <w:rPr>
                <w:b/>
                <w:sz w:val="26"/>
                <w:szCs w:val="26"/>
              </w:rPr>
              <w:t>Lokalizacja punktu</w:t>
            </w:r>
          </w:p>
        </w:tc>
        <w:tc>
          <w:tcPr>
            <w:tcW w:w="14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0C4F" w:rsidRPr="00837780" w:rsidRDefault="000F0C4F" w:rsidP="0051566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37780">
              <w:rPr>
                <w:b/>
                <w:sz w:val="26"/>
                <w:szCs w:val="26"/>
              </w:rPr>
              <w:t>Godziny funkcjonowania</w:t>
            </w:r>
          </w:p>
        </w:tc>
      </w:tr>
      <w:tr w:rsidR="000F0C4F" w:rsidTr="009960D6">
        <w:trPr>
          <w:trHeight w:val="454"/>
        </w:trPr>
        <w:tc>
          <w:tcPr>
            <w:tcW w:w="9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C4F" w:rsidRPr="00837780" w:rsidRDefault="000F0C4F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16.08</w:t>
            </w:r>
            <w:r w:rsidRPr="00837780">
              <w:rPr>
                <w:b/>
                <w:sz w:val="26"/>
                <w:szCs w:val="26"/>
              </w:rPr>
              <w:t>.2017 r.</w:t>
            </w:r>
          </w:p>
        </w:tc>
        <w:tc>
          <w:tcPr>
            <w:tcW w:w="26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4F" w:rsidRPr="00C55446" w:rsidRDefault="000F0C4F" w:rsidP="009960D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C55446">
              <w:rPr>
                <w:rFonts w:ascii="Times New Roman" w:hAnsi="Times New Roman" w:cs="Times New Roman"/>
              </w:rPr>
              <w:t>budynek Urzędu Miasta Rybnika przy ul. Rzecznej 8</w:t>
            </w:r>
          </w:p>
        </w:tc>
        <w:tc>
          <w:tcPr>
            <w:tcW w:w="14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C4F" w:rsidRPr="00837780" w:rsidRDefault="00132B5E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F0C4F">
              <w:rPr>
                <w:b/>
                <w:sz w:val="26"/>
                <w:szCs w:val="26"/>
              </w:rPr>
              <w:t>:30 – 16:30</w:t>
            </w:r>
          </w:p>
        </w:tc>
      </w:tr>
      <w:tr w:rsidR="000F0C4F" w:rsidTr="009960D6">
        <w:trPr>
          <w:trHeight w:val="85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C4F" w:rsidRPr="00837780" w:rsidRDefault="000F0C4F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4F" w:rsidRPr="00C55446" w:rsidRDefault="000F0C4F" w:rsidP="009960D6">
            <w:pPr>
              <w:pStyle w:val="Default"/>
              <w:jc w:val="center"/>
              <w:rPr>
                <w:sz w:val="36"/>
                <w:szCs w:val="36"/>
              </w:rPr>
            </w:pPr>
            <w:r w:rsidRPr="00C55446">
              <w:t xml:space="preserve">budynek Powiatowego Zespołu do Spraw Orzekania o Niepełnosprawności przy </w:t>
            </w:r>
            <w:r>
              <w:br/>
            </w:r>
            <w:r w:rsidRPr="00C55446">
              <w:t>ul. Bolesława Chrobrego 39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C4F" w:rsidRPr="00837780" w:rsidRDefault="00132B5E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4942AF">
              <w:rPr>
                <w:b/>
                <w:sz w:val="26"/>
                <w:szCs w:val="26"/>
              </w:rPr>
              <w:t>:30 – 16:30</w:t>
            </w:r>
          </w:p>
        </w:tc>
      </w:tr>
      <w:tr w:rsidR="000F0C4F" w:rsidTr="009960D6">
        <w:trPr>
          <w:trHeight w:val="85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C4F" w:rsidRPr="00837780" w:rsidRDefault="000F0C4F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4F" w:rsidRPr="00C55446" w:rsidRDefault="000F0C4F" w:rsidP="009960D6">
            <w:pPr>
              <w:pStyle w:val="Default"/>
              <w:jc w:val="center"/>
              <w:rPr>
                <w:sz w:val="36"/>
                <w:szCs w:val="36"/>
              </w:rPr>
            </w:pPr>
            <w:r w:rsidRPr="00C55446">
              <w:t xml:space="preserve">budynek Miejskiego Ośrodka Sportu </w:t>
            </w:r>
            <w:r>
              <w:br/>
            </w:r>
            <w:r w:rsidRPr="00C55446">
              <w:t xml:space="preserve">i Rekreacji </w:t>
            </w:r>
            <w:r>
              <w:t xml:space="preserve">– Centrum Rekreacji i Rehabilitacji </w:t>
            </w:r>
            <w:r w:rsidRPr="00C55446">
              <w:t>„</w:t>
            </w:r>
            <w:proofErr w:type="spellStart"/>
            <w:r w:rsidRPr="00C55446">
              <w:t>Bushido</w:t>
            </w:r>
            <w:proofErr w:type="spellEnd"/>
            <w:r w:rsidRPr="00C55446">
              <w:t>” przy ul. Floriańskiej 1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C4F" w:rsidRPr="00837780" w:rsidRDefault="00132B5E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 – 18</w:t>
            </w:r>
            <w:r w:rsidR="004942AF">
              <w:rPr>
                <w:b/>
                <w:sz w:val="26"/>
                <w:szCs w:val="26"/>
              </w:rPr>
              <w:t>:00</w:t>
            </w:r>
          </w:p>
        </w:tc>
      </w:tr>
      <w:tr w:rsidR="000F0C4F" w:rsidTr="009960D6">
        <w:trPr>
          <w:trHeight w:val="624"/>
        </w:trPr>
        <w:tc>
          <w:tcPr>
            <w:tcW w:w="918" w:type="pct"/>
            <w:tcBorders>
              <w:left w:val="single" w:sz="12" w:space="0" w:color="auto"/>
            </w:tcBorders>
            <w:vAlign w:val="center"/>
          </w:tcPr>
          <w:p w:rsidR="000F0C4F" w:rsidRPr="00837780" w:rsidRDefault="00552CB8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17.08</w:t>
            </w:r>
            <w:r w:rsidRPr="00837780">
              <w:rPr>
                <w:b/>
                <w:sz w:val="26"/>
                <w:szCs w:val="26"/>
              </w:rPr>
              <w:t>.2017 r.</w:t>
            </w:r>
          </w:p>
        </w:tc>
        <w:tc>
          <w:tcPr>
            <w:tcW w:w="2651" w:type="pct"/>
            <w:vAlign w:val="center"/>
          </w:tcPr>
          <w:p w:rsidR="000F0C4F" w:rsidRPr="00C55446" w:rsidRDefault="000F0C4F" w:rsidP="009960D6">
            <w:pPr>
              <w:pStyle w:val="Default"/>
              <w:jc w:val="center"/>
              <w:rPr>
                <w:sz w:val="36"/>
                <w:szCs w:val="36"/>
              </w:rPr>
            </w:pPr>
            <w:r w:rsidRPr="00C55446">
              <w:t>budynek Administracji Domów Mies</w:t>
            </w:r>
            <w:r>
              <w:t xml:space="preserve">zkalnych </w:t>
            </w:r>
            <w:r w:rsidRPr="00C55446">
              <w:t>Nr 2 przy ul. Patriotów 32</w:t>
            </w:r>
          </w:p>
        </w:tc>
        <w:tc>
          <w:tcPr>
            <w:tcW w:w="1431" w:type="pct"/>
            <w:tcBorders>
              <w:right w:val="single" w:sz="12" w:space="0" w:color="auto"/>
            </w:tcBorders>
            <w:vAlign w:val="center"/>
          </w:tcPr>
          <w:p w:rsidR="000F0C4F" w:rsidRPr="00552CB8" w:rsidRDefault="00552CB8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52CB8">
              <w:rPr>
                <w:b/>
                <w:sz w:val="26"/>
                <w:szCs w:val="26"/>
              </w:rPr>
              <w:t>8:00-16</w:t>
            </w:r>
            <w:r w:rsidR="000F0C4F" w:rsidRPr="00552CB8">
              <w:rPr>
                <w:b/>
                <w:sz w:val="26"/>
                <w:szCs w:val="26"/>
              </w:rPr>
              <w:t>:00</w:t>
            </w:r>
          </w:p>
        </w:tc>
      </w:tr>
      <w:tr w:rsidR="00552CB8" w:rsidTr="009960D6">
        <w:trPr>
          <w:trHeight w:val="624"/>
        </w:trPr>
        <w:tc>
          <w:tcPr>
            <w:tcW w:w="918" w:type="pct"/>
            <w:vMerge w:val="restart"/>
            <w:tcBorders>
              <w:left w:val="single" w:sz="12" w:space="0" w:color="auto"/>
            </w:tcBorders>
            <w:vAlign w:val="center"/>
          </w:tcPr>
          <w:p w:rsidR="00552CB8" w:rsidRPr="00837780" w:rsidRDefault="00552CB8" w:rsidP="009960D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19.08</w:t>
            </w:r>
            <w:r w:rsidRPr="00837780">
              <w:rPr>
                <w:b/>
                <w:sz w:val="26"/>
                <w:szCs w:val="26"/>
              </w:rPr>
              <w:t>.2017 r.</w:t>
            </w:r>
          </w:p>
        </w:tc>
        <w:tc>
          <w:tcPr>
            <w:tcW w:w="2651" w:type="pct"/>
            <w:vAlign w:val="center"/>
          </w:tcPr>
          <w:p w:rsidR="00552CB8" w:rsidRPr="00C55446" w:rsidRDefault="00552CB8" w:rsidP="009960D6">
            <w:pPr>
              <w:pStyle w:val="Default"/>
              <w:jc w:val="center"/>
              <w:rPr>
                <w:sz w:val="36"/>
                <w:szCs w:val="36"/>
              </w:rPr>
            </w:pPr>
            <w:r w:rsidRPr="00C55446">
              <w:t>budynek Zakładu Gospodarki Mieszkaniowej przy ul. 1 Maja 59</w:t>
            </w:r>
          </w:p>
        </w:tc>
        <w:tc>
          <w:tcPr>
            <w:tcW w:w="1431" w:type="pct"/>
            <w:tcBorders>
              <w:right w:val="single" w:sz="12" w:space="0" w:color="auto"/>
            </w:tcBorders>
            <w:vAlign w:val="center"/>
          </w:tcPr>
          <w:p w:rsidR="00552CB8" w:rsidRPr="00552CB8" w:rsidRDefault="00552CB8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52CB8">
              <w:rPr>
                <w:b/>
                <w:sz w:val="26"/>
                <w:szCs w:val="26"/>
              </w:rPr>
              <w:t>9:00 – 13:00</w:t>
            </w:r>
          </w:p>
        </w:tc>
      </w:tr>
      <w:tr w:rsidR="00552CB8" w:rsidTr="009960D6">
        <w:trPr>
          <w:trHeight w:val="624"/>
        </w:trPr>
        <w:tc>
          <w:tcPr>
            <w:tcW w:w="918" w:type="pct"/>
            <w:vMerge/>
            <w:tcBorders>
              <w:left w:val="single" w:sz="12" w:space="0" w:color="auto"/>
            </w:tcBorders>
            <w:vAlign w:val="center"/>
          </w:tcPr>
          <w:p w:rsidR="00552CB8" w:rsidRPr="00837780" w:rsidRDefault="00552CB8" w:rsidP="009960D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651" w:type="pct"/>
            <w:vAlign w:val="center"/>
          </w:tcPr>
          <w:p w:rsidR="00552CB8" w:rsidRPr="00C55446" w:rsidRDefault="00552CB8" w:rsidP="009960D6">
            <w:pPr>
              <w:pStyle w:val="Default"/>
              <w:jc w:val="center"/>
              <w:rPr>
                <w:sz w:val="36"/>
                <w:szCs w:val="36"/>
              </w:rPr>
            </w:pPr>
            <w:r w:rsidRPr="00C55446">
              <w:t xml:space="preserve">budynek Ośrodka Interwencji Kryzysowej </w:t>
            </w:r>
            <w:r>
              <w:br/>
            </w:r>
            <w:r w:rsidRPr="00C55446">
              <w:t>i Psychoterapii przy ul. Bolesława Chrobrego 16</w:t>
            </w:r>
          </w:p>
        </w:tc>
        <w:tc>
          <w:tcPr>
            <w:tcW w:w="1431" w:type="pct"/>
            <w:tcBorders>
              <w:right w:val="single" w:sz="12" w:space="0" w:color="auto"/>
            </w:tcBorders>
            <w:vAlign w:val="center"/>
          </w:tcPr>
          <w:p w:rsidR="00552CB8" w:rsidRPr="00552CB8" w:rsidRDefault="00552CB8" w:rsidP="009960D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552CB8">
              <w:rPr>
                <w:b/>
                <w:sz w:val="26"/>
                <w:szCs w:val="26"/>
              </w:rPr>
              <w:t>13:30 – 17:30</w:t>
            </w:r>
          </w:p>
        </w:tc>
      </w:tr>
    </w:tbl>
    <w:p w:rsidR="003B7FF9" w:rsidRDefault="00687A79"/>
    <w:sectPr w:rsidR="003B7FF9" w:rsidSect="00687A7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258"/>
    <w:multiLevelType w:val="hybridMultilevel"/>
    <w:tmpl w:val="8C44AE2C"/>
    <w:lvl w:ilvl="0" w:tplc="0415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C4F"/>
    <w:rsid w:val="00000AE7"/>
    <w:rsid w:val="000051A1"/>
    <w:rsid w:val="000F0C4F"/>
    <w:rsid w:val="00132B5E"/>
    <w:rsid w:val="00142BFE"/>
    <w:rsid w:val="00167916"/>
    <w:rsid w:val="001A1CB6"/>
    <w:rsid w:val="002074F6"/>
    <w:rsid w:val="00286AEC"/>
    <w:rsid w:val="00330E3F"/>
    <w:rsid w:val="004942AF"/>
    <w:rsid w:val="00552CB8"/>
    <w:rsid w:val="00583CED"/>
    <w:rsid w:val="00687A79"/>
    <w:rsid w:val="008118D2"/>
    <w:rsid w:val="008721D9"/>
    <w:rsid w:val="00957CC2"/>
    <w:rsid w:val="009960D6"/>
    <w:rsid w:val="009F5704"/>
    <w:rsid w:val="00A26604"/>
    <w:rsid w:val="00A873B3"/>
    <w:rsid w:val="00BD2334"/>
    <w:rsid w:val="00E6705E"/>
    <w:rsid w:val="00F137A2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 w:after="0" w:line="240" w:lineRule="auto"/>
    </w:pPr>
    <w:rPr>
      <w:rFonts w:ascii="Cambria" w:eastAsia="Times New Roman" w:hAnsi="Cambria" w:cs="Calibri"/>
      <w:b/>
      <w:bCs/>
      <w:i/>
      <w:iCs/>
      <w:noProof/>
      <w:color w:val="0070C0"/>
      <w:sz w:val="24"/>
      <w:szCs w:val="24"/>
    </w:rPr>
  </w:style>
  <w:style w:type="paragraph" w:customStyle="1" w:styleId="Default">
    <w:name w:val="Default"/>
    <w:rsid w:val="000F0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Rybnik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CichyM</cp:lastModifiedBy>
  <cp:revision>5</cp:revision>
  <cp:lastPrinted>2017-08-10T07:38:00Z</cp:lastPrinted>
  <dcterms:created xsi:type="dcterms:W3CDTF">2017-08-10T07:15:00Z</dcterms:created>
  <dcterms:modified xsi:type="dcterms:W3CDTF">2017-08-10T07:39:00Z</dcterms:modified>
</cp:coreProperties>
</file>