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33" w:rsidRDefault="00385633" w:rsidP="00385633">
      <w:pPr>
        <w:ind w:left="6521"/>
        <w:jc w:val="both"/>
        <w:rPr>
          <w:sz w:val="20"/>
        </w:rPr>
      </w:pPr>
      <w:r>
        <w:rPr>
          <w:sz w:val="20"/>
        </w:rPr>
        <w:t xml:space="preserve">Załącznik </w:t>
      </w:r>
    </w:p>
    <w:p w:rsidR="00385633" w:rsidRDefault="0007082E" w:rsidP="00385633">
      <w:pPr>
        <w:ind w:left="6521"/>
        <w:jc w:val="both"/>
        <w:rPr>
          <w:sz w:val="20"/>
        </w:rPr>
      </w:pPr>
      <w:r>
        <w:rPr>
          <w:sz w:val="20"/>
        </w:rPr>
        <w:t>do zarządzenia nr 35</w:t>
      </w:r>
      <w:r w:rsidR="003F66CB">
        <w:rPr>
          <w:sz w:val="20"/>
        </w:rPr>
        <w:t>/2020</w:t>
      </w:r>
    </w:p>
    <w:p w:rsidR="00385633" w:rsidRDefault="00385633" w:rsidP="00385633">
      <w:pPr>
        <w:ind w:left="6521"/>
        <w:jc w:val="both"/>
        <w:rPr>
          <w:sz w:val="20"/>
        </w:rPr>
      </w:pPr>
      <w:r>
        <w:rPr>
          <w:sz w:val="20"/>
        </w:rPr>
        <w:t xml:space="preserve">Prezydenta Miasta Rybnika </w:t>
      </w:r>
    </w:p>
    <w:p w:rsidR="00385633" w:rsidRDefault="003F66CB" w:rsidP="00385633">
      <w:pPr>
        <w:ind w:left="6521"/>
        <w:jc w:val="both"/>
        <w:rPr>
          <w:sz w:val="20"/>
        </w:rPr>
      </w:pPr>
      <w:r>
        <w:rPr>
          <w:sz w:val="20"/>
        </w:rPr>
        <w:t>z dnia</w:t>
      </w:r>
      <w:r w:rsidR="0007082E">
        <w:rPr>
          <w:sz w:val="20"/>
        </w:rPr>
        <w:t xml:space="preserve"> 21 stycznia 2020 r.</w:t>
      </w:r>
    </w:p>
    <w:p w:rsidR="00385633" w:rsidRDefault="00385633" w:rsidP="00385633">
      <w:pPr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:rsidR="00385633" w:rsidRDefault="00385633" w:rsidP="00385633">
      <w:pPr>
        <w:jc w:val="both"/>
        <w:rPr>
          <w:sz w:val="20"/>
        </w:rPr>
      </w:pPr>
      <w:r>
        <w:rPr>
          <w:sz w:val="20"/>
        </w:rPr>
        <w:t>nazwa podmiotu</w:t>
      </w:r>
    </w:p>
    <w:p w:rsidR="00385633" w:rsidRDefault="00385633" w:rsidP="00385633">
      <w:pPr>
        <w:jc w:val="both"/>
        <w:rPr>
          <w:sz w:val="20"/>
        </w:rPr>
      </w:pPr>
    </w:p>
    <w:p w:rsidR="00385633" w:rsidRDefault="00385633" w:rsidP="00385633">
      <w:pPr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:rsidR="00385633" w:rsidRDefault="00385633" w:rsidP="00385633">
      <w:pPr>
        <w:jc w:val="both"/>
        <w:rPr>
          <w:sz w:val="20"/>
        </w:rPr>
      </w:pPr>
      <w:r>
        <w:rPr>
          <w:sz w:val="20"/>
        </w:rPr>
        <w:t>adres siedziby podmiotu (ulica, kod pocztowy, miejscowość)</w:t>
      </w:r>
      <w:bookmarkStart w:id="0" w:name="_GoBack"/>
      <w:bookmarkEnd w:id="0"/>
    </w:p>
    <w:p w:rsidR="00385633" w:rsidRDefault="00385633" w:rsidP="00385633">
      <w:pPr>
        <w:jc w:val="both"/>
        <w:rPr>
          <w:sz w:val="20"/>
        </w:rPr>
      </w:pPr>
    </w:p>
    <w:p w:rsidR="00385633" w:rsidRDefault="00385633" w:rsidP="00385633">
      <w:pPr>
        <w:jc w:val="both"/>
        <w:rPr>
          <w:sz w:val="20"/>
        </w:rPr>
      </w:pPr>
      <w:r>
        <w:rPr>
          <w:sz w:val="20"/>
        </w:rPr>
        <w:t>…………………………………………</w:t>
      </w:r>
    </w:p>
    <w:p w:rsidR="00385633" w:rsidRDefault="00385633" w:rsidP="00385633">
      <w:pPr>
        <w:jc w:val="both"/>
        <w:rPr>
          <w:sz w:val="20"/>
        </w:rPr>
      </w:pPr>
      <w:r>
        <w:rPr>
          <w:sz w:val="20"/>
        </w:rPr>
        <w:t>telefon, e-mail</w:t>
      </w:r>
    </w:p>
    <w:p w:rsidR="00385633" w:rsidRDefault="00385633" w:rsidP="003856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5633" w:rsidRDefault="00385633" w:rsidP="00385633">
      <w:pPr>
        <w:ind w:left="4395"/>
        <w:jc w:val="both"/>
        <w:rPr>
          <w:b/>
          <w:szCs w:val="24"/>
        </w:rPr>
      </w:pPr>
      <w:r>
        <w:rPr>
          <w:b/>
          <w:szCs w:val="24"/>
        </w:rPr>
        <w:t xml:space="preserve">Wydział </w:t>
      </w:r>
      <w:r w:rsidR="00A60B50">
        <w:rPr>
          <w:b/>
          <w:szCs w:val="24"/>
        </w:rPr>
        <w:t>Spraw Mieszkaniowych</w:t>
      </w:r>
    </w:p>
    <w:p w:rsidR="00385633" w:rsidRDefault="00385633" w:rsidP="00385633">
      <w:pPr>
        <w:ind w:left="4395"/>
        <w:jc w:val="both"/>
        <w:rPr>
          <w:b/>
          <w:szCs w:val="24"/>
        </w:rPr>
      </w:pPr>
      <w:r>
        <w:rPr>
          <w:b/>
          <w:szCs w:val="24"/>
        </w:rPr>
        <w:t>Urząd Miasta Rybnika</w:t>
      </w:r>
    </w:p>
    <w:p w:rsidR="00385633" w:rsidRDefault="00385633" w:rsidP="00385633">
      <w:pPr>
        <w:ind w:left="4395"/>
        <w:jc w:val="both"/>
        <w:rPr>
          <w:b/>
          <w:szCs w:val="24"/>
        </w:rPr>
      </w:pPr>
      <w:r>
        <w:rPr>
          <w:b/>
          <w:szCs w:val="24"/>
        </w:rPr>
        <w:t xml:space="preserve">ul. </w:t>
      </w:r>
      <w:r w:rsidR="00A60B50">
        <w:rPr>
          <w:b/>
          <w:szCs w:val="24"/>
        </w:rPr>
        <w:t>Kościuszki 17</w:t>
      </w:r>
    </w:p>
    <w:p w:rsidR="00385633" w:rsidRDefault="00385633" w:rsidP="00385633">
      <w:pPr>
        <w:ind w:left="4395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44 – 200 Rybnik</w:t>
      </w:r>
    </w:p>
    <w:p w:rsidR="00385633" w:rsidRDefault="00385633" w:rsidP="00385633">
      <w:pPr>
        <w:jc w:val="both"/>
        <w:rPr>
          <w:b/>
          <w:sz w:val="20"/>
        </w:rPr>
      </w:pPr>
    </w:p>
    <w:p w:rsidR="00385633" w:rsidRDefault="00385633" w:rsidP="00385633">
      <w:pPr>
        <w:jc w:val="both"/>
        <w:rPr>
          <w:b/>
        </w:rPr>
      </w:pPr>
    </w:p>
    <w:p w:rsidR="00385633" w:rsidRDefault="00385633" w:rsidP="00385633">
      <w:pPr>
        <w:jc w:val="both"/>
        <w:rPr>
          <w:b/>
          <w:i/>
          <w:sz w:val="20"/>
        </w:rPr>
      </w:pPr>
      <w:r>
        <w:rPr>
          <w:b/>
          <w:i/>
          <w:szCs w:val="24"/>
        </w:rPr>
        <w:t xml:space="preserve">Opinia dotycząca projektu uchwały </w:t>
      </w:r>
      <w:r w:rsidR="003F66CB">
        <w:rPr>
          <w:b/>
          <w:bCs/>
          <w:i/>
        </w:rPr>
        <w:t xml:space="preserve">w sprawie zasad </w:t>
      </w:r>
      <w:r w:rsidR="003F66CB" w:rsidRPr="003F66CB">
        <w:rPr>
          <w:b/>
          <w:bCs/>
          <w:i/>
        </w:rPr>
        <w:t>sprzedaży lokali mieszkalnych, stanowiących własność Gminy oraz wysokości stawek procentowych i warunków udzielania bonifikat</w:t>
      </w:r>
    </w:p>
    <w:p w:rsidR="00385633" w:rsidRDefault="00385633" w:rsidP="00385633">
      <w:pPr>
        <w:jc w:val="both"/>
      </w:pPr>
      <w:r>
        <w:t>…………………………………………………………………………………………………</w:t>
      </w:r>
    </w:p>
    <w:p w:rsidR="00385633" w:rsidRDefault="00385633" w:rsidP="00385633">
      <w:pPr>
        <w:jc w:val="both"/>
      </w:pPr>
      <w:r>
        <w:t>…………………………………………………………………………………………………</w:t>
      </w:r>
    </w:p>
    <w:p w:rsidR="00385633" w:rsidRDefault="00385633" w:rsidP="0038563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5633" w:rsidRDefault="00385633" w:rsidP="00385633">
      <w:pPr>
        <w:jc w:val="both"/>
        <w:rPr>
          <w:sz w:val="20"/>
        </w:rPr>
      </w:pPr>
      <w:r>
        <w:rPr>
          <w:sz w:val="20"/>
        </w:rPr>
        <w:t>* Propozycję wprowadzenia zmian należy uzasadnić.</w:t>
      </w:r>
    </w:p>
    <w:p w:rsidR="00385633" w:rsidRDefault="00385633" w:rsidP="00385633">
      <w:pPr>
        <w:jc w:val="both"/>
      </w:pPr>
    </w:p>
    <w:p w:rsidR="00385633" w:rsidRDefault="00385633" w:rsidP="00385633">
      <w:pPr>
        <w:ind w:left="2124"/>
        <w:jc w:val="both"/>
      </w:pPr>
      <w:r>
        <w:t xml:space="preserve">          </w:t>
      </w:r>
    </w:p>
    <w:p w:rsidR="00385633" w:rsidRDefault="00385633" w:rsidP="00385633">
      <w:pPr>
        <w:ind w:left="2124"/>
        <w:jc w:val="both"/>
      </w:pPr>
    </w:p>
    <w:p w:rsidR="00385633" w:rsidRDefault="00385633" w:rsidP="00385633">
      <w:pPr>
        <w:ind w:left="2124"/>
        <w:jc w:val="both"/>
      </w:pPr>
    </w:p>
    <w:p w:rsidR="00385633" w:rsidRDefault="00385633" w:rsidP="00385633">
      <w:pPr>
        <w:ind w:left="2124"/>
        <w:jc w:val="both"/>
      </w:pPr>
      <w:r>
        <w:t>.………………...................................................................................</w:t>
      </w:r>
    </w:p>
    <w:p w:rsidR="00385633" w:rsidRDefault="00385633" w:rsidP="00385633">
      <w:pPr>
        <w:jc w:val="both"/>
        <w:rPr>
          <w:sz w:val="16"/>
          <w:szCs w:val="16"/>
        </w:rPr>
      </w:pPr>
      <w:r>
        <w:tab/>
      </w:r>
      <w:r>
        <w:tab/>
        <w:t xml:space="preserve">                  </w:t>
      </w:r>
      <w:r>
        <w:rPr>
          <w:sz w:val="16"/>
          <w:szCs w:val="16"/>
        </w:rPr>
        <w:t>(pieczęć podmiotu i podpis osoby/osób uprawnionej/-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 xml:space="preserve"> do reprezentowania podmiotu)</w:t>
      </w:r>
    </w:p>
    <w:p w:rsidR="00385633" w:rsidRDefault="00385633" w:rsidP="00385633"/>
    <w:p w:rsidR="00614B55" w:rsidRDefault="00385633">
      <w:r>
        <w:tab/>
      </w:r>
      <w:r>
        <w:tab/>
      </w:r>
      <w:bookmarkStart w:id="1" w:name="Osoba"/>
      <w:bookmarkEnd w:id="1"/>
    </w:p>
    <w:sectPr w:rsidR="00614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33"/>
    <w:rsid w:val="0007082E"/>
    <w:rsid w:val="000925AA"/>
    <w:rsid w:val="00111C42"/>
    <w:rsid w:val="00333602"/>
    <w:rsid w:val="00385633"/>
    <w:rsid w:val="003A528E"/>
    <w:rsid w:val="003F66CB"/>
    <w:rsid w:val="00614B55"/>
    <w:rsid w:val="008814FA"/>
    <w:rsid w:val="00890E34"/>
    <w:rsid w:val="00982F3F"/>
    <w:rsid w:val="00A549B0"/>
    <w:rsid w:val="00A60B50"/>
    <w:rsid w:val="00B54B87"/>
    <w:rsid w:val="00C5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06FE"/>
  <w15:chartTrackingRefBased/>
  <w15:docId w15:val="{2798E482-6E64-410F-A0F1-28373DA4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6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0E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E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KrokB</dc:creator>
  <cp:keywords/>
  <dc:description/>
  <cp:lastModifiedBy>Beata Baj</cp:lastModifiedBy>
  <cp:revision>5</cp:revision>
  <cp:lastPrinted>2020-01-21T10:19:00Z</cp:lastPrinted>
  <dcterms:created xsi:type="dcterms:W3CDTF">2020-01-20T08:55:00Z</dcterms:created>
  <dcterms:modified xsi:type="dcterms:W3CDTF">2020-01-21T10:44:00Z</dcterms:modified>
</cp:coreProperties>
</file>