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19" w:rsidRDefault="00797519" w:rsidP="00BB6B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Ogólny schemat procedury kontroli przedsiębiorców posiadających wpis </w:t>
      </w:r>
      <w:r w:rsidR="00083C61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do rejestru działalności regulowanej w zakresie odbierania odpadów komunalnych </w:t>
      </w:r>
      <w:r w:rsidR="00BB6B6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od </w:t>
      </w:r>
      <w:r w:rsidR="00BB6B6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właścicieli </w:t>
      </w:r>
      <w:r w:rsidR="00BB6B6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nieruchomości </w:t>
      </w:r>
      <w:r w:rsidR="00BB6B6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na</w:t>
      </w:r>
      <w:r w:rsidR="00BB6B6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terenie </w:t>
      </w:r>
      <w:r w:rsidR="00BB6B6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Miasta </w:t>
      </w:r>
      <w:r w:rsidR="00BB6B6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Rybnika</w:t>
      </w:r>
    </w:p>
    <w:p w:rsidR="00797519" w:rsidRPr="00187AB8" w:rsidRDefault="00797519" w:rsidP="00BB6B65">
      <w:pPr>
        <w:jc w:val="both"/>
        <w:rPr>
          <w:rFonts w:ascii="Arial" w:hAnsi="Arial" w:cs="Arial"/>
          <w:sz w:val="24"/>
          <w:szCs w:val="24"/>
        </w:rPr>
      </w:pPr>
      <w:r w:rsidRPr="00187AB8">
        <w:rPr>
          <w:rFonts w:ascii="Arial" w:hAnsi="Arial" w:cs="Arial"/>
          <w:sz w:val="24"/>
          <w:szCs w:val="24"/>
        </w:rPr>
        <w:t xml:space="preserve">Podstawa prawna: ustawa z dnia 13 września 1996 r. o utrzymaniu czystości </w:t>
      </w:r>
      <w:r w:rsidR="00083C61" w:rsidRPr="00187AB8">
        <w:rPr>
          <w:rFonts w:ascii="Arial" w:hAnsi="Arial" w:cs="Arial"/>
          <w:sz w:val="24"/>
          <w:szCs w:val="24"/>
        </w:rPr>
        <w:t xml:space="preserve">                     </w:t>
      </w:r>
      <w:r w:rsidRPr="00187AB8">
        <w:rPr>
          <w:rFonts w:ascii="Arial" w:hAnsi="Arial" w:cs="Arial"/>
          <w:sz w:val="24"/>
          <w:szCs w:val="24"/>
        </w:rPr>
        <w:t xml:space="preserve">i </w:t>
      </w:r>
      <w:r w:rsidR="00683A61" w:rsidRPr="00187AB8">
        <w:rPr>
          <w:rFonts w:ascii="Arial" w:hAnsi="Arial" w:cs="Arial"/>
          <w:sz w:val="24"/>
          <w:szCs w:val="24"/>
        </w:rPr>
        <w:t xml:space="preserve"> </w:t>
      </w:r>
      <w:r w:rsidRPr="00187AB8">
        <w:rPr>
          <w:rFonts w:ascii="Arial" w:hAnsi="Arial" w:cs="Arial"/>
          <w:sz w:val="24"/>
          <w:szCs w:val="24"/>
        </w:rPr>
        <w:t xml:space="preserve">porządku </w:t>
      </w:r>
      <w:r w:rsidR="00683A61" w:rsidRPr="00187AB8">
        <w:rPr>
          <w:rFonts w:ascii="Arial" w:hAnsi="Arial" w:cs="Arial"/>
          <w:sz w:val="24"/>
          <w:szCs w:val="24"/>
        </w:rPr>
        <w:t xml:space="preserve"> </w:t>
      </w:r>
      <w:r w:rsidRPr="00187AB8">
        <w:rPr>
          <w:rFonts w:ascii="Arial" w:hAnsi="Arial" w:cs="Arial"/>
          <w:sz w:val="24"/>
          <w:szCs w:val="24"/>
        </w:rPr>
        <w:t xml:space="preserve">w </w:t>
      </w:r>
      <w:r w:rsidR="00683A61" w:rsidRPr="00187AB8">
        <w:rPr>
          <w:rFonts w:ascii="Arial" w:hAnsi="Arial" w:cs="Arial"/>
          <w:sz w:val="24"/>
          <w:szCs w:val="24"/>
        </w:rPr>
        <w:t xml:space="preserve"> </w:t>
      </w:r>
      <w:r w:rsidRPr="00187AB8">
        <w:rPr>
          <w:rFonts w:ascii="Arial" w:hAnsi="Arial" w:cs="Arial"/>
          <w:sz w:val="24"/>
          <w:szCs w:val="24"/>
        </w:rPr>
        <w:t xml:space="preserve">gminach </w:t>
      </w:r>
      <w:r w:rsidR="00683A61" w:rsidRPr="00187AB8">
        <w:rPr>
          <w:rFonts w:ascii="Arial" w:hAnsi="Arial" w:cs="Arial"/>
          <w:sz w:val="24"/>
          <w:szCs w:val="24"/>
        </w:rPr>
        <w:t xml:space="preserve"> </w:t>
      </w:r>
      <w:r w:rsidRPr="00187AB8">
        <w:rPr>
          <w:rFonts w:ascii="Arial" w:hAnsi="Arial" w:cs="Arial"/>
          <w:sz w:val="24"/>
          <w:szCs w:val="24"/>
        </w:rPr>
        <w:t>oraz</w:t>
      </w:r>
      <w:r w:rsidR="00683A61" w:rsidRPr="00187AB8">
        <w:rPr>
          <w:rFonts w:ascii="Arial" w:hAnsi="Arial" w:cs="Arial"/>
          <w:sz w:val="24"/>
          <w:szCs w:val="24"/>
        </w:rPr>
        <w:t xml:space="preserve"> </w:t>
      </w:r>
      <w:r w:rsidRPr="00187AB8">
        <w:rPr>
          <w:rFonts w:ascii="Arial" w:hAnsi="Arial" w:cs="Arial"/>
          <w:sz w:val="24"/>
          <w:szCs w:val="24"/>
        </w:rPr>
        <w:t xml:space="preserve"> ustawa z dnia 6 marca 2018 r. Prawo przedsiębiorców</w:t>
      </w:r>
    </w:p>
    <w:p w:rsidR="00867242" w:rsidRDefault="00667EA0" w:rsidP="00BB6B65">
      <w:pPr>
        <w:ind w:left="720"/>
      </w:pPr>
      <w:r>
        <w:rPr>
          <w:noProof/>
        </w:rPr>
        <w:pict>
          <v:roundrect id="_x0000_s1027" style="position:absolute;left:0;text-align:left;margin-left:9.4pt;margin-top:19.55pt;width:426pt;height:39pt;z-index:251658240" arcsize="10923f">
            <v:textbox style="mso-next-textbox:#_x0000_s1027">
              <w:txbxContent>
                <w:p w:rsidR="0069264D" w:rsidRPr="0069264D" w:rsidRDefault="0069264D" w:rsidP="00DC66F8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264D">
                    <w:rPr>
                      <w:rFonts w:ascii="Arial" w:hAnsi="Arial" w:cs="Arial"/>
                      <w:sz w:val="24"/>
                      <w:szCs w:val="24"/>
                    </w:rPr>
                    <w:t>Sporządzanie planu kontroli</w:t>
                  </w:r>
                </w:p>
              </w:txbxContent>
            </v:textbox>
          </v:roundrect>
        </w:pict>
      </w:r>
    </w:p>
    <w:p w:rsidR="00797519" w:rsidRDefault="00DD7678" w:rsidP="00DD76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planu kontroli</w:t>
      </w:r>
    </w:p>
    <w:p w:rsidR="00DD7678" w:rsidRDefault="00667EA0" w:rsidP="00DD76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12.65pt;margin-top:15.5pt;width:17.25pt;height:22.5pt;z-index:251663360">
            <v:textbox style="layout-flow:vertical-ideographic"/>
          </v:shape>
        </w:pict>
      </w:r>
    </w:p>
    <w:p w:rsidR="0069264D" w:rsidRDefault="00667EA0" w:rsidP="00DD76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9" style="position:absolute;left:0;text-align:left;margin-left:9.4pt;margin-top:18.55pt;width:426pt;height:43.5pt;z-index:251659264" arcsize="10923f">
            <v:textbox>
              <w:txbxContent>
                <w:p w:rsidR="0069264D" w:rsidRDefault="0069264D" w:rsidP="00EF67EC">
                  <w:pPr>
                    <w:spacing w:before="120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Zawiadomienie przedsiębiorcy o zamiarze wszczęcia kontroli</w:t>
                  </w:r>
                </w:p>
                <w:p w:rsidR="0069264D" w:rsidRDefault="0069264D" w:rsidP="00EF67EC">
                  <w:pPr>
                    <w:spacing w:before="120"/>
                  </w:pPr>
                </w:p>
              </w:txbxContent>
            </v:textbox>
          </v:roundrect>
        </w:pict>
      </w:r>
    </w:p>
    <w:p w:rsidR="00867242" w:rsidRDefault="0069264D" w:rsidP="00DD76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</w:p>
    <w:p w:rsidR="00DD7678" w:rsidRDefault="00667EA0" w:rsidP="00DD76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67" style="position:absolute;left:0;text-align:left;margin-left:212.65pt;margin-top:15.95pt;width:17.25pt;height:22.1pt;z-index:251664384">
            <v:textbox style="layout-flow:vertical-ideographic"/>
          </v:shape>
        </w:pict>
      </w:r>
    </w:p>
    <w:p w:rsidR="0069264D" w:rsidRDefault="00667EA0" w:rsidP="00DD76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0" style="position:absolute;left:0;text-align:left;margin-left:13.15pt;margin-top:17.4pt;width:422.25pt;height:48.35pt;z-index:251660288" arcsize="10923f">
            <v:textbox>
              <w:txbxContent>
                <w:p w:rsidR="0069264D" w:rsidRDefault="0069264D" w:rsidP="00EF67EC">
                  <w:pPr>
                    <w:spacing w:before="120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Doręczenie przedsiębiorcy lub osobie upoważnionej </w:t>
                  </w:r>
                  <w:r w:rsidR="00083C61">
                    <w:rPr>
                      <w:rFonts w:ascii="Arial" w:hAnsi="Arial" w:cs="Arial"/>
                      <w:sz w:val="24"/>
                      <w:szCs w:val="24"/>
                    </w:rPr>
                    <w:t xml:space="preserve">upoważnienia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do kontroli</w:t>
                  </w:r>
                </w:p>
                <w:p w:rsidR="0069264D" w:rsidRDefault="0069264D" w:rsidP="00EF67EC">
                  <w:pPr>
                    <w:spacing w:before="120"/>
                  </w:pPr>
                </w:p>
              </w:txbxContent>
            </v:textbox>
          </v:roundrect>
        </w:pict>
      </w:r>
    </w:p>
    <w:p w:rsidR="00DD7678" w:rsidRDefault="00DD7678" w:rsidP="00DD7678">
      <w:pPr>
        <w:ind w:left="720"/>
        <w:rPr>
          <w:rFonts w:ascii="Arial" w:hAnsi="Arial" w:cs="Arial"/>
          <w:sz w:val="24"/>
          <w:szCs w:val="24"/>
        </w:rPr>
      </w:pPr>
    </w:p>
    <w:p w:rsidR="00DD7678" w:rsidRDefault="00667EA0" w:rsidP="00DD76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67" style="position:absolute;left:0;text-align:left;margin-left:212.65pt;margin-top:21.55pt;width:17.25pt;height:19.5pt;z-index:251665408">
            <v:textbox style="layout-flow:vertical-ideographic"/>
          </v:shape>
        </w:pict>
      </w:r>
    </w:p>
    <w:p w:rsidR="00DD7678" w:rsidRDefault="00667EA0" w:rsidP="00DD76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1" style="position:absolute;left:0;text-align:left;margin-left:13.15pt;margin-top:21.15pt;width:418.5pt;height:48pt;z-index:251661312" arcsize="10923f">
            <v:textbox>
              <w:txbxContent>
                <w:p w:rsidR="0069264D" w:rsidRDefault="0069264D" w:rsidP="00EF67EC">
                  <w:pPr>
                    <w:spacing w:before="120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Przeprowadzenie czynności kontrolnych w zakresie i czasie określonym w upoważnieniu do przeprowadzenia kontroli</w:t>
                  </w:r>
                </w:p>
                <w:p w:rsidR="0069264D" w:rsidRDefault="0069264D"/>
              </w:txbxContent>
            </v:textbox>
          </v:roundrect>
        </w:pict>
      </w:r>
    </w:p>
    <w:p w:rsidR="0069264D" w:rsidRDefault="0069264D" w:rsidP="00DD7678">
      <w:pPr>
        <w:ind w:left="720"/>
        <w:rPr>
          <w:rFonts w:ascii="Arial" w:hAnsi="Arial" w:cs="Arial"/>
          <w:sz w:val="24"/>
          <w:szCs w:val="24"/>
        </w:rPr>
      </w:pPr>
    </w:p>
    <w:p w:rsidR="0069264D" w:rsidRPr="00DD7678" w:rsidRDefault="00667EA0" w:rsidP="00DD76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5" style="position:absolute;left:0;text-align:left;margin-left:242.65pt;margin-top:281.45pt;width:192.75pt;height:35.25pt;z-index:251674624" arcsize="10923f">
            <v:textbox style="mso-next-textbox:#_x0000_s1045">
              <w:txbxContent>
                <w:p w:rsidR="00D276CE" w:rsidRPr="00D276CE" w:rsidRDefault="00D276CE" w:rsidP="00EF67EC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6CE">
                    <w:rPr>
                      <w:rFonts w:ascii="Arial" w:hAnsi="Arial" w:cs="Arial"/>
                      <w:sz w:val="24"/>
                      <w:szCs w:val="24"/>
                    </w:rPr>
                    <w:t>Wydanie zleceń pokontrolnych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67" style="position:absolute;left:0;text-align:left;margin-left:325.15pt;margin-top:255.2pt;width:15.75pt;height:20.25pt;z-index:251673600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43" style="position:absolute;left:0;text-align:left;margin-left:238.9pt;margin-top:210.2pt;width:192.75pt;height:33.75pt;z-index:251672576" arcsize="10923f">
            <v:textbox style="mso-next-textbox:#_x0000_s1043">
              <w:txbxContent>
                <w:p w:rsidR="0069264D" w:rsidRPr="0069264D" w:rsidRDefault="0069264D" w:rsidP="00EF67EC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264D">
                    <w:rPr>
                      <w:rFonts w:ascii="Arial" w:hAnsi="Arial" w:cs="Arial"/>
                      <w:sz w:val="24"/>
                      <w:szCs w:val="24"/>
                    </w:rPr>
                    <w:t>Stwierdzono nieprawidłowości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193.15pt;margin-top:221.45pt;width:27pt;height:13.5pt;z-index:25167052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13" style="position:absolute;left:0;text-align:left;margin-left:193.15pt;margin-top:157.7pt;width:27pt;height:14.25pt;z-index:251669504"/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42" style="position:absolute;left:0;text-align:left;margin-left:242.65pt;margin-top:140.45pt;width:192.75pt;height:36pt;z-index:251671552" arcsize="10923f">
            <v:textbox style="mso-next-textbox:#_x0000_s1042">
              <w:txbxContent>
                <w:p w:rsidR="0069264D" w:rsidRPr="0069264D" w:rsidRDefault="0069264D" w:rsidP="00EF67EC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264D">
                    <w:rPr>
                      <w:rFonts w:ascii="Arial" w:hAnsi="Arial" w:cs="Arial"/>
                      <w:sz w:val="24"/>
                      <w:szCs w:val="24"/>
                    </w:rPr>
                    <w:t>Brak uwag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8" style="position:absolute;left:0;text-align:left;margin-left:26.65pt;margin-top:133.7pt;width:158.25pt;height:183pt;z-index:251667456" arcsize="10923f">
            <v:textbox style="mso-next-textbox:#_x0000_s1038">
              <w:txbxContent>
                <w:p w:rsidR="0069264D" w:rsidRDefault="0069264D" w:rsidP="00D276CE"/>
                <w:p w:rsidR="0069264D" w:rsidRDefault="0069264D" w:rsidP="00083C61">
                  <w:pPr>
                    <w:jc w:val="both"/>
                  </w:pPr>
                </w:p>
                <w:p w:rsidR="0069264D" w:rsidRPr="0069264D" w:rsidRDefault="0069264D" w:rsidP="00083C6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264D">
                    <w:rPr>
                      <w:rFonts w:ascii="Arial" w:hAnsi="Arial" w:cs="Arial"/>
                      <w:sz w:val="24"/>
                      <w:szCs w:val="24"/>
                    </w:rPr>
                    <w:t>Postępowanie pokontrolne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39" type="#_x0000_t67" style="position:absolute;left:0;text-align:left;margin-left:91.15pt;margin-top:99.95pt;width:18pt;height:21.75pt;z-index:251668480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2" style="position:absolute;left:0;text-align:left;margin-left:13.15pt;margin-top:53.45pt;width:418.5pt;height:38.25pt;z-index:251662336" arcsize="10923f">
            <v:textbox>
              <w:txbxContent>
                <w:p w:rsidR="0069264D" w:rsidRPr="00DD7678" w:rsidRDefault="0069264D" w:rsidP="00EF67EC">
                  <w:pPr>
                    <w:spacing w:before="120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Sporządzanie i podpisanie protokołu kontroli</w:t>
                  </w:r>
                </w:p>
                <w:p w:rsidR="0069264D" w:rsidRDefault="0069264D"/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67" style="position:absolute;left:0;text-align:left;margin-left:212.65pt;margin-top:25.7pt;width:17.25pt;height:21.75pt;z-index:251666432">
            <v:textbox style="layout-flow:vertical-ideographic"/>
          </v:shape>
        </w:pict>
      </w:r>
    </w:p>
    <w:sectPr w:rsidR="0069264D" w:rsidRPr="00DD7678" w:rsidSect="0086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22CC"/>
    <w:multiLevelType w:val="hybridMultilevel"/>
    <w:tmpl w:val="43323402"/>
    <w:lvl w:ilvl="0" w:tplc="A30C8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27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8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69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CE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4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C4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C6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87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97519"/>
    <w:rsid w:val="00083C61"/>
    <w:rsid w:val="00187AB8"/>
    <w:rsid w:val="001C2F82"/>
    <w:rsid w:val="002761D6"/>
    <w:rsid w:val="004805D4"/>
    <w:rsid w:val="00637DBE"/>
    <w:rsid w:val="00667EA0"/>
    <w:rsid w:val="00683A61"/>
    <w:rsid w:val="0069264D"/>
    <w:rsid w:val="00797519"/>
    <w:rsid w:val="007E66FB"/>
    <w:rsid w:val="007E7C91"/>
    <w:rsid w:val="00867242"/>
    <w:rsid w:val="00913E01"/>
    <w:rsid w:val="00A97FD7"/>
    <w:rsid w:val="00BB6B65"/>
    <w:rsid w:val="00D276CE"/>
    <w:rsid w:val="00D278AB"/>
    <w:rsid w:val="00DC66F8"/>
    <w:rsid w:val="00DD7678"/>
    <w:rsid w:val="00E63816"/>
    <w:rsid w:val="00EF67EC"/>
    <w:rsid w:val="00F4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820C-2777-4667-9343-3A4BF387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placzkok</dc:creator>
  <cp:lastModifiedBy>SkoczekG</cp:lastModifiedBy>
  <cp:revision>2</cp:revision>
  <cp:lastPrinted>2020-09-16T12:57:00Z</cp:lastPrinted>
  <dcterms:created xsi:type="dcterms:W3CDTF">2020-09-30T06:21:00Z</dcterms:created>
  <dcterms:modified xsi:type="dcterms:W3CDTF">2020-09-30T06:21:00Z</dcterms:modified>
</cp:coreProperties>
</file>