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2A" w:rsidRPr="00B01D6E" w:rsidRDefault="00CC402A" w:rsidP="00CC402A">
      <w:pPr>
        <w:spacing w:after="0" w:line="360" w:lineRule="auto"/>
        <w:jc w:val="both"/>
        <w:rPr>
          <w:rFonts w:ascii="Arial" w:hAnsi="Arial" w:cs="Arial"/>
          <w:sz w:val="24"/>
          <w:szCs w:val="24"/>
        </w:rPr>
      </w:pPr>
      <w:bookmarkStart w:id="0" w:name="PISMO_ZNAK_SPRAWY"/>
      <w:r w:rsidRPr="00B01D6E">
        <w:rPr>
          <w:rFonts w:ascii="Arial" w:hAnsi="Arial" w:cs="Arial"/>
          <w:sz w:val="24"/>
          <w:szCs w:val="24"/>
        </w:rPr>
        <w:t>ZP.271.</w:t>
      </w:r>
      <w:r w:rsidR="00AB4613">
        <w:rPr>
          <w:rFonts w:ascii="Arial" w:hAnsi="Arial" w:cs="Arial"/>
          <w:sz w:val="24"/>
          <w:szCs w:val="24"/>
        </w:rPr>
        <w:t>49</w:t>
      </w:r>
      <w:r w:rsidRPr="00B01D6E">
        <w:rPr>
          <w:rFonts w:ascii="Arial" w:hAnsi="Arial" w:cs="Arial"/>
          <w:sz w:val="24"/>
          <w:szCs w:val="24"/>
        </w:rPr>
        <w:t>.20</w:t>
      </w:r>
      <w:bookmarkEnd w:id="0"/>
      <w:r w:rsidRPr="00B01D6E">
        <w:rPr>
          <w:rFonts w:ascii="Arial" w:hAnsi="Arial" w:cs="Arial"/>
          <w:sz w:val="24"/>
          <w:szCs w:val="24"/>
        </w:rPr>
        <w:t>21</w:t>
      </w:r>
    </w:p>
    <w:p w:rsidR="00CC402A" w:rsidRPr="00B01D6E" w:rsidRDefault="00CC402A" w:rsidP="00CC402A">
      <w:pPr>
        <w:spacing w:after="0" w:line="360" w:lineRule="auto"/>
        <w:jc w:val="both"/>
        <w:rPr>
          <w:rFonts w:ascii="Arial" w:hAnsi="Arial" w:cs="Arial"/>
          <w:sz w:val="24"/>
          <w:szCs w:val="24"/>
        </w:rPr>
      </w:pPr>
      <w:r w:rsidRPr="00B01D6E">
        <w:rPr>
          <w:rFonts w:ascii="Arial" w:hAnsi="Arial" w:cs="Arial"/>
          <w:sz w:val="24"/>
          <w:szCs w:val="24"/>
        </w:rPr>
        <w:t>(</w:t>
      </w:r>
      <w:r w:rsidR="00AB4613" w:rsidRPr="00AB4613">
        <w:rPr>
          <w:rFonts w:ascii="Arial" w:hAnsi="Arial" w:cs="Arial"/>
          <w:sz w:val="24"/>
          <w:szCs w:val="24"/>
        </w:rPr>
        <w:t>2021-72891</w:t>
      </w:r>
      <w:r w:rsidRPr="00B01D6E">
        <w:rPr>
          <w:rFonts w:ascii="Arial" w:hAnsi="Arial" w:cs="Arial"/>
          <w:sz w:val="24"/>
          <w:szCs w:val="24"/>
        </w:rPr>
        <w:t>)</w:t>
      </w:r>
    </w:p>
    <w:p w:rsidR="00C74DF6" w:rsidRPr="00B01D6E" w:rsidRDefault="0042265D" w:rsidP="00C1549C">
      <w:pPr>
        <w:spacing w:before="1680" w:after="0" w:line="360" w:lineRule="auto"/>
        <w:jc w:val="center"/>
        <w:rPr>
          <w:rStyle w:val="Teksttreci4Exact"/>
          <w:rFonts w:ascii="Arial" w:hAnsi="Arial" w:cs="Arial"/>
          <w:sz w:val="24"/>
          <w:szCs w:val="24"/>
        </w:rPr>
      </w:pPr>
      <w:r w:rsidRPr="00B01D6E">
        <w:rPr>
          <w:rStyle w:val="Teksttreci4Exact"/>
          <w:rFonts w:ascii="Arial" w:hAnsi="Arial" w:cs="Arial"/>
          <w:sz w:val="24"/>
          <w:szCs w:val="24"/>
        </w:rPr>
        <w:t>SPECYFIKACJA WARUNKÓW ZAMÓWIENIA</w:t>
      </w:r>
      <w:r w:rsidR="00CC402A" w:rsidRPr="00B01D6E">
        <w:rPr>
          <w:rStyle w:val="Teksttreci4Exact"/>
          <w:rFonts w:ascii="Arial" w:hAnsi="Arial" w:cs="Arial"/>
          <w:sz w:val="24"/>
          <w:szCs w:val="24"/>
        </w:rPr>
        <w:t xml:space="preserve"> (SWZ)</w:t>
      </w:r>
    </w:p>
    <w:p w:rsidR="0042265D" w:rsidRPr="00B01D6E" w:rsidRDefault="00DA0738" w:rsidP="0029364E">
      <w:pPr>
        <w:spacing w:after="840" w:line="360" w:lineRule="auto"/>
        <w:jc w:val="center"/>
        <w:rPr>
          <w:rStyle w:val="Teksttreci411ptExact"/>
          <w:rFonts w:ascii="Arial" w:hAnsi="Arial" w:cs="Arial"/>
          <w:sz w:val="24"/>
          <w:szCs w:val="24"/>
        </w:rPr>
      </w:pPr>
      <w:r w:rsidRPr="00B01D6E">
        <w:rPr>
          <w:rStyle w:val="Teksttreci411ptExact"/>
          <w:rFonts w:ascii="Arial" w:hAnsi="Arial" w:cs="Arial"/>
          <w:sz w:val="24"/>
          <w:szCs w:val="24"/>
        </w:rPr>
        <w:t xml:space="preserve">na </w:t>
      </w:r>
      <w:r w:rsidR="005F3F34" w:rsidRPr="00B01D6E">
        <w:rPr>
          <w:rStyle w:val="Teksttreci411ptExact"/>
          <w:rFonts w:ascii="Arial" w:hAnsi="Arial" w:cs="Arial"/>
          <w:sz w:val="24"/>
          <w:szCs w:val="24"/>
        </w:rPr>
        <w:t>roboty budowlane</w:t>
      </w:r>
      <w:r w:rsidRPr="00B01D6E">
        <w:rPr>
          <w:rStyle w:val="Teksttreci411ptExact"/>
          <w:rFonts w:ascii="Arial" w:hAnsi="Arial" w:cs="Arial"/>
          <w:sz w:val="24"/>
          <w:szCs w:val="24"/>
        </w:rPr>
        <w:t xml:space="preserve"> </w:t>
      </w:r>
    </w:p>
    <w:p w:rsidR="000E5C69" w:rsidRPr="00B01D6E" w:rsidRDefault="000E5C69" w:rsidP="0029364E">
      <w:pPr>
        <w:spacing w:before="600" w:after="960" w:line="360" w:lineRule="auto"/>
        <w:jc w:val="center"/>
        <w:rPr>
          <w:rStyle w:val="Teksttreci4Exact"/>
          <w:rFonts w:ascii="Arial" w:hAnsi="Arial" w:cs="Arial"/>
          <w:sz w:val="24"/>
          <w:szCs w:val="24"/>
        </w:rPr>
      </w:pPr>
      <w:r w:rsidRPr="00B01D6E">
        <w:rPr>
          <w:rStyle w:val="Teksttreci411ptExact"/>
          <w:rFonts w:ascii="Arial" w:hAnsi="Arial" w:cs="Arial"/>
          <w:sz w:val="24"/>
          <w:szCs w:val="24"/>
        </w:rPr>
        <w:t>Tryb</w:t>
      </w:r>
      <w:r w:rsidRPr="00B01D6E">
        <w:rPr>
          <w:rStyle w:val="Teksttreci4Exact"/>
          <w:rFonts w:ascii="Arial" w:hAnsi="Arial" w:cs="Arial"/>
          <w:sz w:val="24"/>
          <w:szCs w:val="24"/>
        </w:rPr>
        <w:t xml:space="preserve"> podstawowy bez negocjacji</w:t>
      </w:r>
    </w:p>
    <w:p w:rsidR="00AB4613" w:rsidRPr="00AB4613" w:rsidRDefault="00AB4613" w:rsidP="00AB4613">
      <w:pPr>
        <w:tabs>
          <w:tab w:val="left" w:pos="284"/>
        </w:tabs>
        <w:spacing w:after="0" w:line="360" w:lineRule="auto"/>
        <w:jc w:val="center"/>
        <w:rPr>
          <w:rFonts w:ascii="Arial" w:hAnsi="Arial" w:cs="Arial"/>
          <w:b/>
          <w:sz w:val="24"/>
          <w:szCs w:val="24"/>
        </w:rPr>
      </w:pPr>
      <w:r w:rsidRPr="00AB4613">
        <w:rPr>
          <w:rFonts w:ascii="Arial" w:hAnsi="Arial" w:cs="Arial"/>
          <w:b/>
          <w:sz w:val="24"/>
          <w:szCs w:val="24"/>
        </w:rPr>
        <w:t>Modernizacja zabytkowego budynku Juliusz byłego Szpitala Miejskiego</w:t>
      </w:r>
    </w:p>
    <w:p w:rsidR="00DA0738" w:rsidRPr="00AB4613" w:rsidRDefault="00AB4613" w:rsidP="00AB4613">
      <w:pPr>
        <w:tabs>
          <w:tab w:val="left" w:pos="284"/>
        </w:tabs>
        <w:spacing w:after="0" w:line="360" w:lineRule="auto"/>
        <w:ind w:left="426" w:right="284"/>
        <w:jc w:val="center"/>
        <w:rPr>
          <w:rStyle w:val="Teksttreci4Exact"/>
          <w:rFonts w:ascii="Arial" w:eastAsiaTheme="minorHAnsi" w:hAnsi="Arial" w:cs="Arial"/>
          <w:b/>
          <w:sz w:val="24"/>
          <w:szCs w:val="24"/>
        </w:rPr>
      </w:pPr>
      <w:r w:rsidRPr="00AB4613">
        <w:rPr>
          <w:rFonts w:ascii="Arial" w:hAnsi="Arial" w:cs="Arial"/>
          <w:b/>
          <w:sz w:val="24"/>
          <w:szCs w:val="24"/>
        </w:rPr>
        <w:t>im. Juliusza Rogera w Rybniku. Etap I – roboty konstrukcyjne</w:t>
      </w:r>
    </w:p>
    <w:p w:rsidR="003235FF" w:rsidRPr="00B01D6E" w:rsidRDefault="003235FF" w:rsidP="00153BA7">
      <w:pPr>
        <w:spacing w:after="0" w:line="360" w:lineRule="auto"/>
        <w:rPr>
          <w:rFonts w:ascii="Arial" w:eastAsia="Calibri" w:hAnsi="Arial" w:cs="Arial"/>
          <w:sz w:val="24"/>
          <w:szCs w:val="24"/>
        </w:rPr>
      </w:pPr>
      <w:r w:rsidRPr="00B01D6E">
        <w:rPr>
          <w:rFonts w:ascii="Arial" w:hAnsi="Arial" w:cs="Arial"/>
          <w:sz w:val="24"/>
          <w:szCs w:val="24"/>
        </w:rPr>
        <w:br w:type="page"/>
      </w:r>
    </w:p>
    <w:p w:rsidR="005F3F34" w:rsidRPr="00B01D6E" w:rsidRDefault="005F3F34" w:rsidP="00AF3379">
      <w:pPr>
        <w:pStyle w:val="Nagwek1"/>
        <w:numPr>
          <w:ilvl w:val="0"/>
          <w:numId w:val="25"/>
        </w:numPr>
        <w:spacing w:after="240"/>
        <w:rPr>
          <w:rFonts w:ascii="Arial" w:hAnsi="Arial" w:cs="Arial"/>
          <w:color w:val="auto"/>
          <w:sz w:val="24"/>
          <w:szCs w:val="24"/>
        </w:rPr>
      </w:pPr>
      <w:r w:rsidRPr="00B01D6E">
        <w:rPr>
          <w:rFonts w:ascii="Arial" w:hAnsi="Arial" w:cs="Arial"/>
          <w:color w:val="auto"/>
          <w:sz w:val="24"/>
          <w:szCs w:val="24"/>
        </w:rPr>
        <w:lastRenderedPageBreak/>
        <w:t>Informacja o postępowaniu</w:t>
      </w:r>
    </w:p>
    <w:p w:rsidR="005F3F34" w:rsidRPr="00B01D6E" w:rsidRDefault="005F3F34" w:rsidP="005F3F34">
      <w:pPr>
        <w:spacing w:line="360" w:lineRule="auto"/>
        <w:jc w:val="center"/>
        <w:rPr>
          <w:rFonts w:ascii="Arial" w:hAnsi="Arial" w:cs="Arial"/>
          <w:b/>
          <w:sz w:val="24"/>
          <w:szCs w:val="24"/>
        </w:rPr>
      </w:pPr>
      <w:r w:rsidRPr="00B01D6E">
        <w:rPr>
          <w:rFonts w:ascii="Arial" w:hAnsi="Arial" w:cs="Arial"/>
          <w:b/>
          <w:sz w:val="24"/>
          <w:szCs w:val="24"/>
        </w:rPr>
        <w:t>Zamawiający</w:t>
      </w:r>
    </w:p>
    <w:p w:rsidR="005F3F34" w:rsidRPr="00B01D6E" w:rsidRDefault="005F3F34" w:rsidP="005F3F34">
      <w:pPr>
        <w:pStyle w:val="Nagwek4"/>
        <w:numPr>
          <w:ilvl w:val="0"/>
          <w:numId w:val="0"/>
        </w:numPr>
        <w:spacing w:line="360" w:lineRule="auto"/>
        <w:rPr>
          <w:rFonts w:ascii="Arial" w:hAnsi="Arial" w:cs="Arial"/>
          <w:sz w:val="24"/>
          <w:szCs w:val="24"/>
        </w:rPr>
      </w:pPr>
      <w:r w:rsidRPr="00B01D6E">
        <w:rPr>
          <w:rFonts w:ascii="Arial" w:hAnsi="Arial" w:cs="Arial"/>
          <w:sz w:val="24"/>
          <w:szCs w:val="24"/>
        </w:rPr>
        <w:t>Miasto Rybnik</w:t>
      </w:r>
    </w:p>
    <w:p w:rsidR="005F3F34" w:rsidRPr="00B01D6E" w:rsidRDefault="005F3F34" w:rsidP="005F3F34">
      <w:pPr>
        <w:spacing w:line="360" w:lineRule="auto"/>
        <w:ind w:left="709" w:hanging="709"/>
        <w:jc w:val="center"/>
        <w:rPr>
          <w:rFonts w:ascii="Arial" w:hAnsi="Arial" w:cs="Arial"/>
          <w:sz w:val="24"/>
          <w:szCs w:val="24"/>
        </w:rPr>
      </w:pPr>
      <w:r w:rsidRPr="00B01D6E">
        <w:rPr>
          <w:rFonts w:ascii="Arial" w:hAnsi="Arial" w:cs="Arial"/>
          <w:sz w:val="24"/>
          <w:szCs w:val="24"/>
        </w:rPr>
        <w:t>ul.</w:t>
      </w:r>
      <w:r w:rsidR="00570650" w:rsidRPr="00B01D6E">
        <w:rPr>
          <w:rFonts w:ascii="Arial" w:hAnsi="Arial" w:cs="Arial"/>
          <w:sz w:val="24"/>
          <w:szCs w:val="24"/>
        </w:rPr>
        <w:t xml:space="preserve"> Bolesława Chrobrego Nr 2, 44-</w:t>
      </w:r>
      <w:r w:rsidRPr="00B01D6E">
        <w:rPr>
          <w:rFonts w:ascii="Arial" w:hAnsi="Arial" w:cs="Arial"/>
          <w:sz w:val="24"/>
          <w:szCs w:val="24"/>
        </w:rPr>
        <w:t>200 Rybnik</w:t>
      </w:r>
    </w:p>
    <w:p w:rsidR="00763F70" w:rsidRPr="00B01D6E" w:rsidRDefault="005F3F34" w:rsidP="00763F70">
      <w:pPr>
        <w:spacing w:after="0" w:line="360" w:lineRule="auto"/>
        <w:ind w:left="709" w:hanging="709"/>
        <w:jc w:val="center"/>
        <w:rPr>
          <w:rFonts w:ascii="Arial" w:hAnsi="Arial"/>
          <w:sz w:val="24"/>
          <w:szCs w:val="24"/>
        </w:rPr>
      </w:pPr>
      <w:r w:rsidRPr="00B01D6E">
        <w:rPr>
          <w:rFonts w:ascii="Arial" w:hAnsi="Arial" w:cs="Arial"/>
          <w:sz w:val="24"/>
          <w:szCs w:val="24"/>
        </w:rPr>
        <w:t xml:space="preserve">ogłasza </w:t>
      </w:r>
      <w:r w:rsidR="00763F70" w:rsidRPr="00B01D6E">
        <w:rPr>
          <w:rFonts w:ascii="Arial" w:hAnsi="Arial"/>
          <w:sz w:val="24"/>
          <w:szCs w:val="24"/>
        </w:rPr>
        <w:t xml:space="preserve">postępowanie o wartości mniejszej niż próg unijny, </w:t>
      </w:r>
    </w:p>
    <w:p w:rsidR="005F3F34" w:rsidRPr="00B01D6E" w:rsidRDefault="001270DC" w:rsidP="00763F70">
      <w:pPr>
        <w:spacing w:after="240" w:line="360" w:lineRule="auto"/>
        <w:ind w:left="709" w:hanging="709"/>
        <w:jc w:val="center"/>
        <w:rPr>
          <w:rFonts w:ascii="Arial" w:hAnsi="Arial" w:cs="Arial"/>
          <w:sz w:val="24"/>
          <w:szCs w:val="24"/>
        </w:rPr>
      </w:pPr>
      <w:r w:rsidRPr="00B01D6E">
        <w:rPr>
          <w:rFonts w:ascii="Arial" w:hAnsi="Arial"/>
          <w:sz w:val="24"/>
          <w:szCs w:val="24"/>
        </w:rPr>
        <w:t xml:space="preserve">w </w:t>
      </w:r>
      <w:r w:rsidR="00763F70" w:rsidRPr="00B01D6E">
        <w:rPr>
          <w:rFonts w:ascii="Arial" w:hAnsi="Arial"/>
          <w:sz w:val="24"/>
          <w:szCs w:val="24"/>
        </w:rPr>
        <w:t>tryb</w:t>
      </w:r>
      <w:r w:rsidRPr="00B01D6E">
        <w:rPr>
          <w:rFonts w:ascii="Arial" w:hAnsi="Arial"/>
          <w:sz w:val="24"/>
          <w:szCs w:val="24"/>
        </w:rPr>
        <w:t>ie</w:t>
      </w:r>
      <w:r w:rsidR="00763F70" w:rsidRPr="00B01D6E">
        <w:rPr>
          <w:rFonts w:ascii="Arial" w:hAnsi="Arial"/>
          <w:sz w:val="24"/>
          <w:szCs w:val="24"/>
        </w:rPr>
        <w:t xml:space="preserve"> podstawowy</w:t>
      </w:r>
      <w:r w:rsidRPr="00B01D6E">
        <w:rPr>
          <w:rFonts w:ascii="Arial" w:hAnsi="Arial"/>
          <w:sz w:val="24"/>
          <w:szCs w:val="24"/>
        </w:rPr>
        <w:t>m</w:t>
      </w:r>
      <w:r w:rsidR="00763F70" w:rsidRPr="00B01D6E">
        <w:rPr>
          <w:rFonts w:ascii="Arial" w:hAnsi="Arial"/>
          <w:sz w:val="24"/>
          <w:szCs w:val="24"/>
        </w:rPr>
        <w:t>, bez negocjacji</w:t>
      </w:r>
      <w:r w:rsidR="005F3F34" w:rsidRPr="00B01D6E">
        <w:rPr>
          <w:rFonts w:ascii="Arial" w:hAnsi="Arial" w:cs="Arial"/>
          <w:sz w:val="24"/>
          <w:szCs w:val="24"/>
        </w:rPr>
        <w:t>:</w:t>
      </w:r>
    </w:p>
    <w:p w:rsidR="00AB4613" w:rsidRPr="00AB4613" w:rsidRDefault="00AB4613" w:rsidP="00AB4613">
      <w:pPr>
        <w:tabs>
          <w:tab w:val="left" w:pos="284"/>
        </w:tabs>
        <w:spacing w:after="0" w:line="360" w:lineRule="auto"/>
        <w:jc w:val="center"/>
        <w:rPr>
          <w:rFonts w:ascii="Arial" w:hAnsi="Arial" w:cs="Arial"/>
          <w:sz w:val="24"/>
          <w:szCs w:val="24"/>
        </w:rPr>
      </w:pPr>
      <w:r w:rsidRPr="00AB4613">
        <w:rPr>
          <w:rFonts w:ascii="Arial" w:hAnsi="Arial" w:cs="Arial"/>
          <w:sz w:val="24"/>
          <w:szCs w:val="24"/>
        </w:rPr>
        <w:t>Modernizacja zabytkowego budynku Juliusz byłego Szpitala Miejskiego</w:t>
      </w:r>
    </w:p>
    <w:p w:rsidR="005F3F34" w:rsidRPr="00AB4613" w:rsidRDefault="00AB4613" w:rsidP="00AB4613">
      <w:pPr>
        <w:spacing w:after="0" w:line="360" w:lineRule="auto"/>
        <w:jc w:val="center"/>
        <w:rPr>
          <w:rFonts w:ascii="Arial" w:hAnsi="Arial" w:cs="Arial"/>
          <w:b/>
          <w:sz w:val="24"/>
          <w:szCs w:val="24"/>
        </w:rPr>
      </w:pPr>
      <w:r w:rsidRPr="00AB4613">
        <w:rPr>
          <w:rFonts w:ascii="Arial" w:hAnsi="Arial" w:cs="Arial"/>
          <w:sz w:val="24"/>
          <w:szCs w:val="24"/>
        </w:rPr>
        <w:t>im. Juliusza Rogera w Rybniku. Etap I – roboty konstrukcyjne</w:t>
      </w:r>
    </w:p>
    <w:p w:rsidR="005F3F34" w:rsidRPr="00B01D6E" w:rsidRDefault="005F3F34" w:rsidP="00E953C0">
      <w:pPr>
        <w:spacing w:before="240" w:after="0" w:line="360" w:lineRule="auto"/>
        <w:jc w:val="both"/>
        <w:rPr>
          <w:rFonts w:ascii="Arial" w:hAnsi="Arial" w:cs="Arial"/>
          <w:bCs/>
          <w:sz w:val="24"/>
          <w:szCs w:val="24"/>
        </w:rPr>
      </w:pPr>
      <w:r w:rsidRPr="00B01D6E">
        <w:rPr>
          <w:rFonts w:ascii="Arial" w:hAnsi="Arial" w:cs="Arial"/>
          <w:bCs/>
          <w:sz w:val="24"/>
          <w:szCs w:val="24"/>
        </w:rPr>
        <w:t>Znak postępowania: ZP.271.</w:t>
      </w:r>
      <w:r w:rsidR="00AB4613">
        <w:rPr>
          <w:rFonts w:ascii="Arial" w:hAnsi="Arial" w:cs="Arial"/>
          <w:bCs/>
          <w:sz w:val="24"/>
          <w:szCs w:val="24"/>
        </w:rPr>
        <w:t>49</w:t>
      </w:r>
      <w:r w:rsidRPr="00B01D6E">
        <w:rPr>
          <w:rFonts w:ascii="Arial" w:hAnsi="Arial" w:cs="Arial"/>
          <w:bCs/>
          <w:sz w:val="24"/>
          <w:szCs w:val="24"/>
        </w:rPr>
        <w:t>.202</w:t>
      </w:r>
      <w:r w:rsidR="00E953C0" w:rsidRPr="00B01D6E">
        <w:rPr>
          <w:rFonts w:ascii="Arial" w:hAnsi="Arial" w:cs="Arial"/>
          <w:bCs/>
          <w:sz w:val="24"/>
          <w:szCs w:val="24"/>
        </w:rPr>
        <w:t>1</w:t>
      </w:r>
    </w:p>
    <w:p w:rsidR="005F3F34" w:rsidRPr="00B01D6E" w:rsidRDefault="005F3F34" w:rsidP="00E953C0">
      <w:pPr>
        <w:spacing w:after="0" w:line="360" w:lineRule="auto"/>
        <w:jc w:val="both"/>
        <w:rPr>
          <w:rFonts w:ascii="Arial" w:hAnsi="Arial" w:cs="Arial"/>
          <w:bCs/>
          <w:sz w:val="24"/>
          <w:szCs w:val="24"/>
        </w:rPr>
      </w:pPr>
      <w:r w:rsidRPr="00B01D6E">
        <w:rPr>
          <w:rFonts w:ascii="Arial" w:hAnsi="Arial" w:cs="Arial"/>
          <w:sz w:val="24"/>
          <w:szCs w:val="24"/>
        </w:rPr>
        <w:t>Uwaga:</w:t>
      </w:r>
      <w:r w:rsidRPr="00B01D6E">
        <w:rPr>
          <w:rFonts w:ascii="Arial" w:hAnsi="Arial" w:cs="Arial"/>
          <w:bCs/>
          <w:sz w:val="24"/>
          <w:szCs w:val="24"/>
        </w:rPr>
        <w:t xml:space="preserve"> W korespondencji kierowanej do Zamawiającego należy posługiwać się tym znakiem.</w:t>
      </w:r>
    </w:p>
    <w:p w:rsidR="005F3F34" w:rsidRPr="00B01D6E" w:rsidRDefault="005F3F34" w:rsidP="00E953C0">
      <w:pPr>
        <w:spacing w:before="240" w:after="0" w:line="360" w:lineRule="auto"/>
        <w:ind w:left="709" w:hanging="709"/>
        <w:jc w:val="both"/>
        <w:rPr>
          <w:rFonts w:ascii="Arial" w:hAnsi="Arial" w:cs="Arial"/>
          <w:b/>
          <w:sz w:val="24"/>
          <w:szCs w:val="24"/>
        </w:rPr>
      </w:pPr>
      <w:r w:rsidRPr="00B01D6E">
        <w:rPr>
          <w:rFonts w:ascii="Arial" w:hAnsi="Arial" w:cs="Arial"/>
          <w:b/>
          <w:sz w:val="24"/>
          <w:szCs w:val="24"/>
        </w:rPr>
        <w:t xml:space="preserve">Finansowanie zamówienia </w:t>
      </w:r>
    </w:p>
    <w:p w:rsidR="00812811" w:rsidRPr="00347E36" w:rsidRDefault="00812811" w:rsidP="00812811">
      <w:pPr>
        <w:spacing w:after="0" w:line="360" w:lineRule="auto"/>
        <w:jc w:val="both"/>
        <w:rPr>
          <w:rFonts w:ascii="Arial" w:hAnsi="Arial" w:cs="Arial"/>
          <w:bCs/>
          <w:sz w:val="24"/>
          <w:szCs w:val="24"/>
        </w:rPr>
      </w:pPr>
      <w:r>
        <w:rPr>
          <w:rFonts w:ascii="Arial" w:hAnsi="Arial" w:cs="Arial"/>
          <w:sz w:val="24"/>
          <w:szCs w:val="24"/>
        </w:rPr>
        <w:t>Zamówienie</w:t>
      </w:r>
      <w:r w:rsidRPr="00347E36">
        <w:rPr>
          <w:rFonts w:ascii="Arial" w:hAnsi="Arial" w:cs="Arial"/>
          <w:sz w:val="24"/>
          <w:szCs w:val="24"/>
        </w:rPr>
        <w:t xml:space="preserve"> jest finansowan</w:t>
      </w:r>
      <w:r>
        <w:rPr>
          <w:rFonts w:ascii="Arial" w:hAnsi="Arial" w:cs="Arial"/>
          <w:sz w:val="24"/>
          <w:szCs w:val="24"/>
        </w:rPr>
        <w:t>e</w:t>
      </w:r>
      <w:r w:rsidRPr="00347E36">
        <w:rPr>
          <w:rFonts w:ascii="Arial" w:hAnsi="Arial" w:cs="Arial"/>
          <w:sz w:val="24"/>
          <w:szCs w:val="24"/>
        </w:rPr>
        <w:t xml:space="preserve"> z budżetu miasta.</w:t>
      </w:r>
    </w:p>
    <w:p w:rsidR="005F3F34" w:rsidRPr="00362FB2" w:rsidRDefault="00812811" w:rsidP="00812811">
      <w:pPr>
        <w:spacing w:after="0" w:line="360" w:lineRule="auto"/>
        <w:jc w:val="both"/>
        <w:rPr>
          <w:rFonts w:ascii="Arial" w:hAnsi="Arial" w:cs="Arial"/>
          <w:sz w:val="24"/>
          <w:szCs w:val="24"/>
        </w:rPr>
      </w:pPr>
      <w:r w:rsidRPr="00362FB2">
        <w:rPr>
          <w:rFonts w:ascii="Arial" w:hAnsi="Arial" w:cs="Arial"/>
          <w:bCs/>
          <w:sz w:val="24"/>
          <w:szCs w:val="24"/>
        </w:rPr>
        <w:t xml:space="preserve">Zamówienie kwalifikuje się do kredytowania przez </w:t>
      </w:r>
      <w:r w:rsidRPr="00362FB2">
        <w:rPr>
          <w:rFonts w:ascii="Arial" w:hAnsi="Arial" w:cs="Arial"/>
          <w:sz w:val="24"/>
          <w:szCs w:val="24"/>
        </w:rPr>
        <w:t>Europejski Bank Inwestycyjny</w:t>
      </w:r>
      <w:r w:rsidR="005F3F34" w:rsidRPr="00362FB2">
        <w:rPr>
          <w:rFonts w:ascii="Arial" w:hAnsi="Arial" w:cs="Arial"/>
          <w:sz w:val="24"/>
          <w:szCs w:val="24"/>
        </w:rPr>
        <w:t xml:space="preserve">. </w:t>
      </w:r>
    </w:p>
    <w:p w:rsidR="0027738D" w:rsidRPr="00E82F69" w:rsidRDefault="0027738D" w:rsidP="00E953C0">
      <w:pPr>
        <w:spacing w:after="0" w:line="360" w:lineRule="auto"/>
        <w:jc w:val="both"/>
        <w:rPr>
          <w:rFonts w:ascii="Arial" w:hAnsi="Arial" w:cs="Arial"/>
          <w:sz w:val="24"/>
          <w:szCs w:val="24"/>
        </w:rPr>
      </w:pPr>
      <w:r w:rsidRPr="00B01D6E">
        <w:rPr>
          <w:rFonts w:ascii="Arial" w:hAnsi="Arial" w:cs="Arial"/>
          <w:sz w:val="24"/>
          <w:szCs w:val="24"/>
        </w:rPr>
        <w:t xml:space="preserve">Kwota przeznaczona na sfinansowanie </w:t>
      </w:r>
      <w:r w:rsidR="00763F70" w:rsidRPr="00B01D6E">
        <w:rPr>
          <w:rFonts w:ascii="Arial" w:hAnsi="Arial" w:cs="Arial"/>
          <w:sz w:val="24"/>
          <w:szCs w:val="24"/>
        </w:rPr>
        <w:t>zamówienia</w:t>
      </w:r>
      <w:r w:rsidRPr="00B01D6E">
        <w:rPr>
          <w:rFonts w:ascii="Arial" w:hAnsi="Arial" w:cs="Arial"/>
          <w:sz w:val="24"/>
          <w:szCs w:val="24"/>
        </w:rPr>
        <w:t>:</w:t>
      </w:r>
      <w:r w:rsidR="003235FF" w:rsidRPr="00B01D6E">
        <w:rPr>
          <w:rFonts w:ascii="Arial" w:hAnsi="Arial" w:cs="Arial"/>
          <w:sz w:val="24"/>
          <w:szCs w:val="24"/>
        </w:rPr>
        <w:t xml:space="preserve"> </w:t>
      </w:r>
      <w:r w:rsidR="00AB4613">
        <w:rPr>
          <w:rFonts w:ascii="Arial" w:hAnsi="Arial" w:cs="Arial"/>
          <w:sz w:val="24"/>
          <w:szCs w:val="24"/>
        </w:rPr>
        <w:t>6.976.689,08</w:t>
      </w:r>
      <w:r w:rsidR="00812811" w:rsidRPr="00E82F69">
        <w:rPr>
          <w:rFonts w:ascii="Arial" w:hAnsi="Arial" w:cs="Arial"/>
          <w:sz w:val="24"/>
          <w:szCs w:val="24"/>
        </w:rPr>
        <w:t xml:space="preserve"> </w:t>
      </w:r>
      <w:r w:rsidR="00763F70" w:rsidRPr="00E82F69">
        <w:rPr>
          <w:rFonts w:ascii="Arial" w:hAnsi="Arial" w:cs="Arial"/>
          <w:sz w:val="24"/>
          <w:szCs w:val="24"/>
        </w:rPr>
        <w:t>zł brutto.</w:t>
      </w:r>
    </w:p>
    <w:p w:rsidR="005F3F34" w:rsidRPr="00B01D6E" w:rsidRDefault="005F3F34" w:rsidP="00E953C0">
      <w:pPr>
        <w:pStyle w:val="Nagwek3"/>
        <w:keepNext w:val="0"/>
        <w:widowControl w:val="0"/>
        <w:numPr>
          <w:ilvl w:val="0"/>
          <w:numId w:val="0"/>
        </w:numPr>
        <w:spacing w:before="240" w:line="360" w:lineRule="auto"/>
        <w:rPr>
          <w:rFonts w:ascii="Arial" w:hAnsi="Arial" w:cs="Arial"/>
          <w:b w:val="0"/>
          <w:sz w:val="24"/>
          <w:szCs w:val="24"/>
        </w:rPr>
      </w:pPr>
      <w:r w:rsidRPr="00B01D6E">
        <w:rPr>
          <w:rFonts w:ascii="Arial" w:hAnsi="Arial" w:cs="Arial"/>
          <w:b w:val="0"/>
          <w:sz w:val="24"/>
          <w:szCs w:val="24"/>
        </w:rPr>
        <w:t xml:space="preserve">Postępowanie zostanie przeprowadzone na podstawie ustawy z dnia </w:t>
      </w:r>
      <w:r w:rsidR="00E953C0" w:rsidRPr="00B01D6E">
        <w:rPr>
          <w:rFonts w:ascii="Arial" w:hAnsi="Arial" w:cs="Arial"/>
          <w:b w:val="0"/>
          <w:sz w:val="24"/>
          <w:szCs w:val="24"/>
        </w:rPr>
        <w:t>11</w:t>
      </w:r>
      <w:r w:rsidRPr="00B01D6E">
        <w:rPr>
          <w:rFonts w:ascii="Arial" w:hAnsi="Arial" w:cs="Arial"/>
          <w:b w:val="0"/>
          <w:sz w:val="24"/>
          <w:szCs w:val="24"/>
        </w:rPr>
        <w:t xml:space="preserve"> </w:t>
      </w:r>
      <w:r w:rsidR="00E953C0" w:rsidRPr="00B01D6E">
        <w:rPr>
          <w:rFonts w:ascii="Arial" w:hAnsi="Arial" w:cs="Arial"/>
          <w:b w:val="0"/>
          <w:sz w:val="24"/>
          <w:szCs w:val="24"/>
        </w:rPr>
        <w:t>września</w:t>
      </w:r>
      <w:r w:rsidRPr="00B01D6E">
        <w:rPr>
          <w:rFonts w:ascii="Arial" w:hAnsi="Arial" w:cs="Arial"/>
          <w:b w:val="0"/>
          <w:sz w:val="24"/>
          <w:szCs w:val="24"/>
        </w:rPr>
        <w:t xml:space="preserve"> 20</w:t>
      </w:r>
      <w:r w:rsidR="00B803A7" w:rsidRPr="00B01D6E">
        <w:rPr>
          <w:rFonts w:ascii="Arial" w:hAnsi="Arial" w:cs="Arial"/>
          <w:b w:val="0"/>
          <w:sz w:val="24"/>
          <w:szCs w:val="24"/>
        </w:rPr>
        <w:t>19</w:t>
      </w:r>
      <w:r w:rsidRPr="00B01D6E">
        <w:rPr>
          <w:rFonts w:ascii="Arial" w:hAnsi="Arial" w:cs="Arial"/>
          <w:b w:val="0"/>
          <w:sz w:val="24"/>
          <w:szCs w:val="24"/>
        </w:rPr>
        <w:t xml:space="preserve"> r. Prawo zamówień publicznych, przepisów wykonawczych wydanych na jej podstawie oraz niniejszej specyfikacji warunków zamówienia.</w:t>
      </w:r>
    </w:p>
    <w:p w:rsidR="005F3F34" w:rsidRPr="00B01D6E"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B01D6E">
        <w:rPr>
          <w:rFonts w:ascii="Arial" w:hAnsi="Arial" w:cs="Arial"/>
          <w:b w:val="0"/>
          <w:sz w:val="24"/>
          <w:szCs w:val="24"/>
        </w:rPr>
        <w:t>Użyte w specyfikacji terminy mają następujące znaczenie:</w:t>
      </w:r>
    </w:p>
    <w:p w:rsidR="005F3F34" w:rsidRPr="00B01D6E" w:rsidRDefault="005F3F34" w:rsidP="00E953C0">
      <w:pPr>
        <w:tabs>
          <w:tab w:val="left" w:pos="2127"/>
        </w:tabs>
        <w:spacing w:after="0" w:line="360" w:lineRule="auto"/>
        <w:jc w:val="both"/>
        <w:rPr>
          <w:rFonts w:ascii="Arial" w:hAnsi="Arial" w:cs="Arial"/>
          <w:sz w:val="24"/>
          <w:szCs w:val="24"/>
        </w:rPr>
      </w:pPr>
      <w:r w:rsidRPr="00B01D6E">
        <w:rPr>
          <w:rFonts w:ascii="Arial" w:hAnsi="Arial" w:cs="Arial"/>
          <w:sz w:val="24"/>
          <w:szCs w:val="24"/>
        </w:rPr>
        <w:t>„Zamawiający”</w:t>
      </w:r>
      <w:r w:rsidRPr="00B01D6E">
        <w:rPr>
          <w:rFonts w:ascii="Arial" w:hAnsi="Arial" w:cs="Arial"/>
          <w:sz w:val="24"/>
          <w:szCs w:val="24"/>
        </w:rPr>
        <w:tab/>
        <w:t>Miasto Rybnik</w:t>
      </w:r>
    </w:p>
    <w:p w:rsidR="005F3F34" w:rsidRPr="00B01D6E" w:rsidRDefault="005F3F34" w:rsidP="00E953C0">
      <w:pPr>
        <w:tabs>
          <w:tab w:val="left" w:pos="2127"/>
        </w:tabs>
        <w:spacing w:after="0" w:line="360" w:lineRule="auto"/>
        <w:ind w:left="2160" w:hanging="2160"/>
        <w:jc w:val="both"/>
        <w:rPr>
          <w:rFonts w:ascii="Arial" w:hAnsi="Arial" w:cs="Arial"/>
          <w:sz w:val="24"/>
          <w:szCs w:val="24"/>
        </w:rPr>
      </w:pPr>
      <w:r w:rsidRPr="00B01D6E">
        <w:rPr>
          <w:rFonts w:ascii="Arial" w:hAnsi="Arial" w:cs="Arial"/>
          <w:sz w:val="24"/>
          <w:szCs w:val="24"/>
        </w:rPr>
        <w:t>„Postępowanie”</w:t>
      </w:r>
      <w:r w:rsidRPr="00B01D6E">
        <w:rPr>
          <w:rFonts w:ascii="Arial" w:hAnsi="Arial" w:cs="Arial"/>
          <w:sz w:val="24"/>
          <w:szCs w:val="24"/>
        </w:rPr>
        <w:tab/>
        <w:t xml:space="preserve">postępowanie prowadzone przez Zamawiającego na podstawie niniejszej </w:t>
      </w:r>
      <w:r w:rsidR="00E953C0" w:rsidRPr="00B01D6E">
        <w:rPr>
          <w:rFonts w:ascii="Arial" w:hAnsi="Arial" w:cs="Arial"/>
          <w:sz w:val="24"/>
          <w:szCs w:val="24"/>
        </w:rPr>
        <w:t>s</w:t>
      </w:r>
      <w:r w:rsidR="00B0441A" w:rsidRPr="00B01D6E">
        <w:rPr>
          <w:rFonts w:ascii="Arial" w:hAnsi="Arial" w:cs="Arial"/>
          <w:sz w:val="24"/>
          <w:szCs w:val="24"/>
        </w:rPr>
        <w:t>pecyfikacji</w:t>
      </w:r>
    </w:p>
    <w:p w:rsidR="005F3F34" w:rsidRPr="00B01D6E" w:rsidRDefault="00E953C0" w:rsidP="00E953C0">
      <w:pPr>
        <w:tabs>
          <w:tab w:val="left" w:pos="2127"/>
        </w:tabs>
        <w:spacing w:after="0" w:line="360" w:lineRule="auto"/>
        <w:jc w:val="both"/>
        <w:rPr>
          <w:rFonts w:ascii="Arial" w:hAnsi="Arial" w:cs="Arial"/>
          <w:sz w:val="24"/>
          <w:szCs w:val="24"/>
        </w:rPr>
      </w:pPr>
      <w:r w:rsidRPr="00B01D6E">
        <w:rPr>
          <w:rFonts w:ascii="Arial" w:hAnsi="Arial" w:cs="Arial"/>
          <w:sz w:val="24"/>
          <w:szCs w:val="24"/>
        </w:rPr>
        <w:t>„S</w:t>
      </w:r>
      <w:r w:rsidR="005F3F34" w:rsidRPr="00B01D6E">
        <w:rPr>
          <w:rFonts w:ascii="Arial" w:hAnsi="Arial" w:cs="Arial"/>
          <w:sz w:val="24"/>
          <w:szCs w:val="24"/>
        </w:rPr>
        <w:t>WZ”</w:t>
      </w:r>
      <w:r w:rsidR="005F3F34" w:rsidRPr="00B01D6E">
        <w:rPr>
          <w:rFonts w:ascii="Arial" w:hAnsi="Arial" w:cs="Arial"/>
          <w:sz w:val="24"/>
          <w:szCs w:val="24"/>
        </w:rPr>
        <w:tab/>
        <w:t xml:space="preserve">niniejsza </w:t>
      </w:r>
      <w:r w:rsidR="00700E90" w:rsidRPr="00B01D6E">
        <w:rPr>
          <w:rFonts w:ascii="Arial" w:hAnsi="Arial" w:cs="Arial"/>
          <w:sz w:val="24"/>
          <w:szCs w:val="24"/>
        </w:rPr>
        <w:t>S</w:t>
      </w:r>
      <w:r w:rsidR="005F3F34" w:rsidRPr="00B01D6E">
        <w:rPr>
          <w:rFonts w:ascii="Arial" w:hAnsi="Arial" w:cs="Arial"/>
          <w:sz w:val="24"/>
          <w:szCs w:val="24"/>
        </w:rPr>
        <w:t xml:space="preserve">pecyfikacja </w:t>
      </w:r>
      <w:r w:rsidR="00700E90" w:rsidRPr="00B01D6E">
        <w:rPr>
          <w:rFonts w:ascii="Arial" w:hAnsi="Arial" w:cs="Arial"/>
          <w:sz w:val="24"/>
          <w:szCs w:val="24"/>
        </w:rPr>
        <w:t>W</w:t>
      </w:r>
      <w:r w:rsidR="005F3F34" w:rsidRPr="00B01D6E">
        <w:rPr>
          <w:rFonts w:ascii="Arial" w:hAnsi="Arial" w:cs="Arial"/>
          <w:sz w:val="24"/>
          <w:szCs w:val="24"/>
        </w:rPr>
        <w:t xml:space="preserve">arunków </w:t>
      </w:r>
      <w:r w:rsidR="00700E90" w:rsidRPr="00B01D6E">
        <w:rPr>
          <w:rFonts w:ascii="Arial" w:hAnsi="Arial" w:cs="Arial"/>
          <w:sz w:val="24"/>
          <w:szCs w:val="24"/>
        </w:rPr>
        <w:t>Z</w:t>
      </w:r>
      <w:r w:rsidR="00B0441A" w:rsidRPr="00B01D6E">
        <w:rPr>
          <w:rFonts w:ascii="Arial" w:hAnsi="Arial" w:cs="Arial"/>
          <w:sz w:val="24"/>
          <w:szCs w:val="24"/>
        </w:rPr>
        <w:t>amówienia</w:t>
      </w:r>
    </w:p>
    <w:p w:rsidR="005F3F34" w:rsidRPr="00B01D6E" w:rsidRDefault="005F3F34" w:rsidP="00E953C0">
      <w:pPr>
        <w:pStyle w:val="Tekstpodstawowy2"/>
        <w:tabs>
          <w:tab w:val="left" w:pos="2127"/>
        </w:tabs>
        <w:spacing w:line="360" w:lineRule="auto"/>
        <w:ind w:left="2127" w:hanging="2127"/>
        <w:rPr>
          <w:rFonts w:ascii="Arial" w:hAnsi="Arial" w:cs="Arial"/>
          <w:b w:val="0"/>
          <w:sz w:val="24"/>
          <w:szCs w:val="24"/>
        </w:rPr>
      </w:pPr>
      <w:r w:rsidRPr="00B01D6E">
        <w:rPr>
          <w:rFonts w:ascii="Arial" w:hAnsi="Arial" w:cs="Arial"/>
          <w:b w:val="0"/>
          <w:sz w:val="24"/>
          <w:szCs w:val="24"/>
        </w:rPr>
        <w:t>„Ustawa”</w:t>
      </w:r>
      <w:r w:rsidRPr="00B01D6E">
        <w:rPr>
          <w:rFonts w:ascii="Arial" w:hAnsi="Arial" w:cs="Arial"/>
          <w:b w:val="0"/>
          <w:sz w:val="24"/>
          <w:szCs w:val="24"/>
        </w:rPr>
        <w:tab/>
        <w:t xml:space="preserve">ustawa </w:t>
      </w:r>
      <w:r w:rsidR="00700E90" w:rsidRPr="00B01D6E">
        <w:rPr>
          <w:rFonts w:ascii="Arial" w:hAnsi="Arial" w:cs="Arial"/>
          <w:b w:val="0"/>
          <w:sz w:val="24"/>
          <w:szCs w:val="24"/>
        </w:rPr>
        <w:t>z dnia 11 września 20</w:t>
      </w:r>
      <w:r w:rsidR="00B803A7" w:rsidRPr="00B01D6E">
        <w:rPr>
          <w:rFonts w:ascii="Arial" w:hAnsi="Arial" w:cs="Arial"/>
          <w:b w:val="0"/>
          <w:sz w:val="24"/>
          <w:szCs w:val="24"/>
        </w:rPr>
        <w:t>19</w:t>
      </w:r>
      <w:r w:rsidR="00700E90" w:rsidRPr="00B01D6E">
        <w:rPr>
          <w:rFonts w:ascii="Arial" w:hAnsi="Arial" w:cs="Arial"/>
          <w:b w:val="0"/>
          <w:sz w:val="24"/>
          <w:szCs w:val="24"/>
        </w:rPr>
        <w:t xml:space="preserve"> r.</w:t>
      </w:r>
      <w:r w:rsidR="00B0441A" w:rsidRPr="00B01D6E">
        <w:rPr>
          <w:rFonts w:ascii="Arial" w:hAnsi="Arial" w:cs="Arial"/>
          <w:b w:val="0"/>
          <w:sz w:val="24"/>
          <w:szCs w:val="24"/>
        </w:rPr>
        <w:t xml:space="preserve"> - Prawo zamówień publicznych</w:t>
      </w:r>
    </w:p>
    <w:p w:rsidR="005F3F34" w:rsidRPr="00B01D6E" w:rsidRDefault="005F3F34" w:rsidP="00E953C0">
      <w:pPr>
        <w:tabs>
          <w:tab w:val="left" w:pos="2127"/>
        </w:tabs>
        <w:spacing w:after="0" w:line="360" w:lineRule="auto"/>
        <w:ind w:left="2160" w:hanging="2160"/>
        <w:jc w:val="both"/>
        <w:rPr>
          <w:rFonts w:ascii="Arial" w:hAnsi="Arial" w:cs="Arial"/>
          <w:sz w:val="24"/>
          <w:szCs w:val="24"/>
        </w:rPr>
      </w:pPr>
      <w:r w:rsidRPr="00B01D6E">
        <w:rPr>
          <w:rFonts w:ascii="Arial" w:hAnsi="Arial" w:cs="Arial"/>
          <w:sz w:val="24"/>
          <w:szCs w:val="24"/>
        </w:rPr>
        <w:t>„Zamówienie”</w:t>
      </w:r>
      <w:r w:rsidRPr="00B01D6E">
        <w:rPr>
          <w:rFonts w:ascii="Arial" w:hAnsi="Arial" w:cs="Arial"/>
          <w:sz w:val="24"/>
          <w:szCs w:val="24"/>
        </w:rPr>
        <w:tab/>
        <w:t>należy przez to rozumieć zamówienie publiczne, którego przedmiot został w sposób szcze</w:t>
      </w:r>
      <w:r w:rsidR="00E953C0" w:rsidRPr="00B01D6E">
        <w:rPr>
          <w:rFonts w:ascii="Arial" w:hAnsi="Arial" w:cs="Arial"/>
          <w:sz w:val="24"/>
          <w:szCs w:val="24"/>
        </w:rPr>
        <w:t>gółowy opisany w Rozdziale II S</w:t>
      </w:r>
      <w:r w:rsidR="00B0441A" w:rsidRPr="00B01D6E">
        <w:rPr>
          <w:rFonts w:ascii="Arial" w:hAnsi="Arial" w:cs="Arial"/>
          <w:sz w:val="24"/>
          <w:szCs w:val="24"/>
        </w:rPr>
        <w:t>WZ</w:t>
      </w:r>
    </w:p>
    <w:p w:rsidR="005F3F34" w:rsidRDefault="0029364E" w:rsidP="00E953C0">
      <w:pPr>
        <w:tabs>
          <w:tab w:val="left" w:pos="2127"/>
        </w:tabs>
        <w:spacing w:after="0" w:line="360" w:lineRule="auto"/>
        <w:ind w:left="2160" w:hanging="2160"/>
        <w:jc w:val="both"/>
        <w:rPr>
          <w:rFonts w:ascii="Arial" w:hAnsi="Arial" w:cs="Arial"/>
          <w:sz w:val="24"/>
          <w:szCs w:val="24"/>
        </w:rPr>
      </w:pPr>
      <w:r w:rsidRPr="00B01D6E">
        <w:rPr>
          <w:rFonts w:ascii="Arial" w:hAnsi="Arial" w:cs="Arial"/>
          <w:sz w:val="24"/>
          <w:szCs w:val="24"/>
        </w:rPr>
        <w:t xml:space="preserve"> </w:t>
      </w:r>
      <w:r w:rsidR="005F3F34" w:rsidRPr="00B01D6E">
        <w:rPr>
          <w:rFonts w:ascii="Arial" w:hAnsi="Arial" w:cs="Arial"/>
          <w:sz w:val="24"/>
          <w:szCs w:val="24"/>
        </w:rPr>
        <w:t>„Wykonawca”</w:t>
      </w:r>
      <w:r w:rsidR="005F3F34" w:rsidRPr="00B01D6E">
        <w:rPr>
          <w:rFonts w:ascii="Arial" w:hAnsi="Arial" w:cs="Arial"/>
          <w:sz w:val="24"/>
          <w:szCs w:val="24"/>
        </w:rPr>
        <w:tab/>
      </w:r>
      <w:r w:rsidR="00700E90" w:rsidRPr="00B01D6E">
        <w:rPr>
          <w:rFonts w:ascii="Arial" w:hAnsi="Arial" w:cs="Arial"/>
          <w:sz w:val="24"/>
          <w:szCs w:val="24"/>
        </w:rPr>
        <w:t>osoba fizyczna, osoba prawna albo jednostka organizacyjna nieposiadając</w:t>
      </w:r>
      <w:r w:rsidR="00BA344E" w:rsidRPr="00B01D6E">
        <w:rPr>
          <w:rFonts w:ascii="Arial" w:hAnsi="Arial" w:cs="Arial"/>
          <w:sz w:val="24"/>
          <w:szCs w:val="24"/>
        </w:rPr>
        <w:t>a</w:t>
      </w:r>
      <w:r w:rsidR="00700E90" w:rsidRPr="00B01D6E">
        <w:rPr>
          <w:rFonts w:ascii="Arial" w:hAnsi="Arial" w:cs="Arial"/>
          <w:sz w:val="24"/>
          <w:szCs w:val="24"/>
        </w:rPr>
        <w:t xml:space="preserve"> osobowości prawnej, która oferuje na rynku wykonanie robót budowlanych lub obiektu budowlanego, </w:t>
      </w:r>
      <w:r w:rsidR="00700E90" w:rsidRPr="00B01D6E">
        <w:rPr>
          <w:rFonts w:ascii="Arial" w:hAnsi="Arial" w:cs="Arial"/>
          <w:sz w:val="24"/>
          <w:szCs w:val="24"/>
        </w:rPr>
        <w:lastRenderedPageBreak/>
        <w:t>dostawę produktów lub świadczenie usług lub ubiega się</w:t>
      </w:r>
      <w:r w:rsidR="00292CBF" w:rsidRPr="00B01D6E">
        <w:rPr>
          <w:rFonts w:ascii="Arial" w:hAnsi="Arial" w:cs="Arial"/>
          <w:sz w:val="24"/>
          <w:szCs w:val="24"/>
        </w:rPr>
        <w:br/>
      </w:r>
      <w:r w:rsidR="00700E90" w:rsidRPr="00B01D6E">
        <w:rPr>
          <w:rFonts w:ascii="Arial" w:hAnsi="Arial" w:cs="Arial"/>
          <w:sz w:val="24"/>
          <w:szCs w:val="24"/>
        </w:rPr>
        <w:t xml:space="preserve">o udzielenie zamówienia, złożyła ofertę lub zawarła umowę </w:t>
      </w:r>
      <w:r w:rsidR="00292CBF" w:rsidRPr="00B01D6E">
        <w:rPr>
          <w:rFonts w:ascii="Arial" w:hAnsi="Arial" w:cs="Arial"/>
          <w:sz w:val="24"/>
          <w:szCs w:val="24"/>
        </w:rPr>
        <w:br/>
      </w:r>
      <w:r w:rsidR="00700E90" w:rsidRPr="00B01D6E">
        <w:rPr>
          <w:rFonts w:ascii="Arial" w:hAnsi="Arial" w:cs="Arial"/>
          <w:sz w:val="24"/>
          <w:szCs w:val="24"/>
        </w:rPr>
        <w:t>w sprawie zamówienia publicznego</w:t>
      </w:r>
    </w:p>
    <w:p w:rsidR="00812811" w:rsidRDefault="00812811" w:rsidP="00E953C0">
      <w:pPr>
        <w:tabs>
          <w:tab w:val="left" w:pos="2127"/>
        </w:tabs>
        <w:spacing w:after="0" w:line="360" w:lineRule="auto"/>
        <w:ind w:left="2160" w:hanging="2160"/>
        <w:jc w:val="both"/>
        <w:rPr>
          <w:rFonts w:ascii="Arial" w:hAnsi="Arial" w:cs="Arial"/>
          <w:sz w:val="24"/>
          <w:szCs w:val="24"/>
        </w:rPr>
      </w:pPr>
      <w:r w:rsidRPr="00347E36">
        <w:rPr>
          <w:rFonts w:ascii="Arial" w:hAnsi="Arial" w:cs="Arial"/>
          <w:sz w:val="24"/>
          <w:szCs w:val="24"/>
        </w:rPr>
        <w:t>„Bank”</w:t>
      </w:r>
      <w:r w:rsidRPr="00347E36">
        <w:rPr>
          <w:rFonts w:ascii="Arial" w:hAnsi="Arial" w:cs="Arial"/>
          <w:sz w:val="24"/>
          <w:szCs w:val="24"/>
        </w:rPr>
        <w:tab/>
        <w:t xml:space="preserve">Europejski Bank Inwestycyjny (EBI), z siedzibą w Luksemburgu, przy 100 </w:t>
      </w:r>
      <w:proofErr w:type="spellStart"/>
      <w:r w:rsidRPr="00347E36">
        <w:rPr>
          <w:rFonts w:ascii="Arial" w:hAnsi="Arial" w:cs="Arial"/>
          <w:sz w:val="24"/>
          <w:szCs w:val="24"/>
        </w:rPr>
        <w:t>boulevard</w:t>
      </w:r>
      <w:proofErr w:type="spellEnd"/>
      <w:r w:rsidRPr="00347E36">
        <w:rPr>
          <w:rFonts w:ascii="Arial" w:hAnsi="Arial" w:cs="Arial"/>
          <w:sz w:val="24"/>
          <w:szCs w:val="24"/>
        </w:rPr>
        <w:t xml:space="preserve"> Konrad Adenauer, L-2950 Luksemburg.</w:t>
      </w:r>
    </w:p>
    <w:p w:rsidR="00362FB2" w:rsidRPr="00B01D6E" w:rsidRDefault="00362FB2" w:rsidP="00E953C0">
      <w:pPr>
        <w:tabs>
          <w:tab w:val="left" w:pos="2127"/>
        </w:tabs>
        <w:spacing w:after="0" w:line="360" w:lineRule="auto"/>
        <w:ind w:left="2160" w:hanging="2160"/>
        <w:jc w:val="both"/>
        <w:rPr>
          <w:rFonts w:ascii="Arial" w:hAnsi="Arial" w:cs="Arial"/>
          <w:sz w:val="24"/>
          <w:szCs w:val="24"/>
        </w:rPr>
      </w:pPr>
      <w:r w:rsidRPr="00347E36">
        <w:rPr>
          <w:rFonts w:ascii="Arial" w:hAnsi="Arial" w:cs="Arial"/>
          <w:sz w:val="24"/>
          <w:szCs w:val="24"/>
        </w:rPr>
        <w:t>„RODO”</w:t>
      </w:r>
      <w:r w:rsidRPr="00347E36">
        <w:rPr>
          <w:rFonts w:ascii="Arial" w:hAnsi="Arial" w:cs="Arial"/>
          <w:sz w:val="24"/>
          <w:szCs w:val="24"/>
        </w:rPr>
        <w:tab/>
        <w:t xml:space="preserve">rozporządzenie Parlamentu Europejskiego i Rady (UE) 2016/679 z dnia 27 kwietnia 2016 r. w sprawie ochrony osób fizycznych </w:t>
      </w:r>
      <w:r w:rsidRPr="00347E36">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rsidR="005F3F34" w:rsidRPr="00B01D6E" w:rsidRDefault="005F3F34" w:rsidP="00E953C0">
      <w:pPr>
        <w:spacing w:before="240" w:after="0" w:line="360" w:lineRule="auto"/>
        <w:jc w:val="both"/>
        <w:rPr>
          <w:rFonts w:ascii="Arial" w:hAnsi="Arial" w:cs="Arial"/>
          <w:b/>
          <w:sz w:val="24"/>
          <w:szCs w:val="24"/>
        </w:rPr>
      </w:pPr>
      <w:r w:rsidRPr="00B01D6E">
        <w:rPr>
          <w:rFonts w:ascii="Arial" w:hAnsi="Arial" w:cs="Arial"/>
          <w:b/>
          <w:sz w:val="24"/>
          <w:szCs w:val="24"/>
        </w:rPr>
        <w:t>Obowiązek informacyjny wynikający z art. 13 RODO</w:t>
      </w:r>
    </w:p>
    <w:p w:rsidR="005F3F34" w:rsidRPr="00B01D6E" w:rsidRDefault="005F3F34" w:rsidP="00E953C0">
      <w:pPr>
        <w:spacing w:after="0" w:line="360" w:lineRule="auto"/>
        <w:jc w:val="both"/>
        <w:rPr>
          <w:rFonts w:ascii="Arial" w:hAnsi="Arial" w:cs="Arial"/>
          <w:sz w:val="24"/>
          <w:szCs w:val="24"/>
        </w:rPr>
      </w:pPr>
      <w:r w:rsidRPr="00B01D6E">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administratorem Pani/Pana danych osobowych jest Prezydent Miasta z siedzibą przy ul. Bolesława Chrobrego 2 w Rybniku (44-200)</w:t>
      </w:r>
      <w:r w:rsidRPr="00B01D6E">
        <w:rPr>
          <w:rFonts w:ascii="Arial" w:hAnsi="Arial" w:cs="Arial"/>
          <w:sz w:val="24"/>
          <w:szCs w:val="24"/>
        </w:rPr>
        <w:t>;</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inspektorem ochrony danych osobowych w Urzędzie Miasta jest Pani Iwona Kowalska-Nawrocka, kontakt: e-mail: </w:t>
      </w:r>
      <w:hyperlink r:id="rId8" w:history="1">
        <w:r w:rsidRPr="00B01D6E">
          <w:rPr>
            <w:rStyle w:val="Hipercze"/>
            <w:rFonts w:ascii="Arial" w:hAnsi="Arial" w:cs="Arial"/>
            <w:color w:val="auto"/>
            <w:sz w:val="24"/>
            <w:szCs w:val="24"/>
            <w:lang w:eastAsia="pl-PL"/>
          </w:rPr>
          <w:t>iod@um.rybnik.pl</w:t>
        </w:r>
      </w:hyperlink>
      <w:r w:rsidRPr="00B01D6E">
        <w:rPr>
          <w:rFonts w:ascii="Arial" w:hAnsi="Arial" w:cs="Arial"/>
          <w:sz w:val="24"/>
          <w:szCs w:val="24"/>
          <w:lang w:eastAsia="pl-PL"/>
        </w:rPr>
        <w:t xml:space="preserve"> ;</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Pani/Pana dane osobowe przetwarzane będą na podstawie art. 6 ust. 1 lit. c RODO w celu </w:t>
      </w:r>
      <w:r w:rsidRPr="00B01D6E">
        <w:rPr>
          <w:rFonts w:ascii="Arial" w:hAnsi="Arial" w:cs="Arial"/>
          <w:sz w:val="24"/>
          <w:szCs w:val="24"/>
        </w:rPr>
        <w:t>związanym z przedmiotowym postępowaniem o udzielenie zamówienia publicznego</w:t>
      </w:r>
      <w:r w:rsidRPr="00B01D6E">
        <w:rPr>
          <w:rFonts w:ascii="Arial" w:hAnsi="Arial" w:cs="Arial"/>
          <w:strike/>
          <w:sz w:val="24"/>
          <w:szCs w:val="24"/>
        </w:rPr>
        <w:t>;</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B01D6E">
        <w:rPr>
          <w:rFonts w:ascii="Arial" w:hAnsi="Arial" w:cs="Arial"/>
          <w:sz w:val="24"/>
          <w:szCs w:val="24"/>
          <w:lang w:eastAsia="pl-PL"/>
        </w:rPr>
        <w:t>1</w:t>
      </w:r>
      <w:r w:rsidRPr="00B01D6E">
        <w:rPr>
          <w:rFonts w:ascii="Arial" w:hAnsi="Arial" w:cs="Arial"/>
          <w:sz w:val="24"/>
          <w:szCs w:val="24"/>
          <w:lang w:eastAsia="pl-PL"/>
        </w:rPr>
        <w:t xml:space="preserve">8 oraz art. </w:t>
      </w:r>
      <w:r w:rsidR="00E953C0" w:rsidRPr="00B01D6E">
        <w:rPr>
          <w:rFonts w:ascii="Arial" w:hAnsi="Arial" w:cs="Arial"/>
          <w:sz w:val="24"/>
          <w:szCs w:val="24"/>
          <w:lang w:eastAsia="pl-PL"/>
        </w:rPr>
        <w:t>74</w:t>
      </w:r>
      <w:r w:rsidRPr="00B01D6E">
        <w:rPr>
          <w:rFonts w:ascii="Arial" w:hAnsi="Arial" w:cs="Arial"/>
          <w:sz w:val="24"/>
          <w:szCs w:val="24"/>
          <w:lang w:eastAsia="pl-PL"/>
        </w:rPr>
        <w:t xml:space="preserve"> ustawy z dnia </w:t>
      </w:r>
      <w:r w:rsidR="00E953C0" w:rsidRPr="00B01D6E">
        <w:rPr>
          <w:rFonts w:ascii="Arial" w:hAnsi="Arial" w:cs="Arial"/>
          <w:sz w:val="24"/>
          <w:szCs w:val="24"/>
          <w:lang w:eastAsia="pl-PL"/>
        </w:rPr>
        <w:t>11</w:t>
      </w:r>
      <w:r w:rsidRPr="00B01D6E">
        <w:rPr>
          <w:rFonts w:ascii="Arial" w:hAnsi="Arial" w:cs="Arial"/>
          <w:sz w:val="24"/>
          <w:szCs w:val="24"/>
          <w:lang w:eastAsia="pl-PL"/>
        </w:rPr>
        <w:t xml:space="preserve"> </w:t>
      </w:r>
      <w:r w:rsidR="00E953C0" w:rsidRPr="00B01D6E">
        <w:rPr>
          <w:rFonts w:ascii="Arial" w:hAnsi="Arial" w:cs="Arial"/>
          <w:sz w:val="24"/>
          <w:szCs w:val="24"/>
          <w:lang w:eastAsia="pl-PL"/>
        </w:rPr>
        <w:t>września</w:t>
      </w:r>
      <w:r w:rsidRPr="00B01D6E">
        <w:rPr>
          <w:rFonts w:ascii="Arial" w:hAnsi="Arial" w:cs="Arial"/>
          <w:sz w:val="24"/>
          <w:szCs w:val="24"/>
          <w:lang w:eastAsia="pl-PL"/>
        </w:rPr>
        <w:t xml:space="preserve"> 20</w:t>
      </w:r>
      <w:r w:rsidR="00B803A7" w:rsidRPr="00B01D6E">
        <w:rPr>
          <w:rFonts w:ascii="Arial" w:hAnsi="Arial" w:cs="Arial"/>
          <w:sz w:val="24"/>
          <w:szCs w:val="24"/>
          <w:lang w:eastAsia="pl-PL"/>
        </w:rPr>
        <w:t>19</w:t>
      </w:r>
      <w:r w:rsidRPr="00B01D6E">
        <w:rPr>
          <w:rFonts w:ascii="Arial" w:hAnsi="Arial" w:cs="Arial"/>
          <w:sz w:val="24"/>
          <w:szCs w:val="24"/>
          <w:lang w:eastAsia="pl-PL"/>
        </w:rPr>
        <w:t xml:space="preserve"> r. – Prawo zamówień publicznych, dalej „ustawa </w:t>
      </w:r>
      <w:proofErr w:type="spellStart"/>
      <w:r w:rsidRPr="00B01D6E">
        <w:rPr>
          <w:rFonts w:ascii="Arial" w:hAnsi="Arial" w:cs="Arial"/>
          <w:sz w:val="24"/>
          <w:szCs w:val="24"/>
          <w:lang w:eastAsia="pl-PL"/>
        </w:rPr>
        <w:t>Pzp</w:t>
      </w:r>
      <w:proofErr w:type="spellEnd"/>
      <w:r w:rsidRPr="00B01D6E">
        <w:rPr>
          <w:rFonts w:ascii="Arial" w:hAnsi="Arial" w:cs="Arial"/>
          <w:sz w:val="24"/>
          <w:szCs w:val="24"/>
          <w:lang w:eastAsia="pl-PL"/>
        </w:rPr>
        <w:t>”;</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Pani/Pana dane osobowe będą przechowywane, zgodnie z art. </w:t>
      </w:r>
      <w:r w:rsidR="00E953C0" w:rsidRPr="00B01D6E">
        <w:rPr>
          <w:rFonts w:ascii="Arial" w:hAnsi="Arial" w:cs="Arial"/>
          <w:sz w:val="24"/>
          <w:szCs w:val="24"/>
          <w:lang w:eastAsia="pl-PL"/>
        </w:rPr>
        <w:t>78</w:t>
      </w:r>
      <w:r w:rsidRPr="00B01D6E">
        <w:rPr>
          <w:rFonts w:ascii="Arial" w:hAnsi="Arial" w:cs="Arial"/>
          <w:sz w:val="24"/>
          <w:szCs w:val="24"/>
          <w:lang w:eastAsia="pl-PL"/>
        </w:rPr>
        <w:t xml:space="preserve"> ust. 1 ustawy </w:t>
      </w:r>
      <w:proofErr w:type="spellStart"/>
      <w:r w:rsidRPr="00B01D6E">
        <w:rPr>
          <w:rFonts w:ascii="Arial" w:hAnsi="Arial" w:cs="Arial"/>
          <w:sz w:val="24"/>
          <w:szCs w:val="24"/>
          <w:lang w:eastAsia="pl-PL"/>
        </w:rPr>
        <w:t>Pzp</w:t>
      </w:r>
      <w:proofErr w:type="spellEnd"/>
      <w:r w:rsidRPr="00B01D6E">
        <w:rPr>
          <w:rFonts w:ascii="Arial" w:hAnsi="Arial" w:cs="Arial"/>
          <w:sz w:val="24"/>
          <w:szCs w:val="24"/>
          <w:lang w:eastAsia="pl-PL"/>
        </w:rPr>
        <w:t xml:space="preserve">, przez okres 4 lat od dnia zakończenia postępowania o udzielenie zamówienia, a jeżeli czas trwania umowy przekracza 4 lata, okres przechowywania obejmuje cały czas trwania umowy. Zgodnie </w:t>
      </w:r>
      <w:r w:rsidR="00292CBF" w:rsidRPr="00B01D6E">
        <w:rPr>
          <w:rFonts w:ascii="Arial" w:hAnsi="Arial" w:cs="Arial"/>
          <w:sz w:val="24"/>
          <w:szCs w:val="24"/>
          <w:lang w:eastAsia="pl-PL"/>
        </w:rPr>
        <w:br/>
      </w:r>
      <w:r w:rsidRPr="00B01D6E">
        <w:rPr>
          <w:rFonts w:ascii="Arial" w:hAnsi="Arial" w:cs="Arial"/>
          <w:sz w:val="24"/>
          <w:szCs w:val="24"/>
          <w:lang w:eastAsia="pl-PL"/>
        </w:rPr>
        <w:t xml:space="preserve">z Rozporządzeniem Prezesa Rady Ministrów z dnia 18 stycznia 2011 r. w sprawie instrukcji kancelaryjnej, jednolitych rzeczowych wykazów akt oraz instrukcji </w:t>
      </w:r>
      <w:r w:rsidR="00292CBF" w:rsidRPr="00B01D6E">
        <w:rPr>
          <w:rFonts w:ascii="Arial" w:hAnsi="Arial" w:cs="Arial"/>
          <w:sz w:val="24"/>
          <w:szCs w:val="24"/>
          <w:lang w:eastAsia="pl-PL"/>
        </w:rPr>
        <w:br/>
      </w:r>
      <w:r w:rsidRPr="00B01D6E">
        <w:rPr>
          <w:rFonts w:ascii="Arial" w:hAnsi="Arial" w:cs="Arial"/>
          <w:sz w:val="24"/>
          <w:szCs w:val="24"/>
          <w:lang w:eastAsia="pl-PL"/>
        </w:rPr>
        <w:lastRenderedPageBreak/>
        <w:t>w sprawie organizacji i zakresu d</w:t>
      </w:r>
      <w:r w:rsidR="00693ABC">
        <w:rPr>
          <w:rFonts w:ascii="Arial" w:hAnsi="Arial" w:cs="Arial"/>
          <w:sz w:val="24"/>
          <w:szCs w:val="24"/>
          <w:lang w:eastAsia="pl-PL"/>
        </w:rPr>
        <w:t xml:space="preserve">ziałania archiwów zakładowych </w:t>
      </w:r>
      <w:r w:rsidRPr="00B01D6E">
        <w:rPr>
          <w:rFonts w:ascii="Arial" w:hAnsi="Arial" w:cs="Arial"/>
          <w:sz w:val="24"/>
          <w:szCs w:val="24"/>
          <w:lang w:eastAsia="pl-PL"/>
        </w:rPr>
        <w:t xml:space="preserve">(Dz.U.2011.14.67 z dnia 2011.01.20) teczki aktowe będą przechowywane </w:t>
      </w:r>
      <w:r w:rsidR="00292CBF" w:rsidRPr="00B01D6E">
        <w:rPr>
          <w:rFonts w:ascii="Arial" w:hAnsi="Arial" w:cs="Arial"/>
          <w:sz w:val="24"/>
          <w:szCs w:val="24"/>
          <w:lang w:eastAsia="pl-PL"/>
        </w:rPr>
        <w:br/>
      </w:r>
      <w:r w:rsidRPr="00B01D6E">
        <w:rPr>
          <w:rFonts w:ascii="Arial" w:hAnsi="Arial" w:cs="Arial"/>
          <w:sz w:val="24"/>
          <w:szCs w:val="24"/>
          <w:lang w:eastAsia="pl-PL"/>
        </w:rPr>
        <w:t>w archiwum zakładowym przez okres 5 lat w przypadku dokumentacji za</w:t>
      </w:r>
      <w:r w:rsidR="00292CBF" w:rsidRPr="00B01D6E">
        <w:rPr>
          <w:rFonts w:ascii="Arial" w:hAnsi="Arial" w:cs="Arial"/>
          <w:sz w:val="24"/>
          <w:szCs w:val="24"/>
          <w:lang w:eastAsia="pl-PL"/>
        </w:rPr>
        <w:t xml:space="preserve">mówień publicznych oraz 10 lat </w:t>
      </w:r>
      <w:r w:rsidRPr="00B01D6E">
        <w:rPr>
          <w:rFonts w:ascii="Arial" w:hAnsi="Arial" w:cs="Arial"/>
          <w:sz w:val="24"/>
          <w:szCs w:val="24"/>
          <w:lang w:eastAsia="pl-PL"/>
        </w:rPr>
        <w:t>w przypadku umów zawartych w wyniku postępowania</w:t>
      </w:r>
      <w:r w:rsidR="00292CBF" w:rsidRPr="00B01D6E">
        <w:rPr>
          <w:rFonts w:ascii="Arial" w:hAnsi="Arial" w:cs="Arial"/>
          <w:sz w:val="24"/>
          <w:szCs w:val="24"/>
          <w:lang w:eastAsia="pl-PL"/>
        </w:rPr>
        <w:br/>
      </w:r>
      <w:r w:rsidRPr="00B01D6E">
        <w:rPr>
          <w:rFonts w:ascii="Arial" w:hAnsi="Arial" w:cs="Arial"/>
          <w:sz w:val="24"/>
          <w:szCs w:val="24"/>
          <w:lang w:eastAsia="pl-PL"/>
        </w:rP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01D6E">
        <w:rPr>
          <w:rFonts w:ascii="Arial" w:hAnsi="Arial" w:cs="Arial"/>
          <w:sz w:val="24"/>
          <w:szCs w:val="24"/>
          <w:lang w:eastAsia="pl-PL"/>
        </w:rPr>
        <w:t>Pzp</w:t>
      </w:r>
      <w:proofErr w:type="spellEnd"/>
      <w:r w:rsidRPr="00B01D6E">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B01D6E">
        <w:rPr>
          <w:rFonts w:ascii="Arial" w:hAnsi="Arial" w:cs="Arial"/>
          <w:sz w:val="24"/>
          <w:szCs w:val="24"/>
          <w:lang w:eastAsia="pl-PL"/>
        </w:rPr>
        <w:t>Pzp</w:t>
      </w:r>
      <w:proofErr w:type="spellEnd"/>
      <w:r w:rsidRPr="00B01D6E">
        <w:rPr>
          <w:rFonts w:ascii="Arial" w:hAnsi="Arial" w:cs="Arial"/>
          <w:sz w:val="24"/>
          <w:szCs w:val="24"/>
          <w:lang w:eastAsia="pl-PL"/>
        </w:rPr>
        <w:t xml:space="preserve">;  </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 xml:space="preserve">w odniesieniu do Pani/Pana danych osobowych decyzje nie będą podejmowane </w:t>
      </w:r>
      <w:r w:rsidRPr="00B01D6E">
        <w:rPr>
          <w:rFonts w:ascii="Arial" w:hAnsi="Arial" w:cs="Arial"/>
          <w:sz w:val="24"/>
          <w:szCs w:val="24"/>
          <w:lang w:eastAsia="pl-PL"/>
        </w:rPr>
        <w:br/>
        <w:t>w sposób zautomatyzowany, stosowanie do art. 22 RODO;</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posiada Pani/Pan:</w:t>
      </w:r>
    </w:p>
    <w:p w:rsidR="005F3F34" w:rsidRPr="00B01D6E" w:rsidRDefault="005F3F34" w:rsidP="00AF3379">
      <w:pPr>
        <w:pStyle w:val="Akapitzlist"/>
        <w:numPr>
          <w:ilvl w:val="0"/>
          <w:numId w:val="14"/>
        </w:numPr>
        <w:spacing w:after="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na podstawie art. 15 RODO prawo dostępu do danych osobowych Pani/Pana dotyczących;</w:t>
      </w:r>
    </w:p>
    <w:p w:rsidR="005F3F34" w:rsidRPr="00B01D6E" w:rsidRDefault="005F3F34" w:rsidP="00AF3379">
      <w:pPr>
        <w:pStyle w:val="Akapitzlist"/>
        <w:numPr>
          <w:ilvl w:val="0"/>
          <w:numId w:val="14"/>
        </w:numPr>
        <w:spacing w:after="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 xml:space="preserve">na podstawie art. 16 RODO prawo do sprostowania Pani/Pana danych osobowych </w:t>
      </w:r>
      <w:r w:rsidRPr="00B01D6E">
        <w:rPr>
          <w:rFonts w:ascii="Arial" w:hAnsi="Arial" w:cs="Arial"/>
          <w:b/>
          <w:sz w:val="24"/>
          <w:szCs w:val="24"/>
          <w:lang w:eastAsia="pl-PL"/>
        </w:rPr>
        <w:t>*</w:t>
      </w:r>
      <w:r w:rsidRPr="00B01D6E">
        <w:rPr>
          <w:rFonts w:ascii="Arial" w:hAnsi="Arial" w:cs="Arial"/>
          <w:sz w:val="24"/>
          <w:szCs w:val="24"/>
          <w:lang w:eastAsia="pl-PL"/>
        </w:rPr>
        <w:t>;</w:t>
      </w:r>
    </w:p>
    <w:p w:rsidR="005F3F34" w:rsidRPr="00B01D6E" w:rsidRDefault="005F3F34" w:rsidP="00AF3379">
      <w:pPr>
        <w:pStyle w:val="Akapitzlist"/>
        <w:numPr>
          <w:ilvl w:val="0"/>
          <w:numId w:val="14"/>
        </w:numPr>
        <w:spacing w:after="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rsidR="005F3F34" w:rsidRPr="00B01D6E" w:rsidRDefault="005F3F34" w:rsidP="00AF3379">
      <w:pPr>
        <w:pStyle w:val="Akapitzlist"/>
        <w:numPr>
          <w:ilvl w:val="0"/>
          <w:numId w:val="14"/>
        </w:numPr>
        <w:spacing w:after="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prawo do wniesienia skargi do Prezesa Urzędu Ochrony Danych Osobowych, gdy uzna Pani/Pan, że przetwarzanie danych osobowych Pani/Pana dotyczących narusza przepisy RODO;</w:t>
      </w:r>
    </w:p>
    <w:p w:rsidR="005F3F34" w:rsidRPr="00B01D6E" w:rsidRDefault="005F3F34" w:rsidP="00AF3379">
      <w:pPr>
        <w:pStyle w:val="Akapitzlist"/>
        <w:numPr>
          <w:ilvl w:val="0"/>
          <w:numId w:val="16"/>
        </w:numPr>
        <w:spacing w:after="0" w:line="360" w:lineRule="auto"/>
        <w:jc w:val="both"/>
        <w:rPr>
          <w:rFonts w:ascii="Arial" w:hAnsi="Arial" w:cs="Arial"/>
          <w:sz w:val="24"/>
          <w:szCs w:val="24"/>
          <w:lang w:eastAsia="pl-PL"/>
        </w:rPr>
      </w:pPr>
      <w:r w:rsidRPr="00B01D6E">
        <w:rPr>
          <w:rFonts w:ascii="Arial" w:hAnsi="Arial" w:cs="Arial"/>
          <w:sz w:val="24"/>
          <w:szCs w:val="24"/>
          <w:lang w:eastAsia="pl-PL"/>
        </w:rPr>
        <w:t>nie przysługuje Pani/Panu:</w:t>
      </w:r>
    </w:p>
    <w:p w:rsidR="005F3F34" w:rsidRPr="00B01D6E" w:rsidRDefault="005F3F34" w:rsidP="00AF3379">
      <w:pPr>
        <w:pStyle w:val="Akapitzlist"/>
        <w:numPr>
          <w:ilvl w:val="0"/>
          <w:numId w:val="15"/>
        </w:numPr>
        <w:spacing w:after="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w związku z art. 17 ust. 3 lit. b, d lub e RODO prawo do usunięcia danych osobowych;</w:t>
      </w:r>
    </w:p>
    <w:p w:rsidR="005F3F34" w:rsidRPr="00B01D6E" w:rsidRDefault="005F3F34" w:rsidP="00AF3379">
      <w:pPr>
        <w:pStyle w:val="Akapitzlist"/>
        <w:numPr>
          <w:ilvl w:val="0"/>
          <w:numId w:val="15"/>
        </w:numPr>
        <w:spacing w:after="0" w:line="360" w:lineRule="auto"/>
        <w:ind w:left="709" w:hanging="283"/>
        <w:jc w:val="both"/>
        <w:rPr>
          <w:rFonts w:ascii="Arial" w:hAnsi="Arial" w:cs="Arial"/>
          <w:b/>
          <w:sz w:val="24"/>
          <w:szCs w:val="24"/>
          <w:lang w:eastAsia="pl-PL"/>
        </w:rPr>
      </w:pPr>
      <w:r w:rsidRPr="00B01D6E">
        <w:rPr>
          <w:rFonts w:ascii="Arial" w:hAnsi="Arial" w:cs="Arial"/>
          <w:sz w:val="24"/>
          <w:szCs w:val="24"/>
          <w:lang w:eastAsia="pl-PL"/>
        </w:rPr>
        <w:t>prawo do przenoszenia danych osobowych, o którym mowa w art. 20 RODO;</w:t>
      </w:r>
    </w:p>
    <w:p w:rsidR="005F3F34" w:rsidRPr="00B01D6E" w:rsidRDefault="005F3F34" w:rsidP="00AF3379">
      <w:pPr>
        <w:pStyle w:val="Akapitzlist"/>
        <w:numPr>
          <w:ilvl w:val="0"/>
          <w:numId w:val="15"/>
        </w:numPr>
        <w:spacing w:after="240" w:line="360" w:lineRule="auto"/>
        <w:ind w:left="709" w:hanging="283"/>
        <w:jc w:val="both"/>
        <w:rPr>
          <w:rFonts w:ascii="Arial" w:hAnsi="Arial" w:cs="Arial"/>
          <w:sz w:val="24"/>
          <w:szCs w:val="24"/>
          <w:lang w:eastAsia="pl-PL"/>
        </w:rPr>
      </w:pPr>
      <w:r w:rsidRPr="00B01D6E">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5F3F34" w:rsidRPr="00B01D6E" w:rsidRDefault="005F3F34" w:rsidP="005F3F34">
      <w:pPr>
        <w:pStyle w:val="Akapitzlist"/>
        <w:spacing w:after="0" w:line="360" w:lineRule="auto"/>
        <w:ind w:left="0"/>
        <w:jc w:val="both"/>
        <w:rPr>
          <w:rFonts w:ascii="Arial" w:hAnsi="Arial" w:cs="Arial"/>
          <w:sz w:val="24"/>
          <w:szCs w:val="24"/>
          <w:lang w:eastAsia="pl-PL"/>
        </w:rPr>
      </w:pPr>
      <w:r w:rsidRPr="00B01D6E">
        <w:rPr>
          <w:rFonts w:ascii="Arial" w:eastAsia="Times New Roman" w:hAnsi="Arial" w:cs="Arial"/>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5F3F34" w:rsidRPr="00B01D6E" w:rsidRDefault="005F3F34" w:rsidP="005F3F34">
      <w:pPr>
        <w:pStyle w:val="Akapitzlist"/>
        <w:spacing w:after="240" w:line="360" w:lineRule="auto"/>
        <w:ind w:left="0"/>
        <w:jc w:val="both"/>
        <w:rPr>
          <w:rFonts w:ascii="Arial" w:eastAsia="Times New Roman" w:hAnsi="Arial" w:cs="Arial"/>
          <w:sz w:val="24"/>
          <w:szCs w:val="24"/>
          <w:lang w:eastAsia="pl-PL"/>
        </w:rPr>
      </w:pPr>
      <w:r w:rsidRPr="00B01D6E">
        <w:rPr>
          <w:rFonts w:ascii="Arial" w:eastAsia="Times New Roman" w:hAnsi="Arial" w:cs="Arial"/>
          <w:sz w:val="24"/>
          <w:szCs w:val="24"/>
          <w:lang w:eastAsia="pl-PL"/>
        </w:rPr>
        <w:t xml:space="preserve">W trakcie oraz po zakończeniu postępowania o udzielenie zamówienia publicznego, </w:t>
      </w:r>
      <w:r w:rsidRPr="00B01D6E">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5F3F34" w:rsidRPr="00B01D6E"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B01D6E">
        <w:rPr>
          <w:rFonts w:ascii="Arial" w:eastAsia="Times New Roman" w:hAnsi="Arial" w:cs="Arial"/>
          <w:sz w:val="24"/>
          <w:szCs w:val="24"/>
          <w:lang w:eastAsia="pl-PL"/>
        </w:rPr>
        <w:t>*</w:t>
      </w:r>
      <w:r w:rsidR="005F3F34" w:rsidRPr="00B01D6E">
        <w:rPr>
          <w:rFonts w:ascii="Arial" w:eastAsia="Times New Roman" w:hAnsi="Arial" w:cs="Arial"/>
          <w:sz w:val="24"/>
          <w:szCs w:val="24"/>
          <w:lang w:eastAsia="pl-PL"/>
        </w:rPr>
        <w:t xml:space="preserve">Wyjaśnienie: </w:t>
      </w:r>
      <w:r w:rsidR="00BA344E" w:rsidRPr="00B01D6E">
        <w:rPr>
          <w:rFonts w:ascii="Arial" w:eastAsia="Times New Roman" w:hAnsi="Arial" w:cs="Arial"/>
          <w:sz w:val="24"/>
          <w:szCs w:val="24"/>
          <w:lang w:eastAsia="pl-PL"/>
        </w:rPr>
        <w:t>S</w:t>
      </w:r>
      <w:r w:rsidR="005F3F34" w:rsidRPr="00B01D6E">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B01D6E">
        <w:rPr>
          <w:rFonts w:ascii="Arial" w:eastAsia="Times New Roman" w:hAnsi="Arial" w:cs="Arial"/>
          <w:sz w:val="24"/>
          <w:szCs w:val="24"/>
          <w:lang w:eastAsia="pl-PL"/>
        </w:rPr>
        <w:t>Pzp</w:t>
      </w:r>
      <w:proofErr w:type="spellEnd"/>
      <w:r w:rsidR="005F3F34" w:rsidRPr="00B01D6E">
        <w:rPr>
          <w:rFonts w:ascii="Arial" w:eastAsia="Times New Roman" w:hAnsi="Arial" w:cs="Arial"/>
          <w:sz w:val="24"/>
          <w:szCs w:val="24"/>
          <w:lang w:eastAsia="pl-PL"/>
        </w:rPr>
        <w:t xml:space="preserve"> oraz nie może naruszać integralności protokołu oraz jego załączników.</w:t>
      </w:r>
    </w:p>
    <w:p w:rsidR="005F3F34" w:rsidRPr="00B01D6E" w:rsidRDefault="007819C9" w:rsidP="007819C9">
      <w:pPr>
        <w:spacing w:after="0" w:line="360" w:lineRule="auto"/>
        <w:jc w:val="both"/>
        <w:rPr>
          <w:rFonts w:ascii="Arial" w:hAnsi="Arial" w:cs="Arial"/>
          <w:sz w:val="24"/>
          <w:szCs w:val="24"/>
        </w:rPr>
      </w:pPr>
      <w:r w:rsidRPr="00B01D6E">
        <w:rPr>
          <w:rFonts w:ascii="Arial" w:hAnsi="Arial" w:cs="Arial"/>
          <w:sz w:val="24"/>
          <w:szCs w:val="24"/>
        </w:rPr>
        <w:t>**</w:t>
      </w:r>
      <w:r w:rsidR="005F3F34" w:rsidRPr="00B01D6E">
        <w:rPr>
          <w:rFonts w:ascii="Arial" w:hAnsi="Arial" w:cs="Arial"/>
          <w:sz w:val="24"/>
          <w:szCs w:val="24"/>
        </w:rPr>
        <w:t xml:space="preserve">Wyjaśnienie: </w:t>
      </w:r>
      <w:r w:rsidR="00BA344E" w:rsidRPr="00B01D6E">
        <w:rPr>
          <w:rFonts w:ascii="Arial" w:hAnsi="Arial" w:cs="Arial"/>
          <w:sz w:val="24"/>
          <w:szCs w:val="24"/>
        </w:rPr>
        <w:t>P</w:t>
      </w:r>
      <w:r w:rsidR="005F3F34" w:rsidRPr="00B01D6E">
        <w:rPr>
          <w:rFonts w:ascii="Arial" w:hAnsi="Arial" w:cs="Arial"/>
          <w:sz w:val="24"/>
          <w:szCs w:val="24"/>
        </w:rPr>
        <w:t xml:space="preserve">rawo do ograniczenia przetwarzania nie ma zastosowania </w:t>
      </w:r>
      <w:r w:rsidR="005F3F34" w:rsidRPr="00B01D6E">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B01D6E">
        <w:rPr>
          <w:rFonts w:ascii="Arial" w:hAnsi="Arial" w:cs="Arial"/>
          <w:sz w:val="24"/>
          <w:szCs w:val="24"/>
        </w:rPr>
        <w:br/>
        <w:t>z uwagi na ważne względy interesu publicznego Unii Europejs</w:t>
      </w:r>
      <w:r w:rsidR="00A93B97" w:rsidRPr="00B01D6E">
        <w:rPr>
          <w:rFonts w:ascii="Arial" w:hAnsi="Arial" w:cs="Arial"/>
          <w:sz w:val="24"/>
          <w:szCs w:val="24"/>
        </w:rPr>
        <w:t>kiej lub państwa członkowskiego, a także nie ogranicza przetwarzania danych osobowych do czasu zakończenia postępowania o udzielenie zamówienia.</w:t>
      </w:r>
    </w:p>
    <w:p w:rsidR="0042265D" w:rsidRPr="00B01D6E" w:rsidRDefault="0042265D" w:rsidP="007819C9">
      <w:pPr>
        <w:pStyle w:val="Nagwek1"/>
        <w:numPr>
          <w:ilvl w:val="0"/>
          <w:numId w:val="25"/>
        </w:numPr>
        <w:spacing w:before="240" w:line="360" w:lineRule="auto"/>
        <w:ind w:left="284" w:hanging="284"/>
        <w:rPr>
          <w:rFonts w:ascii="Arial" w:hAnsi="Arial" w:cs="Arial"/>
          <w:color w:val="auto"/>
          <w:sz w:val="24"/>
          <w:szCs w:val="24"/>
        </w:rPr>
      </w:pPr>
      <w:r w:rsidRPr="00B01D6E">
        <w:rPr>
          <w:rFonts w:ascii="Arial" w:hAnsi="Arial" w:cs="Arial"/>
          <w:color w:val="auto"/>
          <w:sz w:val="24"/>
          <w:szCs w:val="24"/>
        </w:rPr>
        <w:t>Zamawiając</w:t>
      </w:r>
      <w:r w:rsidR="007C6A84" w:rsidRPr="00B01D6E">
        <w:rPr>
          <w:rFonts w:ascii="Arial" w:hAnsi="Arial" w:cs="Arial"/>
          <w:color w:val="auto"/>
          <w:sz w:val="24"/>
          <w:szCs w:val="24"/>
        </w:rPr>
        <w:t>y (na</w:t>
      </w:r>
      <w:r w:rsidR="009D4E26" w:rsidRPr="00B01D6E">
        <w:rPr>
          <w:rFonts w:ascii="Arial" w:hAnsi="Arial" w:cs="Arial"/>
          <w:color w:val="auto"/>
          <w:sz w:val="24"/>
          <w:szCs w:val="24"/>
        </w:rPr>
        <w:t>zwa i adres oraz inne dane tele</w:t>
      </w:r>
      <w:r w:rsidR="007C6A84" w:rsidRPr="00B01D6E">
        <w:rPr>
          <w:rFonts w:ascii="Arial" w:hAnsi="Arial" w:cs="Arial"/>
          <w:color w:val="auto"/>
          <w:sz w:val="24"/>
          <w:szCs w:val="24"/>
        </w:rPr>
        <w:t>informatyczne)</w:t>
      </w:r>
    </w:p>
    <w:p w:rsidR="0042265D" w:rsidRPr="00B01D6E" w:rsidRDefault="0042265D" w:rsidP="00BA344E">
      <w:pPr>
        <w:tabs>
          <w:tab w:val="left" w:leader="dot" w:pos="6258"/>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Nazwa oraz adres Zamawiającego:</w:t>
      </w:r>
      <w:r w:rsidR="007C6A84" w:rsidRPr="00B01D6E">
        <w:rPr>
          <w:rStyle w:val="Teksttreci20"/>
          <w:rFonts w:ascii="Arial" w:hAnsi="Arial" w:cs="Arial"/>
          <w:color w:val="auto"/>
          <w:sz w:val="24"/>
          <w:szCs w:val="24"/>
        </w:rPr>
        <w:t xml:space="preserve"> </w:t>
      </w:r>
      <w:r w:rsidR="00DA0738" w:rsidRPr="00B01D6E">
        <w:rPr>
          <w:rStyle w:val="Teksttreci20"/>
          <w:rFonts w:ascii="Arial" w:hAnsi="Arial" w:cs="Arial"/>
          <w:color w:val="auto"/>
          <w:sz w:val="24"/>
          <w:szCs w:val="24"/>
        </w:rPr>
        <w:t>Miasto Rybnik</w:t>
      </w:r>
    </w:p>
    <w:p w:rsidR="00DA0738" w:rsidRPr="00B01D6E" w:rsidRDefault="00DA0738" w:rsidP="00BA344E">
      <w:pPr>
        <w:tabs>
          <w:tab w:val="left" w:leader="dot" w:pos="6258"/>
        </w:tabs>
        <w:spacing w:after="0" w:line="360" w:lineRule="auto"/>
        <w:rPr>
          <w:rFonts w:ascii="Arial" w:hAnsi="Arial" w:cs="Arial"/>
          <w:sz w:val="24"/>
          <w:szCs w:val="24"/>
        </w:rPr>
      </w:pPr>
      <w:r w:rsidRPr="00B01D6E">
        <w:rPr>
          <w:rFonts w:ascii="Arial" w:hAnsi="Arial" w:cs="Arial"/>
          <w:sz w:val="24"/>
          <w:szCs w:val="24"/>
        </w:rPr>
        <w:t>ul. Bolesława Chrobrego Nr 2, 44</w:t>
      </w:r>
      <w:r w:rsidR="005F3F34" w:rsidRPr="00B01D6E">
        <w:rPr>
          <w:rFonts w:ascii="Arial" w:hAnsi="Arial" w:cs="Arial"/>
          <w:sz w:val="24"/>
          <w:szCs w:val="24"/>
        </w:rPr>
        <w:t>-</w:t>
      </w:r>
      <w:r w:rsidRPr="00B01D6E">
        <w:rPr>
          <w:rFonts w:ascii="Arial" w:hAnsi="Arial" w:cs="Arial"/>
          <w:sz w:val="24"/>
          <w:szCs w:val="24"/>
        </w:rPr>
        <w:t>200 Rybnik</w:t>
      </w:r>
    </w:p>
    <w:p w:rsidR="0042265D" w:rsidRPr="00B01D6E" w:rsidRDefault="0042265D" w:rsidP="00BA344E">
      <w:pPr>
        <w:tabs>
          <w:tab w:val="left" w:leader="dot" w:pos="6258"/>
        </w:tabs>
        <w:spacing w:after="0" w:line="360" w:lineRule="auto"/>
        <w:jc w:val="both"/>
        <w:rPr>
          <w:rFonts w:ascii="Arial" w:hAnsi="Arial" w:cs="Arial"/>
          <w:sz w:val="24"/>
          <w:szCs w:val="24"/>
        </w:rPr>
      </w:pPr>
      <w:r w:rsidRPr="00B01D6E">
        <w:rPr>
          <w:rStyle w:val="Teksttreci20"/>
          <w:rFonts w:ascii="Arial" w:hAnsi="Arial" w:cs="Arial"/>
          <w:color w:val="auto"/>
          <w:sz w:val="24"/>
          <w:szCs w:val="24"/>
        </w:rPr>
        <w:t>Numer tel.:</w:t>
      </w:r>
      <w:r w:rsidR="005F3F34" w:rsidRPr="00B01D6E">
        <w:rPr>
          <w:rStyle w:val="Teksttreci20"/>
          <w:rFonts w:ascii="Arial" w:hAnsi="Arial" w:cs="Arial"/>
          <w:color w:val="auto"/>
          <w:sz w:val="24"/>
          <w:szCs w:val="24"/>
        </w:rPr>
        <w:t xml:space="preserve"> +32 43 92 302</w:t>
      </w:r>
    </w:p>
    <w:p w:rsidR="0042265D" w:rsidRPr="00B01D6E" w:rsidRDefault="0042265D" w:rsidP="00BA344E">
      <w:pPr>
        <w:tabs>
          <w:tab w:val="left" w:leader="dot" w:pos="6258"/>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Adres poczty elektronicznej: </w:t>
      </w:r>
      <w:r w:rsidR="00DA0738" w:rsidRPr="00B01D6E">
        <w:rPr>
          <w:rStyle w:val="Teksttreci20"/>
          <w:rFonts w:ascii="Arial" w:hAnsi="Arial" w:cs="Arial"/>
          <w:color w:val="auto"/>
          <w:sz w:val="24"/>
          <w:szCs w:val="24"/>
        </w:rPr>
        <w:t>zam_pub@um.rybnik.pl</w:t>
      </w:r>
    </w:p>
    <w:p w:rsidR="00221379" w:rsidRPr="00B01D6E" w:rsidRDefault="0042265D" w:rsidP="00BA344E">
      <w:pPr>
        <w:tabs>
          <w:tab w:val="left" w:leader="dot" w:pos="6258"/>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Adres strony internetowej prowadzonego postępowania:</w:t>
      </w:r>
      <w:r w:rsidR="00DA0738" w:rsidRPr="00B01D6E">
        <w:rPr>
          <w:rStyle w:val="Teksttreci20"/>
          <w:rFonts w:ascii="Arial" w:hAnsi="Arial" w:cs="Arial"/>
          <w:color w:val="auto"/>
          <w:sz w:val="24"/>
          <w:szCs w:val="24"/>
        </w:rPr>
        <w:t xml:space="preserve"> </w:t>
      </w:r>
    </w:p>
    <w:p w:rsidR="005E66B5" w:rsidRPr="002B3A94" w:rsidRDefault="005B342C" w:rsidP="005E66B5">
      <w:pPr>
        <w:tabs>
          <w:tab w:val="left" w:leader="dot" w:pos="6258"/>
        </w:tabs>
        <w:spacing w:after="240" w:line="360" w:lineRule="auto"/>
        <w:jc w:val="both"/>
        <w:rPr>
          <w:rFonts w:ascii="Arial" w:hAnsi="Arial" w:cs="Arial"/>
          <w:sz w:val="24"/>
          <w:szCs w:val="24"/>
        </w:rPr>
      </w:pPr>
      <w:hyperlink r:id="rId9" w:history="1">
        <w:r w:rsidR="00AB4613" w:rsidRPr="003B66FB">
          <w:rPr>
            <w:rStyle w:val="Hipercze"/>
            <w:rFonts w:ascii="Arial" w:hAnsi="Arial" w:cs="Arial"/>
            <w:sz w:val="24"/>
            <w:szCs w:val="24"/>
          </w:rPr>
          <w:t>https://bip.um.rybnik.eu/Default.aspx?Page=112&amp;Id=ZP.271.49.2021</w:t>
        </w:r>
      </w:hyperlink>
      <w:r w:rsidR="005E66B5" w:rsidRPr="002B3A94">
        <w:rPr>
          <w:rFonts w:ascii="Arial" w:hAnsi="Arial" w:cs="Arial"/>
          <w:sz w:val="24"/>
          <w:szCs w:val="24"/>
        </w:rPr>
        <w:t xml:space="preserve"> </w:t>
      </w:r>
    </w:p>
    <w:p w:rsidR="0042265D" w:rsidRPr="002B3A94" w:rsidRDefault="0042265D" w:rsidP="00AF3379">
      <w:pPr>
        <w:pStyle w:val="Nagwek1"/>
        <w:numPr>
          <w:ilvl w:val="0"/>
          <w:numId w:val="25"/>
        </w:numPr>
        <w:spacing w:before="0" w:line="360" w:lineRule="auto"/>
        <w:ind w:left="284" w:hanging="284"/>
        <w:jc w:val="both"/>
        <w:rPr>
          <w:rFonts w:ascii="Arial" w:hAnsi="Arial" w:cs="Arial"/>
          <w:color w:val="auto"/>
          <w:sz w:val="24"/>
          <w:szCs w:val="24"/>
        </w:rPr>
      </w:pPr>
      <w:r w:rsidRPr="002B3A94">
        <w:rPr>
          <w:rFonts w:ascii="Arial" w:hAnsi="Arial" w:cs="Arial"/>
          <w:color w:val="auto"/>
          <w:sz w:val="24"/>
          <w:szCs w:val="24"/>
        </w:rPr>
        <w:t xml:space="preserve">Adres strony internetowej, na której udostępniane będą zmiany i wyjaśnienia treści SWZ oraz inne dokumenty zamówienia bezpośrednio związane </w:t>
      </w:r>
      <w:r w:rsidR="007C6A84" w:rsidRPr="002B3A94">
        <w:rPr>
          <w:rFonts w:ascii="Arial" w:hAnsi="Arial" w:cs="Arial"/>
          <w:color w:val="auto"/>
          <w:sz w:val="24"/>
          <w:szCs w:val="24"/>
        </w:rPr>
        <w:br/>
      </w:r>
      <w:r w:rsidRPr="002B3A94">
        <w:rPr>
          <w:rFonts w:ascii="Arial" w:hAnsi="Arial" w:cs="Arial"/>
          <w:color w:val="auto"/>
          <w:sz w:val="24"/>
          <w:szCs w:val="24"/>
        </w:rPr>
        <w:t>z postępowaniem o</w:t>
      </w:r>
      <w:r w:rsidR="00E7254B" w:rsidRPr="002B3A94">
        <w:rPr>
          <w:rFonts w:ascii="Arial" w:hAnsi="Arial" w:cs="Arial"/>
          <w:color w:val="auto"/>
          <w:sz w:val="24"/>
          <w:szCs w:val="24"/>
        </w:rPr>
        <w:t xml:space="preserve"> </w:t>
      </w:r>
      <w:r w:rsidRPr="002B3A94">
        <w:rPr>
          <w:rFonts w:ascii="Arial" w:hAnsi="Arial" w:cs="Arial"/>
          <w:color w:val="auto"/>
          <w:sz w:val="24"/>
          <w:szCs w:val="24"/>
        </w:rPr>
        <w:t>udzielenie zamówienia</w:t>
      </w:r>
    </w:p>
    <w:p w:rsidR="002B3A94" w:rsidRPr="002B3A94" w:rsidRDefault="0042265D" w:rsidP="002B3A94">
      <w:pPr>
        <w:tabs>
          <w:tab w:val="left" w:leader="dot" w:pos="6258"/>
        </w:tabs>
        <w:spacing w:after="0" w:line="360" w:lineRule="auto"/>
        <w:jc w:val="both"/>
        <w:rPr>
          <w:rStyle w:val="Teksttreci20"/>
          <w:rFonts w:ascii="Arial" w:hAnsi="Arial" w:cs="Arial"/>
          <w:color w:val="auto"/>
          <w:sz w:val="24"/>
          <w:szCs w:val="24"/>
        </w:rPr>
      </w:pPr>
      <w:r w:rsidRPr="002B3A94">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2B3A94">
        <w:rPr>
          <w:rStyle w:val="Teksttreci20"/>
          <w:rFonts w:ascii="Arial" w:hAnsi="Arial" w:cs="Arial"/>
          <w:color w:val="auto"/>
          <w:sz w:val="24"/>
          <w:szCs w:val="24"/>
        </w:rPr>
        <w:br/>
      </w:r>
      <w:r w:rsidRPr="002B3A94">
        <w:rPr>
          <w:rStyle w:val="Teksttreci20"/>
          <w:rFonts w:ascii="Arial" w:hAnsi="Arial" w:cs="Arial"/>
          <w:color w:val="auto"/>
          <w:sz w:val="24"/>
          <w:szCs w:val="24"/>
        </w:rPr>
        <w:t>na stronie internetowej:</w:t>
      </w:r>
      <w:r w:rsidR="00DA0738" w:rsidRPr="002B3A94">
        <w:rPr>
          <w:rStyle w:val="Teksttreci20"/>
          <w:rFonts w:ascii="Arial" w:hAnsi="Arial" w:cs="Arial"/>
          <w:color w:val="auto"/>
          <w:sz w:val="24"/>
          <w:szCs w:val="24"/>
        </w:rPr>
        <w:t xml:space="preserve"> </w:t>
      </w:r>
    </w:p>
    <w:p w:rsidR="002B3A94" w:rsidRPr="002B3A94" w:rsidRDefault="005B342C" w:rsidP="002B3A94">
      <w:pPr>
        <w:tabs>
          <w:tab w:val="left" w:leader="dot" w:pos="6258"/>
        </w:tabs>
        <w:spacing w:after="0" w:line="360" w:lineRule="auto"/>
        <w:jc w:val="both"/>
        <w:rPr>
          <w:rFonts w:ascii="Arial" w:hAnsi="Arial" w:cs="Arial"/>
          <w:sz w:val="24"/>
          <w:szCs w:val="24"/>
        </w:rPr>
      </w:pPr>
      <w:hyperlink r:id="rId10" w:history="1">
        <w:r w:rsidR="00AB4613" w:rsidRPr="003B66FB">
          <w:rPr>
            <w:rStyle w:val="Hipercze"/>
            <w:rFonts w:ascii="Arial" w:hAnsi="Arial" w:cs="Arial"/>
            <w:sz w:val="24"/>
            <w:szCs w:val="24"/>
          </w:rPr>
          <w:t>https://bip.um.rybnik.eu/Default.aspx?Page=112&amp;Id=ZP.271.49.2021</w:t>
        </w:r>
      </w:hyperlink>
    </w:p>
    <w:p w:rsidR="0042265D" w:rsidRPr="00546734" w:rsidRDefault="0042265D" w:rsidP="00BA344E">
      <w:pPr>
        <w:spacing w:after="0" w:line="360" w:lineRule="auto"/>
        <w:jc w:val="both"/>
        <w:rPr>
          <w:rFonts w:ascii="Arial" w:hAnsi="Arial" w:cs="Arial"/>
          <w:sz w:val="24"/>
          <w:szCs w:val="24"/>
        </w:rPr>
      </w:pPr>
    </w:p>
    <w:p w:rsidR="0042265D" w:rsidRPr="00B01D6E" w:rsidRDefault="0042265D" w:rsidP="002B3A94">
      <w:pPr>
        <w:pStyle w:val="Nagwek1"/>
        <w:numPr>
          <w:ilvl w:val="0"/>
          <w:numId w:val="25"/>
        </w:numPr>
        <w:spacing w:before="0" w:line="360" w:lineRule="auto"/>
        <w:ind w:left="284" w:hanging="284"/>
        <w:jc w:val="both"/>
        <w:rPr>
          <w:rFonts w:ascii="Arial" w:hAnsi="Arial" w:cs="Arial"/>
          <w:color w:val="auto"/>
          <w:sz w:val="24"/>
          <w:szCs w:val="24"/>
        </w:rPr>
      </w:pPr>
      <w:r w:rsidRPr="00B01D6E">
        <w:rPr>
          <w:rFonts w:ascii="Arial" w:hAnsi="Arial" w:cs="Arial"/>
          <w:color w:val="auto"/>
          <w:sz w:val="24"/>
          <w:szCs w:val="24"/>
        </w:rPr>
        <w:lastRenderedPageBreak/>
        <w:t>Tryb udzielenia zamówienia</w:t>
      </w:r>
    </w:p>
    <w:p w:rsidR="0042265D" w:rsidRPr="00B01D6E" w:rsidRDefault="0042265D" w:rsidP="00BA344E">
      <w:pPr>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Postępowanie o udzielenie zamówienia publicznego prowadzone jest w trybie podstawowym, na podstawie art. 275 </w:t>
      </w:r>
      <w:proofErr w:type="spellStart"/>
      <w:r w:rsidRPr="00B01D6E">
        <w:rPr>
          <w:rStyle w:val="Teksttreci20"/>
          <w:rFonts w:ascii="Arial" w:hAnsi="Arial" w:cs="Arial"/>
          <w:color w:val="auto"/>
          <w:sz w:val="24"/>
          <w:szCs w:val="24"/>
        </w:rPr>
        <w:t>pkt</w:t>
      </w:r>
      <w:proofErr w:type="spellEnd"/>
      <w:r w:rsidRPr="00B01D6E">
        <w:rPr>
          <w:rStyle w:val="Teksttreci20"/>
          <w:rFonts w:ascii="Arial" w:hAnsi="Arial" w:cs="Arial"/>
          <w:color w:val="auto"/>
          <w:sz w:val="24"/>
          <w:szCs w:val="24"/>
        </w:rPr>
        <w:t xml:space="preserve"> 1 ustawy z dnia 11 września 2019 r. - Prawo zamówień publicznych (Dz. U. z 2019 r., poz. 2019, ze zm.)</w:t>
      </w:r>
      <w:r w:rsidR="00A93B97" w:rsidRPr="00B01D6E">
        <w:rPr>
          <w:rStyle w:val="Teksttreci20"/>
          <w:rFonts w:ascii="Arial" w:hAnsi="Arial" w:cs="Arial"/>
          <w:color w:val="auto"/>
          <w:sz w:val="24"/>
          <w:szCs w:val="24"/>
        </w:rPr>
        <w:t>.</w:t>
      </w:r>
    </w:p>
    <w:p w:rsidR="0042265D" w:rsidRPr="00B01D6E" w:rsidRDefault="0042265D" w:rsidP="00AF3379">
      <w:pPr>
        <w:pStyle w:val="Nagwek1"/>
        <w:numPr>
          <w:ilvl w:val="0"/>
          <w:numId w:val="25"/>
        </w:numPr>
        <w:spacing w:before="240" w:line="360" w:lineRule="auto"/>
        <w:ind w:left="284" w:hanging="284"/>
        <w:jc w:val="both"/>
        <w:rPr>
          <w:rFonts w:ascii="Arial" w:hAnsi="Arial" w:cs="Arial"/>
          <w:color w:val="auto"/>
          <w:sz w:val="24"/>
          <w:szCs w:val="24"/>
        </w:rPr>
      </w:pPr>
      <w:r w:rsidRPr="00B01D6E">
        <w:rPr>
          <w:rFonts w:ascii="Arial" w:hAnsi="Arial" w:cs="Arial"/>
          <w:color w:val="auto"/>
          <w:sz w:val="24"/>
          <w:szCs w:val="24"/>
        </w:rPr>
        <w:t xml:space="preserve">Informacja, czy Zamawiający przewiduje wybór najkorzystniejszej oferty </w:t>
      </w:r>
      <w:r w:rsidR="00691EDB" w:rsidRPr="00B01D6E">
        <w:rPr>
          <w:rFonts w:ascii="Arial" w:hAnsi="Arial" w:cs="Arial"/>
          <w:color w:val="auto"/>
          <w:sz w:val="24"/>
          <w:szCs w:val="24"/>
        </w:rPr>
        <w:br/>
      </w:r>
      <w:r w:rsidRPr="00B01D6E">
        <w:rPr>
          <w:rFonts w:ascii="Arial" w:hAnsi="Arial" w:cs="Arial"/>
          <w:color w:val="auto"/>
          <w:sz w:val="24"/>
          <w:szCs w:val="24"/>
        </w:rPr>
        <w:t>z możliwością</w:t>
      </w:r>
      <w:r w:rsidR="00C74DF6" w:rsidRPr="00B01D6E">
        <w:rPr>
          <w:rFonts w:ascii="Arial" w:hAnsi="Arial" w:cs="Arial"/>
          <w:color w:val="auto"/>
          <w:sz w:val="24"/>
          <w:szCs w:val="24"/>
        </w:rPr>
        <w:t xml:space="preserve"> </w:t>
      </w:r>
      <w:r w:rsidRPr="00B01D6E">
        <w:rPr>
          <w:rFonts w:ascii="Arial" w:hAnsi="Arial" w:cs="Arial"/>
          <w:color w:val="auto"/>
          <w:sz w:val="24"/>
          <w:szCs w:val="24"/>
        </w:rPr>
        <w:t>prowadzenia negocjacji</w:t>
      </w:r>
    </w:p>
    <w:p w:rsidR="0042265D" w:rsidRPr="00B01D6E" w:rsidRDefault="0042265D" w:rsidP="00BA344E">
      <w:pPr>
        <w:spacing w:after="0" w:line="360" w:lineRule="auto"/>
        <w:jc w:val="both"/>
        <w:rPr>
          <w:rFonts w:ascii="Arial" w:hAnsi="Arial" w:cs="Arial"/>
          <w:sz w:val="24"/>
          <w:szCs w:val="24"/>
        </w:rPr>
      </w:pPr>
      <w:r w:rsidRPr="00B01D6E">
        <w:rPr>
          <w:rStyle w:val="Teksttreci20"/>
          <w:rFonts w:ascii="Arial" w:hAnsi="Arial" w:cs="Arial"/>
          <w:color w:val="auto"/>
          <w:sz w:val="24"/>
          <w:szCs w:val="24"/>
        </w:rPr>
        <w:t>Zamawiający nie przewiduje wyboru najkorzystniejszej oferty z możliwością prowadzenia negocjacji.</w:t>
      </w:r>
    </w:p>
    <w:p w:rsidR="0042265D" w:rsidRPr="00B01D6E" w:rsidRDefault="0042265D" w:rsidP="001C4D19">
      <w:pPr>
        <w:pStyle w:val="Nagwek1"/>
        <w:numPr>
          <w:ilvl w:val="0"/>
          <w:numId w:val="25"/>
        </w:numPr>
        <w:spacing w:before="240" w:after="120" w:line="360" w:lineRule="auto"/>
        <w:ind w:left="284" w:hanging="284"/>
        <w:jc w:val="both"/>
        <w:rPr>
          <w:rFonts w:ascii="Arial" w:hAnsi="Arial" w:cs="Arial"/>
          <w:color w:val="auto"/>
          <w:sz w:val="24"/>
          <w:szCs w:val="24"/>
        </w:rPr>
      </w:pPr>
      <w:r w:rsidRPr="00B01D6E">
        <w:rPr>
          <w:rFonts w:ascii="Arial" w:hAnsi="Arial" w:cs="Arial"/>
          <w:color w:val="auto"/>
          <w:sz w:val="24"/>
          <w:szCs w:val="24"/>
        </w:rPr>
        <w:t>Opis przedmiotu zamówienia</w:t>
      </w:r>
    </w:p>
    <w:p w:rsidR="00AB4613" w:rsidRPr="00E8360A" w:rsidRDefault="00AB4613" w:rsidP="00692182">
      <w:pPr>
        <w:pStyle w:val="AT-opisdolewa11"/>
        <w:shd w:val="clear" w:color="auto" w:fill="FFFFFF"/>
        <w:spacing w:after="240" w:line="360" w:lineRule="auto"/>
        <w:ind w:left="0"/>
        <w:jc w:val="both"/>
        <w:rPr>
          <w:color w:val="auto"/>
          <w:sz w:val="24"/>
          <w:szCs w:val="24"/>
        </w:rPr>
      </w:pPr>
      <w:r w:rsidRPr="00E8360A">
        <w:rPr>
          <w:color w:val="auto"/>
          <w:sz w:val="24"/>
          <w:szCs w:val="24"/>
        </w:rPr>
        <w:t xml:space="preserve">Przedmiotem </w:t>
      </w:r>
      <w:r w:rsidR="00E8360A" w:rsidRPr="00E8360A">
        <w:rPr>
          <w:color w:val="auto"/>
          <w:sz w:val="24"/>
          <w:szCs w:val="24"/>
        </w:rPr>
        <w:t>zamówienia</w:t>
      </w:r>
      <w:r w:rsidRPr="00E8360A">
        <w:rPr>
          <w:color w:val="auto"/>
          <w:sz w:val="24"/>
          <w:szCs w:val="24"/>
        </w:rPr>
        <w:t xml:space="preserve"> jest przebudowa wraz ze zmianą sposobu użytkowania zabytkowego budynku dawnego szpitala „Juliusz” w Rybniku. </w:t>
      </w:r>
    </w:p>
    <w:p w:rsidR="00AB4613" w:rsidRPr="00E8360A" w:rsidRDefault="00AB4613" w:rsidP="00692182">
      <w:pPr>
        <w:pStyle w:val="AT-opisdolewa11"/>
        <w:shd w:val="clear" w:color="auto" w:fill="FFFFFF"/>
        <w:spacing w:after="240" w:line="360" w:lineRule="auto"/>
        <w:ind w:left="0"/>
        <w:jc w:val="both"/>
        <w:rPr>
          <w:color w:val="auto"/>
          <w:sz w:val="24"/>
          <w:szCs w:val="24"/>
        </w:rPr>
      </w:pPr>
      <w:r w:rsidRPr="00E8360A">
        <w:rPr>
          <w:color w:val="auto"/>
          <w:sz w:val="24"/>
          <w:szCs w:val="24"/>
        </w:rPr>
        <w:t>Modernizacja obejmuje: wszystkie roboty rozbiórkowe, konstrukcyjne, elewacyjne wraz z montażem stolarki okiennej oraz drzwi tymczasowych zewnętrznych, wykonanie przyłącza wodno – kanalizacyjnego wraz opracowaniem projektu konstrukcyjno - technologiczno - wykonawczego robót rozbiórkowo wykonawczych  zapewniającego bezpieczną realizację robót.</w:t>
      </w:r>
    </w:p>
    <w:p w:rsidR="00AB4613" w:rsidRPr="00E8360A" w:rsidRDefault="00AB4613" w:rsidP="00E8360A">
      <w:pPr>
        <w:pStyle w:val="AT-opisdolewa11"/>
        <w:shd w:val="clear" w:color="auto" w:fill="FFFFFF"/>
        <w:spacing w:line="360" w:lineRule="auto"/>
        <w:ind w:left="0"/>
        <w:jc w:val="both"/>
        <w:rPr>
          <w:color w:val="auto"/>
          <w:sz w:val="24"/>
          <w:szCs w:val="24"/>
        </w:rPr>
      </w:pPr>
      <w:r w:rsidRPr="00E8360A">
        <w:rPr>
          <w:color w:val="auto"/>
          <w:sz w:val="24"/>
          <w:szCs w:val="24"/>
        </w:rPr>
        <w:t xml:space="preserve">Działka, na której zlokalizowana jest projektowana inwestycja  znajduje się w obrębie istniejącego kompleksu poszpitalnego z wjazdem od ul. Miejskiej.  </w:t>
      </w:r>
    </w:p>
    <w:p w:rsidR="00AB4613" w:rsidRPr="00A0351C" w:rsidRDefault="00AB4613" w:rsidP="00E8360A">
      <w:pPr>
        <w:tabs>
          <w:tab w:val="left" w:pos="142"/>
          <w:tab w:val="left" w:pos="284"/>
          <w:tab w:val="left" w:pos="425"/>
          <w:tab w:val="left" w:pos="567"/>
          <w:tab w:val="left" w:pos="709"/>
          <w:tab w:val="left" w:pos="851"/>
        </w:tabs>
        <w:spacing w:before="240" w:after="0" w:line="360" w:lineRule="auto"/>
        <w:jc w:val="both"/>
        <w:rPr>
          <w:rFonts w:ascii="Arial" w:hAnsi="Arial" w:cs="Arial"/>
          <w:sz w:val="24"/>
          <w:szCs w:val="24"/>
        </w:rPr>
      </w:pPr>
      <w:r w:rsidRPr="00A0351C">
        <w:rPr>
          <w:rFonts w:ascii="Arial" w:hAnsi="Arial" w:cs="Arial"/>
          <w:sz w:val="24"/>
          <w:szCs w:val="24"/>
        </w:rPr>
        <w:t>Ogólny zakres robót:</w:t>
      </w:r>
    </w:p>
    <w:p w:rsidR="00AB4613" w:rsidRPr="00A0351C" w:rsidRDefault="00E8360A" w:rsidP="00E8360A">
      <w:pPr>
        <w:tabs>
          <w:tab w:val="left" w:pos="426"/>
          <w:tab w:val="left" w:pos="567"/>
          <w:tab w:val="left" w:pos="709"/>
          <w:tab w:val="left" w:pos="851"/>
        </w:tabs>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AB4613" w:rsidRPr="00A0351C">
        <w:rPr>
          <w:rFonts w:ascii="Arial" w:hAnsi="Arial" w:cs="Arial"/>
          <w:sz w:val="24"/>
          <w:szCs w:val="24"/>
        </w:rPr>
        <w:t xml:space="preserve">roboty ogólnobudowlane:    </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roboty rozbiórkowe na zewnątrz budynku;</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rozbiórka ścian wewnętrznych, odbicie tynków na ścianach zewnętrznych;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rozbiórka stropów drewnianego, stropów ceglanych;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rozbiórka posadzki na gruncie, schodów, stolarki;</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 xml:space="preserve">rozbiórka stropodachu oraz wieży, </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fundamentów, studni i elementów żelbetowych poziomie piwnic;</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stropu piwnic i elementów żelbetowych parteru;</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stropu parteru i elementów żelbetowych piętra;</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stropu piętra i elementów żelbetowych antresoli;</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stropu antresoli;</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słupów i belek żelbetowych;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lastRenderedPageBreak/>
        <w:t>wykonanie konstrukcji dachu,  wieży i stropu nad aulą, robót pokrywczych;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konstrukcji murowych;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podsypek, podkładów i posadzek betonowych na gruncie;</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izolacji nowych fundamentów i ścianek doświetli, odkrytych ścian fundamentowych,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 xml:space="preserve">wykonanie izolacji przeciwwodnych, przeciwwilgociowych, </w:t>
      </w:r>
      <w:proofErr w:type="spellStart"/>
      <w:r w:rsidRPr="00A0351C">
        <w:rPr>
          <w:rFonts w:ascii="Arial" w:hAnsi="Arial" w:cs="Arial"/>
          <w:color w:val="auto"/>
        </w:rPr>
        <w:t>paroizolacji</w:t>
      </w:r>
      <w:proofErr w:type="spellEnd"/>
      <w:r w:rsidRPr="00A0351C">
        <w:rPr>
          <w:rFonts w:ascii="Arial" w:hAnsi="Arial" w:cs="Arial"/>
          <w:color w:val="auto"/>
        </w:rPr>
        <w:t>;</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 xml:space="preserve">dostawa i montaż nowej stolarki okiennej (stolarka okienna w piwnicy i na parterze okna w klasie co najmniej RC3 o odporności na włamanie zgodnie </w:t>
      </w:r>
      <w:r w:rsidR="001C237A">
        <w:rPr>
          <w:rFonts w:ascii="Arial" w:hAnsi="Arial" w:cs="Arial"/>
          <w:color w:val="auto"/>
        </w:rPr>
        <w:br/>
      </w:r>
      <w:r w:rsidRPr="00A0351C">
        <w:rPr>
          <w:rFonts w:ascii="Arial" w:hAnsi="Arial" w:cs="Arial"/>
          <w:color w:val="auto"/>
        </w:rPr>
        <w:t xml:space="preserve">z obowiązującymi normami, na wyższych kondygnacjach okna w klasie </w:t>
      </w:r>
      <w:r w:rsidR="001C237A">
        <w:rPr>
          <w:rFonts w:ascii="Arial" w:hAnsi="Arial" w:cs="Arial"/>
          <w:color w:val="auto"/>
        </w:rPr>
        <w:br/>
      </w:r>
      <w:r w:rsidRPr="00A0351C">
        <w:rPr>
          <w:rFonts w:ascii="Arial" w:hAnsi="Arial" w:cs="Arial"/>
          <w:color w:val="auto"/>
        </w:rPr>
        <w:t xml:space="preserve">co najmniej RC1 o odporności na włamanie zgodnie z obowiązującymi normami, szybami co najmniej P2A zgodnie z obowiązującymi normami) – obowiązujące normy wskazane w „Rozporządzeniu Ministra Kultury </w:t>
      </w:r>
      <w:r w:rsidR="001C237A">
        <w:rPr>
          <w:rFonts w:ascii="Arial" w:hAnsi="Arial" w:cs="Arial"/>
          <w:color w:val="auto"/>
        </w:rPr>
        <w:br/>
      </w:r>
      <w:r w:rsidRPr="00A0351C">
        <w:rPr>
          <w:rFonts w:ascii="Arial" w:hAnsi="Arial" w:cs="Arial"/>
          <w:color w:val="auto"/>
        </w:rPr>
        <w:t xml:space="preserve">i Dziedzictwa Narodowego z dnia 2 września 2014r. w sprawie zabezpieczenia zbiorów muzeum przed pożarem, kradzieżą innym niebezpieczeństwem grożącym ich zanieczyszczeniem lub utratą”,    </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 xml:space="preserve">dostawa i montaż tymczasowych (roboczych) drzwi zewnętrznych szt. 3 </w:t>
      </w:r>
      <w:r w:rsidR="001C237A">
        <w:rPr>
          <w:rFonts w:ascii="Arial" w:hAnsi="Arial" w:cs="Arial"/>
          <w:color w:val="auto"/>
        </w:rPr>
        <w:br/>
      </w:r>
      <w:r w:rsidRPr="00A0351C">
        <w:rPr>
          <w:rFonts w:ascii="Arial" w:hAnsi="Arial" w:cs="Arial"/>
          <w:color w:val="auto"/>
        </w:rPr>
        <w:t>na okres budowy o konstrukcji stalowej (kompletnych) w miejscu drzwi - Dz3, Dz4, Dz5;</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renowacja elewacji polegająca na czyszczeniu i uzupełnieniu ubytków wątków ceglanych oraz elementów kamiennych;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 xml:space="preserve">wykonanie tablicy z piaskowca na elewacji południowej nawiązującej </w:t>
      </w:r>
      <w:r w:rsidR="001C237A">
        <w:rPr>
          <w:rFonts w:ascii="Arial" w:hAnsi="Arial" w:cs="Arial"/>
          <w:color w:val="auto"/>
        </w:rPr>
        <w:br/>
      </w:r>
      <w:r w:rsidRPr="00A0351C">
        <w:rPr>
          <w:rFonts w:ascii="Arial" w:hAnsi="Arial" w:cs="Arial"/>
          <w:color w:val="auto"/>
        </w:rPr>
        <w:t>do dawnej tablicy wiszącej na budynku szpitala o wymiarach istniejącej wnęki – treść tablicy będzie uzgodniony na etapie realizacji;</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rPr>
      </w:pPr>
      <w:r w:rsidRPr="00A0351C">
        <w:rPr>
          <w:rFonts w:ascii="Arial" w:hAnsi="Arial" w:cs="Arial"/>
          <w:color w:val="auto"/>
        </w:rPr>
        <w:t>wykonanie nowych schodów zewnętrznych;</w:t>
      </w:r>
    </w:p>
    <w:p w:rsidR="00AB4613" w:rsidRPr="00A0351C" w:rsidRDefault="00AB4613" w:rsidP="000D35A8">
      <w:pPr>
        <w:pStyle w:val="Textbody"/>
        <w:numPr>
          <w:ilvl w:val="1"/>
          <w:numId w:val="65"/>
        </w:numPr>
        <w:tabs>
          <w:tab w:val="left" w:pos="15084"/>
          <w:tab w:val="center" w:pos="18475"/>
          <w:tab w:val="center" w:pos="18925"/>
          <w:tab w:val="right" w:pos="23011"/>
          <w:tab w:val="right" w:pos="23911"/>
        </w:tabs>
        <w:spacing w:after="0" w:line="360" w:lineRule="auto"/>
        <w:ind w:left="851" w:hanging="425"/>
        <w:jc w:val="both"/>
        <w:rPr>
          <w:rFonts w:ascii="Arial" w:hAnsi="Arial" w:cs="Arial"/>
          <w:color w:val="auto"/>
          <w:kern w:val="0"/>
        </w:rPr>
      </w:pPr>
      <w:r w:rsidRPr="00A0351C">
        <w:rPr>
          <w:rFonts w:ascii="Arial" w:hAnsi="Arial" w:cs="Arial"/>
          <w:color w:val="auto"/>
        </w:rPr>
        <w:t>opracowanie</w:t>
      </w:r>
      <w:r w:rsidRPr="00A0351C">
        <w:rPr>
          <w:rFonts w:ascii="Arial" w:hAnsi="Arial" w:cs="Arial"/>
          <w:color w:val="auto"/>
          <w:kern w:val="0"/>
        </w:rPr>
        <w:t xml:space="preserve"> projektu konstrukcyjno - technologiczno – wykonawczego robót  rozbiórkowo – wykonawczych.    </w:t>
      </w:r>
    </w:p>
    <w:p w:rsidR="00AB4613" w:rsidRPr="00A0351C" w:rsidRDefault="001C237A" w:rsidP="001C237A">
      <w:pPr>
        <w:tabs>
          <w:tab w:val="left" w:pos="284"/>
          <w:tab w:val="left" w:pos="426"/>
          <w:tab w:val="left" w:pos="567"/>
          <w:tab w:val="left" w:pos="709"/>
          <w:tab w:val="left" w:pos="851"/>
        </w:tabs>
        <w:spacing w:after="0"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r>
      <w:r w:rsidR="00AB4613" w:rsidRPr="00A0351C">
        <w:rPr>
          <w:rFonts w:ascii="Arial" w:hAnsi="Arial" w:cs="Arial"/>
          <w:sz w:val="24"/>
          <w:szCs w:val="24"/>
        </w:rPr>
        <w:t>instalacje sanitarne:</w:t>
      </w:r>
    </w:p>
    <w:p w:rsidR="00AB4613" w:rsidRPr="001C237A" w:rsidRDefault="00AB4613" w:rsidP="000D35A8">
      <w:pPr>
        <w:pStyle w:val="Akapitzlist"/>
        <w:numPr>
          <w:ilvl w:val="0"/>
          <w:numId w:val="66"/>
        </w:numPr>
        <w:tabs>
          <w:tab w:val="left" w:pos="142"/>
          <w:tab w:val="left" w:pos="284"/>
          <w:tab w:val="left" w:pos="425"/>
          <w:tab w:val="left" w:pos="851"/>
          <w:tab w:val="left" w:pos="993"/>
        </w:tabs>
        <w:spacing w:after="0" w:line="360" w:lineRule="auto"/>
        <w:ind w:hanging="582"/>
        <w:rPr>
          <w:rFonts w:ascii="Arial" w:hAnsi="Arial" w:cs="Arial"/>
          <w:sz w:val="24"/>
          <w:szCs w:val="24"/>
        </w:rPr>
      </w:pPr>
      <w:r w:rsidRPr="001C237A">
        <w:rPr>
          <w:rFonts w:ascii="Arial" w:hAnsi="Arial" w:cs="Arial"/>
          <w:sz w:val="24"/>
          <w:szCs w:val="24"/>
        </w:rPr>
        <w:t>wykonanie przyłącza wodno-kanalizacyjnego.</w:t>
      </w:r>
    </w:p>
    <w:p w:rsidR="00AB4613" w:rsidRPr="001C237A" w:rsidRDefault="00AB4613" w:rsidP="001C237A">
      <w:pPr>
        <w:tabs>
          <w:tab w:val="left" w:pos="142"/>
          <w:tab w:val="left" w:pos="284"/>
          <w:tab w:val="left" w:pos="425"/>
          <w:tab w:val="left" w:pos="567"/>
          <w:tab w:val="left" w:pos="709"/>
          <w:tab w:val="left" w:pos="851"/>
        </w:tabs>
        <w:spacing w:before="240" w:line="360" w:lineRule="auto"/>
        <w:jc w:val="both"/>
        <w:rPr>
          <w:rFonts w:ascii="Arial" w:hAnsi="Arial" w:cs="Arial"/>
          <w:sz w:val="24"/>
          <w:szCs w:val="24"/>
        </w:rPr>
      </w:pPr>
      <w:r w:rsidRPr="001C237A">
        <w:rPr>
          <w:rFonts w:ascii="Arial" w:hAnsi="Arial" w:cs="Arial"/>
          <w:sz w:val="24"/>
          <w:szCs w:val="24"/>
        </w:rPr>
        <w:t xml:space="preserve">Szczegółowo zakres całego zamierzenia budowlanego opisują dokumentacje projektowe oraz przedmiary robót </w:t>
      </w:r>
      <w:r w:rsidR="001C237A">
        <w:rPr>
          <w:rFonts w:ascii="Arial" w:hAnsi="Arial" w:cs="Arial"/>
          <w:sz w:val="24"/>
          <w:szCs w:val="24"/>
        </w:rPr>
        <w:t xml:space="preserve">(będące elementem pomocniczym) </w:t>
      </w:r>
      <w:r w:rsidRPr="001C237A">
        <w:rPr>
          <w:rFonts w:ascii="Arial" w:hAnsi="Arial" w:cs="Arial"/>
          <w:sz w:val="24"/>
          <w:szCs w:val="24"/>
        </w:rPr>
        <w:t>stanowiące opis przedmiotu zamówienia.</w:t>
      </w:r>
    </w:p>
    <w:p w:rsidR="00F05E29" w:rsidRPr="002B3A94" w:rsidRDefault="00F05E29" w:rsidP="002B3A94">
      <w:pPr>
        <w:pStyle w:val="western"/>
        <w:spacing w:before="0" w:beforeAutospacing="0" w:after="0" w:line="360" w:lineRule="auto"/>
        <w:jc w:val="both"/>
        <w:rPr>
          <w:rFonts w:ascii="Arial" w:hAnsi="Arial" w:cs="Arial"/>
        </w:rPr>
      </w:pPr>
      <w:r w:rsidRPr="002B3A94">
        <w:rPr>
          <w:rFonts w:ascii="Arial" w:hAnsi="Arial" w:cs="Arial"/>
        </w:rPr>
        <w:t xml:space="preserve">Do obowiązku Wykonawcy będzie należało </w:t>
      </w:r>
      <w:r w:rsidR="001C237A" w:rsidRPr="00A0351C">
        <w:rPr>
          <w:rFonts w:ascii="Arial" w:hAnsi="Arial" w:cs="Arial"/>
        </w:rPr>
        <w:t xml:space="preserve">opracowanie harmonogramu rzeczowo – finansowego z uwzględnieniem etapizacji zamówienia i terminów realizacji robót </w:t>
      </w:r>
      <w:r w:rsidR="00C8760C">
        <w:rPr>
          <w:rFonts w:ascii="Arial" w:hAnsi="Arial" w:cs="Arial"/>
        </w:rPr>
        <w:br/>
      </w:r>
      <w:r w:rsidR="001C237A" w:rsidRPr="00A0351C">
        <w:rPr>
          <w:rFonts w:ascii="Arial" w:hAnsi="Arial" w:cs="Arial"/>
        </w:rPr>
        <w:t xml:space="preserve">(wg wzoru dołączonego do umowy), harmonogram należy przedstawić do akceptacji </w:t>
      </w:r>
      <w:r w:rsidR="001C237A" w:rsidRPr="00A0351C">
        <w:rPr>
          <w:rFonts w:ascii="Arial" w:hAnsi="Arial" w:cs="Arial"/>
        </w:rPr>
        <w:lastRenderedPageBreak/>
        <w:t>Zamawiającego w terminie 7 dni od dnia zawarcia umowy, ww. harmonogram musi zawierać jako ostatni wymagany etap „przeprowadzenia procedury odbiorowej trwający min. 14 dni</w:t>
      </w:r>
      <w:r w:rsidR="00CE3033" w:rsidRPr="002B3A94">
        <w:rPr>
          <w:rFonts w:ascii="Arial" w:hAnsi="Arial" w:cs="Arial"/>
        </w:rPr>
        <w:t>.</w:t>
      </w:r>
    </w:p>
    <w:p w:rsidR="00CA6F89" w:rsidRPr="00CA6F89" w:rsidRDefault="00CA6F89" w:rsidP="00BA44C4">
      <w:pPr>
        <w:pStyle w:val="western"/>
        <w:spacing w:before="120" w:beforeAutospacing="0" w:after="0" w:line="360" w:lineRule="auto"/>
        <w:jc w:val="both"/>
        <w:rPr>
          <w:rFonts w:ascii="Arial" w:hAnsi="Arial" w:cs="Arial"/>
        </w:rPr>
      </w:pPr>
      <w:r w:rsidRPr="00CA6F89">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rsidR="00CA6F89" w:rsidRPr="00CA6F89" w:rsidRDefault="00CA6F89" w:rsidP="00CA6F89">
      <w:pPr>
        <w:pStyle w:val="western"/>
        <w:spacing w:before="0" w:beforeAutospacing="0" w:after="0" w:line="360" w:lineRule="auto"/>
        <w:jc w:val="both"/>
        <w:rPr>
          <w:rFonts w:ascii="Arial" w:hAnsi="Arial" w:cs="Arial"/>
        </w:rPr>
      </w:pPr>
      <w:r w:rsidRPr="00CA6F89">
        <w:rPr>
          <w:rFonts w:ascii="Arial" w:hAnsi="Arial" w:cs="Arial"/>
        </w:rPr>
        <w:t>Szczególnie dla Zamawiającego jest ważne, by w trakcie prowadzenia prac budowlanych były zachowane zasady:</w:t>
      </w:r>
    </w:p>
    <w:p w:rsidR="00CA6F89" w:rsidRPr="00CA6F89" w:rsidRDefault="00CA6F89" w:rsidP="000D35A8">
      <w:pPr>
        <w:pStyle w:val="western"/>
        <w:numPr>
          <w:ilvl w:val="0"/>
          <w:numId w:val="61"/>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zraszania wodą / innego zabezpieczenia przed pyleniem dla terenu prowadzenia prac rozbiórkowych;</w:t>
      </w:r>
    </w:p>
    <w:p w:rsidR="00CA6F89" w:rsidRPr="00CA6F89" w:rsidRDefault="00CA6F89" w:rsidP="000D35A8">
      <w:pPr>
        <w:pStyle w:val="western"/>
        <w:numPr>
          <w:ilvl w:val="0"/>
          <w:numId w:val="61"/>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zraszania wodą terenu prowadzenia robót (miejsce rozładunku, plac składowy materiałów) w okresach suszy;</w:t>
      </w:r>
    </w:p>
    <w:p w:rsidR="00CA6F89" w:rsidRPr="00CA6F89" w:rsidRDefault="00CA6F89" w:rsidP="000D35A8">
      <w:pPr>
        <w:pStyle w:val="western"/>
        <w:numPr>
          <w:ilvl w:val="0"/>
          <w:numId w:val="61"/>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stosowania zabezpieczenia pylastych materiałów sypkich przed rozwiewaniem (przykrycie plandekami, zraszanie);</w:t>
      </w:r>
    </w:p>
    <w:p w:rsidR="00CA6F89" w:rsidRPr="00CA6F89" w:rsidRDefault="00CA6F89" w:rsidP="000D35A8">
      <w:pPr>
        <w:pStyle w:val="western"/>
        <w:numPr>
          <w:ilvl w:val="0"/>
          <w:numId w:val="61"/>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transportu materiałów sypkich samochodami wyposażonymi w plandeki ograniczające pylenie przewożonych materiałów;</w:t>
      </w:r>
    </w:p>
    <w:p w:rsidR="00CA6F89" w:rsidRPr="00CA6F89" w:rsidRDefault="00CA6F89" w:rsidP="000D35A8">
      <w:pPr>
        <w:pStyle w:val="western"/>
        <w:numPr>
          <w:ilvl w:val="0"/>
          <w:numId w:val="61"/>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 xml:space="preserve">stosowanie gotowych mieszanek budowlanych przygotowywanych </w:t>
      </w:r>
      <w:r w:rsidR="00515BB7">
        <w:rPr>
          <w:rFonts w:ascii="Arial" w:hAnsi="Arial" w:cs="Arial"/>
        </w:rPr>
        <w:br/>
      </w:r>
      <w:r w:rsidRPr="00CA6F89">
        <w:rPr>
          <w:rFonts w:ascii="Arial" w:hAnsi="Arial" w:cs="Arial"/>
        </w:rPr>
        <w:t>w wytwórniach.</w:t>
      </w:r>
    </w:p>
    <w:p w:rsidR="00CA6F89" w:rsidRPr="00CA6F89" w:rsidRDefault="00CA6F89" w:rsidP="00BA44C4">
      <w:pPr>
        <w:pStyle w:val="western"/>
        <w:spacing w:before="120" w:beforeAutospacing="0" w:after="0" w:line="360" w:lineRule="auto"/>
        <w:jc w:val="both"/>
        <w:rPr>
          <w:rFonts w:ascii="Arial" w:hAnsi="Arial" w:cs="Arial"/>
        </w:rPr>
      </w:pPr>
      <w:r w:rsidRPr="00CA6F89">
        <w:rPr>
          <w:rFonts w:ascii="Arial" w:hAnsi="Arial" w:cs="Arial"/>
        </w:rPr>
        <w:t>Ponadto, Zamawiający będzie prowadził monitoring pojazdów obsługujących budowę pod kątem ograniczenia zanieczyszczenia dróg. W przypadku stwierdzenia uchybień, które zagrażają środowisku naturalnemu i są niezgodne z przepisami polskiego prawa i powyższymi zapisami, Zamawiający wstrzyma prowadzenie robót.</w:t>
      </w:r>
    </w:p>
    <w:p w:rsidR="00CA6F89" w:rsidRPr="00CA6F89" w:rsidRDefault="00CA6F89" w:rsidP="00CA6F89">
      <w:pPr>
        <w:pStyle w:val="western"/>
        <w:spacing w:before="0" w:beforeAutospacing="0" w:after="0" w:line="360" w:lineRule="auto"/>
        <w:jc w:val="both"/>
        <w:rPr>
          <w:rFonts w:ascii="Arial" w:hAnsi="Arial" w:cs="Arial"/>
        </w:rPr>
      </w:pPr>
      <w:r w:rsidRPr="00CA6F89">
        <w:rPr>
          <w:rFonts w:ascii="Arial" w:hAnsi="Arial" w:cs="Arial"/>
        </w:rPr>
        <w:t>Przypomina się również, że:</w:t>
      </w:r>
    </w:p>
    <w:p w:rsidR="00CA6F89" w:rsidRPr="00CA6F89" w:rsidRDefault="00CA6F89" w:rsidP="000D35A8">
      <w:pPr>
        <w:pStyle w:val="western"/>
        <w:numPr>
          <w:ilvl w:val="0"/>
          <w:numId w:val="62"/>
        </w:numPr>
        <w:tabs>
          <w:tab w:val="clear" w:pos="720"/>
          <w:tab w:val="num" w:pos="426"/>
        </w:tabs>
        <w:spacing w:before="0" w:beforeAutospacing="0" w:after="0" w:line="360" w:lineRule="auto"/>
        <w:ind w:left="426" w:hanging="426"/>
        <w:jc w:val="both"/>
        <w:rPr>
          <w:rFonts w:ascii="Arial" w:hAnsi="Arial" w:cs="Arial"/>
        </w:rPr>
      </w:pPr>
      <w:r w:rsidRPr="00CA6F89">
        <w:rPr>
          <w:rFonts w:ascii="Arial" w:hAnsi="Arial" w:cs="Arial"/>
        </w:rPr>
        <w:t xml:space="preserve">wykonawca jest zobowiązany do używania sprzętu i maszyn, które są zgodne </w:t>
      </w:r>
      <w:r w:rsidRPr="00CA6F89">
        <w:rPr>
          <w:rFonts w:ascii="Arial" w:hAnsi="Arial" w:cs="Arial"/>
        </w:rPr>
        <w:br/>
        <w:t>z normami ochrony środowiska i przepisami dotyczącymi ich użytkowania;</w:t>
      </w:r>
    </w:p>
    <w:p w:rsidR="00CA6F89" w:rsidRPr="00CA6F89" w:rsidRDefault="00CA6F89" w:rsidP="000D35A8">
      <w:pPr>
        <w:pStyle w:val="Akapitzlist"/>
        <w:numPr>
          <w:ilvl w:val="0"/>
          <w:numId w:val="62"/>
        </w:numPr>
        <w:tabs>
          <w:tab w:val="clear" w:pos="720"/>
          <w:tab w:val="num" w:pos="426"/>
        </w:tabs>
        <w:spacing w:after="0" w:line="360" w:lineRule="auto"/>
        <w:ind w:left="426" w:hanging="426"/>
        <w:jc w:val="both"/>
        <w:rPr>
          <w:rFonts w:ascii="Arial" w:hAnsi="Arial" w:cs="Arial"/>
          <w:sz w:val="24"/>
          <w:szCs w:val="24"/>
        </w:rPr>
      </w:pPr>
      <w:r w:rsidRPr="00CA6F89">
        <w:rPr>
          <w:rFonts w:ascii="Arial" w:hAnsi="Arial" w:cs="Arial"/>
          <w:sz w:val="24"/>
          <w:szCs w:val="24"/>
        </w:rPr>
        <w:t>organizacja placu budowy i prowadzenie prac budowlanych nie mogą zagrażać środowisku naturalnemu.</w:t>
      </w:r>
    </w:p>
    <w:p w:rsidR="00832246" w:rsidRDefault="00832246" w:rsidP="00B02035">
      <w:pPr>
        <w:widowControl w:val="0"/>
        <w:tabs>
          <w:tab w:val="left" w:pos="330"/>
          <w:tab w:val="left" w:leader="dot" w:pos="6258"/>
        </w:tabs>
        <w:spacing w:before="240" w:after="0" w:line="360" w:lineRule="auto"/>
        <w:jc w:val="both"/>
        <w:rPr>
          <w:rFonts w:ascii="Arial" w:hAnsi="Arial" w:cs="Arial"/>
          <w:sz w:val="24"/>
          <w:szCs w:val="24"/>
        </w:rPr>
      </w:pPr>
      <w:r w:rsidRPr="00B01D6E">
        <w:rPr>
          <w:rFonts w:ascii="Arial" w:hAnsi="Arial" w:cs="Arial"/>
          <w:sz w:val="24"/>
          <w:szCs w:val="24"/>
        </w:rPr>
        <w:t xml:space="preserve">W przypadku, gdy w opisie przedmiotu zamówienia znajdą się odniesienia do norm, ocen technicznych, specyfikacji technicznych i systemów referencji technicznych, o których mowa w art. 101 ust. 1 </w:t>
      </w:r>
      <w:proofErr w:type="spellStart"/>
      <w:r w:rsidRPr="00B01D6E">
        <w:rPr>
          <w:rFonts w:ascii="Arial" w:hAnsi="Arial" w:cs="Arial"/>
          <w:sz w:val="24"/>
          <w:szCs w:val="24"/>
        </w:rPr>
        <w:t>pkt</w:t>
      </w:r>
      <w:proofErr w:type="spellEnd"/>
      <w:r w:rsidRPr="00B01D6E">
        <w:rPr>
          <w:rFonts w:ascii="Arial" w:hAnsi="Arial" w:cs="Arial"/>
          <w:sz w:val="24"/>
          <w:szCs w:val="24"/>
        </w:rPr>
        <w:t xml:space="preserve"> 2 ora</w:t>
      </w:r>
      <w:r w:rsidR="006C61D0">
        <w:rPr>
          <w:rFonts w:ascii="Arial" w:hAnsi="Arial" w:cs="Arial"/>
          <w:sz w:val="24"/>
          <w:szCs w:val="24"/>
        </w:rPr>
        <w:t>z ust. 3 ustawy</w:t>
      </w:r>
      <w:r w:rsidRPr="00B01D6E">
        <w:rPr>
          <w:rFonts w:ascii="Arial" w:hAnsi="Arial" w:cs="Arial"/>
          <w:sz w:val="24"/>
          <w:szCs w:val="24"/>
        </w:rPr>
        <w:t>, Zamawiający dopuszcza rozwiązania równoważne opisywanym.</w:t>
      </w:r>
    </w:p>
    <w:p w:rsidR="0017625C" w:rsidRPr="0017625C" w:rsidRDefault="0017625C" w:rsidP="0017625C">
      <w:pPr>
        <w:tabs>
          <w:tab w:val="left" w:pos="426"/>
        </w:tabs>
        <w:spacing w:before="240" w:after="0" w:line="360" w:lineRule="auto"/>
        <w:jc w:val="both"/>
        <w:rPr>
          <w:rFonts w:ascii="Arial" w:hAnsi="Arial" w:cs="Arial"/>
          <w:sz w:val="24"/>
          <w:szCs w:val="24"/>
        </w:rPr>
      </w:pPr>
      <w:r w:rsidRPr="003838EE">
        <w:rPr>
          <w:rFonts w:ascii="Arial" w:hAnsi="Arial" w:cs="Arial"/>
          <w:sz w:val="24"/>
          <w:szCs w:val="24"/>
        </w:rPr>
        <w:lastRenderedPageBreak/>
        <w:t>Wymagania w zakresie dostępności dla osób niepełnosprawnych</w:t>
      </w:r>
      <w:r>
        <w:rPr>
          <w:rFonts w:ascii="Arial" w:hAnsi="Arial" w:cs="Arial"/>
          <w:sz w:val="24"/>
          <w:szCs w:val="24"/>
        </w:rPr>
        <w:t xml:space="preserve"> oraz projektowania z przeznaczeniem dla wszystkich użytkowników, zgodnie z art. 100 ust. 1</w:t>
      </w:r>
      <w:r w:rsidRPr="003838EE">
        <w:rPr>
          <w:rFonts w:ascii="Arial" w:hAnsi="Arial" w:cs="Arial"/>
          <w:sz w:val="24"/>
          <w:szCs w:val="24"/>
        </w:rPr>
        <w:t>:</w:t>
      </w:r>
      <w:r>
        <w:rPr>
          <w:rFonts w:ascii="Arial" w:hAnsi="Arial" w:cs="Arial"/>
          <w:sz w:val="24"/>
          <w:szCs w:val="24"/>
        </w:rPr>
        <w:t xml:space="preserve"> </w:t>
      </w:r>
      <w:r w:rsidR="00C8760C" w:rsidRPr="00A0351C">
        <w:rPr>
          <w:rFonts w:ascii="Arial" w:hAnsi="Arial" w:cs="Arial"/>
          <w:sz w:val="24"/>
          <w:szCs w:val="24"/>
        </w:rPr>
        <w:t xml:space="preserve">realizacja przedmiotu zamówienia zgodnie z projektem budowlanym, </w:t>
      </w:r>
      <w:r w:rsidR="00C8760C">
        <w:rPr>
          <w:rFonts w:ascii="Arial" w:hAnsi="Arial" w:cs="Arial"/>
          <w:sz w:val="24"/>
          <w:szCs w:val="24"/>
        </w:rPr>
        <w:t xml:space="preserve">określa </w:t>
      </w:r>
      <w:r w:rsidR="00C8760C" w:rsidRPr="00A0351C">
        <w:rPr>
          <w:rFonts w:ascii="Arial" w:hAnsi="Arial" w:cs="Arial"/>
          <w:sz w:val="24"/>
          <w:szCs w:val="24"/>
        </w:rPr>
        <w:t xml:space="preserve">dostęp do obiektu bezpośrednio z powierzchni terenu od dziedzińca poprzez drzwi zewnętrzne DZ5 </w:t>
      </w:r>
      <w:r w:rsidR="00C8760C">
        <w:rPr>
          <w:rFonts w:ascii="Arial" w:hAnsi="Arial" w:cs="Arial"/>
          <w:sz w:val="24"/>
          <w:szCs w:val="24"/>
        </w:rPr>
        <w:br/>
      </w:r>
      <w:r w:rsidR="00C8760C" w:rsidRPr="00A0351C">
        <w:rPr>
          <w:rFonts w:ascii="Arial" w:hAnsi="Arial" w:cs="Arial"/>
          <w:sz w:val="24"/>
          <w:szCs w:val="24"/>
        </w:rPr>
        <w:t>do pomieszczenia 0/16 (komunikacja) z dostępem do windy</w:t>
      </w:r>
      <w:r>
        <w:rPr>
          <w:rFonts w:ascii="Arial" w:hAnsi="Arial" w:cs="Arial"/>
          <w:iCs/>
          <w:sz w:val="24"/>
          <w:szCs w:val="24"/>
        </w:rPr>
        <w:t>.</w:t>
      </w:r>
    </w:p>
    <w:p w:rsidR="001270DC" w:rsidRPr="00B01D6E" w:rsidRDefault="00AB1498" w:rsidP="00BA344E">
      <w:pPr>
        <w:widowControl w:val="0"/>
        <w:tabs>
          <w:tab w:val="left" w:pos="330"/>
          <w:tab w:val="left" w:leader="dot" w:pos="6258"/>
        </w:tabs>
        <w:spacing w:before="120" w:after="0" w:line="360" w:lineRule="auto"/>
        <w:jc w:val="both"/>
        <w:rPr>
          <w:rFonts w:ascii="Arial" w:hAnsi="Arial" w:cs="Arial"/>
          <w:bCs/>
          <w:sz w:val="24"/>
          <w:szCs w:val="24"/>
        </w:rPr>
      </w:pPr>
      <w:r w:rsidRPr="00B01D6E">
        <w:rPr>
          <w:rFonts w:ascii="Arial" w:hAnsi="Arial" w:cs="Arial"/>
          <w:bCs/>
          <w:sz w:val="24"/>
          <w:szCs w:val="24"/>
        </w:rPr>
        <w:t xml:space="preserve">Zamawiający poniżej określa czynności w zakresie realizacji zamówienia przez osoby zatrudnione przez </w:t>
      </w:r>
      <w:r w:rsidR="00A648E6" w:rsidRPr="00B01D6E">
        <w:rPr>
          <w:rFonts w:ascii="Arial" w:hAnsi="Arial" w:cs="Arial"/>
          <w:bCs/>
          <w:sz w:val="24"/>
          <w:szCs w:val="24"/>
        </w:rPr>
        <w:t>W</w:t>
      </w:r>
      <w:r w:rsidRPr="00B01D6E">
        <w:rPr>
          <w:rFonts w:ascii="Arial" w:hAnsi="Arial" w:cs="Arial"/>
          <w:bCs/>
          <w:sz w:val="24"/>
          <w:szCs w:val="24"/>
        </w:rPr>
        <w:t xml:space="preserve">ykonawcę lub podwykonawcę na podstawie umowy </w:t>
      </w:r>
      <w:r w:rsidRPr="00B01D6E">
        <w:rPr>
          <w:rFonts w:ascii="Arial" w:hAnsi="Arial" w:cs="Arial"/>
          <w:bCs/>
          <w:sz w:val="24"/>
          <w:szCs w:val="24"/>
        </w:rPr>
        <w:br/>
        <w:t>o pracę,</w:t>
      </w:r>
      <w:r w:rsidRPr="00B01D6E">
        <w:rPr>
          <w:rFonts w:ascii="Arial" w:hAnsi="Arial" w:cs="Arial"/>
          <w:sz w:val="24"/>
          <w:szCs w:val="24"/>
        </w:rPr>
        <w:t xml:space="preserve"> w okolicznościach, o których mowa w art. 95</w:t>
      </w:r>
      <w:r w:rsidR="005A09AA" w:rsidRPr="00B01D6E">
        <w:rPr>
          <w:rFonts w:ascii="Arial" w:hAnsi="Arial" w:cs="Arial"/>
          <w:sz w:val="24"/>
          <w:szCs w:val="24"/>
        </w:rPr>
        <w:t xml:space="preserve"> ustawy</w:t>
      </w:r>
      <w:r w:rsidRPr="00B01D6E">
        <w:rPr>
          <w:rFonts w:ascii="Arial" w:hAnsi="Arial" w:cs="Arial"/>
          <w:bCs/>
          <w:sz w:val="24"/>
          <w:szCs w:val="24"/>
        </w:rPr>
        <w:t>:</w:t>
      </w:r>
      <w:r w:rsidR="00915FFF" w:rsidRPr="00B01D6E">
        <w:rPr>
          <w:rFonts w:ascii="Arial" w:hAnsi="Arial" w:cs="Arial"/>
          <w:bCs/>
          <w:sz w:val="24"/>
          <w:szCs w:val="24"/>
        </w:rPr>
        <w:t xml:space="preserve"> </w:t>
      </w:r>
    </w:p>
    <w:p w:rsidR="00C8760C" w:rsidRPr="00C8760C" w:rsidRDefault="00C8760C" w:rsidP="000D35A8">
      <w:pPr>
        <w:pStyle w:val="Akapitzlist"/>
        <w:numPr>
          <w:ilvl w:val="0"/>
          <w:numId w:val="67"/>
        </w:numPr>
        <w:spacing w:line="360" w:lineRule="auto"/>
        <w:ind w:left="426" w:hanging="426"/>
        <w:rPr>
          <w:rFonts w:ascii="Arial" w:hAnsi="Arial" w:cs="Arial"/>
          <w:sz w:val="24"/>
          <w:szCs w:val="24"/>
        </w:rPr>
      </w:pPr>
      <w:r w:rsidRPr="00C8760C">
        <w:rPr>
          <w:rFonts w:ascii="Arial" w:hAnsi="Arial" w:cs="Arial"/>
          <w:sz w:val="24"/>
          <w:szCs w:val="24"/>
        </w:rPr>
        <w:t xml:space="preserve">wykonanie prac rozbiórkowych, </w:t>
      </w:r>
    </w:p>
    <w:p w:rsidR="00C8760C" w:rsidRDefault="00C8760C" w:rsidP="000D35A8">
      <w:pPr>
        <w:pStyle w:val="Akapitzlist"/>
        <w:numPr>
          <w:ilvl w:val="0"/>
          <w:numId w:val="67"/>
        </w:numPr>
        <w:spacing w:line="360" w:lineRule="auto"/>
        <w:ind w:left="426" w:hanging="426"/>
        <w:rPr>
          <w:rFonts w:ascii="Arial" w:hAnsi="Arial" w:cs="Arial"/>
          <w:sz w:val="24"/>
          <w:szCs w:val="24"/>
        </w:rPr>
      </w:pPr>
      <w:r w:rsidRPr="00C8760C">
        <w:rPr>
          <w:rFonts w:ascii="Arial" w:hAnsi="Arial" w:cs="Arial"/>
          <w:sz w:val="24"/>
          <w:szCs w:val="24"/>
        </w:rPr>
        <w:t>wykonanie prac zbrojarskich,</w:t>
      </w:r>
    </w:p>
    <w:p w:rsidR="00C8760C" w:rsidRPr="00C8760C" w:rsidRDefault="00C8760C" w:rsidP="000D35A8">
      <w:pPr>
        <w:pStyle w:val="Akapitzlist"/>
        <w:numPr>
          <w:ilvl w:val="0"/>
          <w:numId w:val="67"/>
        </w:numPr>
        <w:spacing w:line="360" w:lineRule="auto"/>
        <w:ind w:left="426" w:hanging="426"/>
        <w:rPr>
          <w:rStyle w:val="Teksttreci20"/>
          <w:rFonts w:ascii="Arial" w:eastAsiaTheme="minorHAnsi" w:hAnsi="Arial" w:cs="Arial"/>
          <w:color w:val="auto"/>
          <w:sz w:val="24"/>
          <w:szCs w:val="24"/>
          <w:lang w:eastAsia="en-US" w:bidi="ar-SA"/>
        </w:rPr>
      </w:pPr>
      <w:r w:rsidRPr="00C8760C">
        <w:rPr>
          <w:rFonts w:ascii="Arial" w:hAnsi="Arial" w:cs="Arial"/>
          <w:sz w:val="24"/>
          <w:szCs w:val="24"/>
        </w:rPr>
        <w:t>wykonanie prac betoniarskich</w:t>
      </w:r>
      <w:r w:rsidRPr="00C8760C">
        <w:rPr>
          <w:rStyle w:val="Teksttreci20"/>
          <w:rFonts w:ascii="Arial" w:eastAsiaTheme="minorHAnsi" w:hAnsi="Arial" w:cs="Arial"/>
          <w:bCs/>
          <w:color w:val="auto"/>
          <w:sz w:val="24"/>
          <w:szCs w:val="24"/>
          <w:lang w:eastAsia="en-US" w:bidi="ar-SA"/>
        </w:rPr>
        <w:t xml:space="preserve"> </w:t>
      </w:r>
    </w:p>
    <w:p w:rsidR="00802CE6" w:rsidRPr="00B01D6E" w:rsidRDefault="00802CE6" w:rsidP="00C8760C">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B01D6E">
        <w:rPr>
          <w:rStyle w:val="Teksttreci20"/>
          <w:rFonts w:ascii="Arial" w:eastAsiaTheme="minorHAnsi" w:hAnsi="Arial" w:cs="Arial"/>
          <w:bCs/>
          <w:color w:val="auto"/>
          <w:sz w:val="24"/>
          <w:szCs w:val="24"/>
          <w:lang w:eastAsia="en-US" w:bidi="ar-SA"/>
        </w:rPr>
        <w:t>W odniesieniu do Wykonawców mających siedzibę poza granicami Polski Zamawiający dopuszcza zatrudnienie pracowników na podstawie równoważnych regulacji prawnych kraju macierzystego.</w:t>
      </w:r>
    </w:p>
    <w:p w:rsidR="00437586" w:rsidRPr="00EF736D" w:rsidRDefault="00437586" w:rsidP="00437586">
      <w:pPr>
        <w:pStyle w:val="Tekstpodstawowy2"/>
        <w:tabs>
          <w:tab w:val="num" w:pos="0"/>
        </w:tabs>
        <w:spacing w:before="240" w:after="240" w:line="360" w:lineRule="auto"/>
        <w:rPr>
          <w:rFonts w:ascii="Arial" w:hAnsi="Arial" w:cs="Arial"/>
          <w:b w:val="0"/>
          <w:bCs/>
          <w:color w:val="000000"/>
          <w:sz w:val="24"/>
          <w:szCs w:val="24"/>
        </w:rPr>
      </w:pPr>
      <w:r w:rsidRPr="00EF736D">
        <w:rPr>
          <w:rFonts w:ascii="Arial" w:hAnsi="Arial" w:cs="Arial"/>
          <w:b w:val="0"/>
          <w:bCs/>
          <w:color w:val="000000"/>
          <w:sz w:val="24"/>
          <w:szCs w:val="24"/>
        </w:rPr>
        <w:t>Termin usunięcia wad: do 14 dni liczone od powiadomienia</w:t>
      </w:r>
      <w:r>
        <w:rPr>
          <w:rFonts w:ascii="Arial" w:hAnsi="Arial" w:cs="Arial"/>
          <w:b w:val="0"/>
          <w:bCs/>
          <w:color w:val="000000"/>
          <w:sz w:val="24"/>
          <w:szCs w:val="24"/>
        </w:rPr>
        <w:t xml:space="preserve"> Wykonawcy przez Zamawiającego </w:t>
      </w:r>
      <w:r w:rsidRPr="00EF736D">
        <w:rPr>
          <w:rFonts w:ascii="Arial" w:hAnsi="Arial" w:cs="Arial"/>
          <w:b w:val="0"/>
          <w:bCs/>
          <w:color w:val="000000"/>
          <w:sz w:val="24"/>
          <w:szCs w:val="24"/>
        </w:rPr>
        <w:t>o wadzie.</w:t>
      </w:r>
    </w:p>
    <w:p w:rsidR="00437586" w:rsidRDefault="00437586" w:rsidP="00437586">
      <w:pPr>
        <w:widowControl w:val="0"/>
        <w:tabs>
          <w:tab w:val="left" w:pos="330"/>
          <w:tab w:val="left" w:leader="dot" w:pos="6258"/>
        </w:tabs>
        <w:spacing w:before="240" w:after="0" w:line="360" w:lineRule="auto"/>
        <w:jc w:val="both"/>
        <w:rPr>
          <w:rFonts w:ascii="Arial" w:hAnsi="Arial" w:cs="Arial"/>
          <w:bCs/>
          <w:color w:val="000000"/>
          <w:sz w:val="24"/>
          <w:szCs w:val="24"/>
        </w:rPr>
      </w:pPr>
      <w:r w:rsidRPr="00437586">
        <w:rPr>
          <w:rFonts w:ascii="Arial" w:hAnsi="Arial" w:cs="Arial"/>
          <w:bCs/>
          <w:color w:val="000000"/>
          <w:sz w:val="24"/>
          <w:szCs w:val="24"/>
        </w:rPr>
        <w:t xml:space="preserve">Wykonawca jest zobowiązany do udzielenia minimum 24-miesięcznej gwarancji </w:t>
      </w:r>
      <w:r w:rsidRPr="00437586">
        <w:rPr>
          <w:rFonts w:ascii="Arial" w:hAnsi="Arial" w:cs="Arial"/>
          <w:bCs/>
          <w:color w:val="000000"/>
          <w:sz w:val="24"/>
          <w:szCs w:val="24"/>
        </w:rPr>
        <w:br/>
        <w:t>na wykonane roboty</w:t>
      </w:r>
      <w:r w:rsidR="00BF22F1">
        <w:rPr>
          <w:rFonts w:ascii="Arial" w:hAnsi="Arial" w:cs="Arial"/>
          <w:bCs/>
          <w:color w:val="000000"/>
          <w:sz w:val="24"/>
          <w:szCs w:val="24"/>
        </w:rPr>
        <w:t xml:space="preserve"> i</w:t>
      </w:r>
      <w:r w:rsidRPr="00437586">
        <w:rPr>
          <w:rFonts w:ascii="Arial" w:hAnsi="Arial" w:cs="Arial"/>
          <w:bCs/>
          <w:color w:val="000000"/>
          <w:sz w:val="24"/>
          <w:szCs w:val="24"/>
        </w:rPr>
        <w:t xml:space="preserve"> zastosowane materiały.</w:t>
      </w:r>
    </w:p>
    <w:p w:rsidR="005F3F34" w:rsidRPr="00B01D6E" w:rsidRDefault="005F3F34" w:rsidP="00AB1498">
      <w:pPr>
        <w:autoSpaceDE w:val="0"/>
        <w:autoSpaceDN w:val="0"/>
        <w:adjustRightInd w:val="0"/>
        <w:spacing w:before="240" w:after="0" w:line="360" w:lineRule="auto"/>
        <w:jc w:val="both"/>
        <w:rPr>
          <w:rFonts w:ascii="Arial" w:hAnsi="Arial" w:cs="Arial"/>
          <w:b/>
          <w:sz w:val="24"/>
          <w:szCs w:val="24"/>
        </w:rPr>
      </w:pPr>
      <w:r w:rsidRPr="00B01D6E">
        <w:rPr>
          <w:rFonts w:ascii="Arial" w:hAnsi="Arial" w:cs="Arial"/>
          <w:b/>
          <w:sz w:val="24"/>
          <w:szCs w:val="24"/>
        </w:rPr>
        <w:t xml:space="preserve">Zamawiający informuje, że: </w:t>
      </w:r>
    </w:p>
    <w:p w:rsidR="005F3F34" w:rsidRPr="00B01D6E" w:rsidRDefault="005F3F34"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bCs/>
          <w:sz w:val="24"/>
          <w:szCs w:val="24"/>
        </w:rPr>
        <w:t xml:space="preserve">nie dopuszcza </w:t>
      </w:r>
      <w:r w:rsidRPr="00B01D6E">
        <w:rPr>
          <w:rFonts w:ascii="Arial" w:hAnsi="Arial" w:cs="Arial"/>
          <w:sz w:val="24"/>
          <w:szCs w:val="24"/>
        </w:rPr>
        <w:t>możliwości składania ofert wariantowych,</w:t>
      </w:r>
    </w:p>
    <w:p w:rsidR="00372EF4" w:rsidRPr="00B01D6E" w:rsidRDefault="00112193"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n</w:t>
      </w:r>
      <w:r w:rsidR="00372EF4" w:rsidRPr="00B01D6E">
        <w:rPr>
          <w:rFonts w:ascii="Arial" w:hAnsi="Arial" w:cs="Arial"/>
          <w:sz w:val="24"/>
          <w:szCs w:val="24"/>
        </w:rPr>
        <w:t xml:space="preserve">iniejsze zamówienie stanowi przedmiot odrębnego postępowania w ramach zamówienia udzielanego w częściach. </w:t>
      </w:r>
      <w:r w:rsidR="001D5721" w:rsidRPr="00B01D6E">
        <w:rPr>
          <w:rFonts w:ascii="Arial" w:hAnsi="Arial" w:cs="Arial"/>
          <w:sz w:val="24"/>
          <w:szCs w:val="24"/>
        </w:rPr>
        <w:t xml:space="preserve">Zamawiający nie dokonuje podziału </w:t>
      </w:r>
      <w:r w:rsidR="00372EF4" w:rsidRPr="00B01D6E">
        <w:rPr>
          <w:rFonts w:ascii="Arial" w:hAnsi="Arial" w:cs="Arial"/>
          <w:sz w:val="24"/>
          <w:szCs w:val="24"/>
        </w:rPr>
        <w:t xml:space="preserve">niniejszego </w:t>
      </w:r>
      <w:r w:rsidR="001D5721" w:rsidRPr="00B01D6E">
        <w:rPr>
          <w:rFonts w:ascii="Arial" w:hAnsi="Arial" w:cs="Arial"/>
          <w:sz w:val="24"/>
          <w:szCs w:val="24"/>
        </w:rPr>
        <w:t>zamówienia na części</w:t>
      </w:r>
      <w:r w:rsidR="00372EF4" w:rsidRPr="00B01D6E">
        <w:rPr>
          <w:rFonts w:ascii="Arial" w:hAnsi="Arial" w:cs="Arial"/>
          <w:sz w:val="24"/>
          <w:szCs w:val="24"/>
        </w:rPr>
        <w:t>, t</w:t>
      </w:r>
      <w:r w:rsidR="001D5721" w:rsidRPr="00B01D6E">
        <w:rPr>
          <w:rFonts w:ascii="Arial" w:hAnsi="Arial" w:cs="Arial"/>
          <w:sz w:val="24"/>
          <w:szCs w:val="24"/>
        </w:rPr>
        <w:t xml:space="preserve">ym samym Zamawiający nie dopuszcza możliwości składania ofert częściowych, o których mowa w art. 7 </w:t>
      </w:r>
      <w:proofErr w:type="spellStart"/>
      <w:r w:rsidR="001D5721" w:rsidRPr="00B01D6E">
        <w:rPr>
          <w:rFonts w:ascii="Arial" w:hAnsi="Arial" w:cs="Arial"/>
          <w:sz w:val="24"/>
          <w:szCs w:val="24"/>
        </w:rPr>
        <w:t>pkt</w:t>
      </w:r>
      <w:proofErr w:type="spellEnd"/>
      <w:r w:rsidR="001D5721" w:rsidRPr="00B01D6E">
        <w:rPr>
          <w:rFonts w:ascii="Arial" w:hAnsi="Arial" w:cs="Arial"/>
          <w:sz w:val="24"/>
          <w:szCs w:val="24"/>
        </w:rPr>
        <w:t xml:space="preserve"> 15 ustawy</w:t>
      </w:r>
      <w:r w:rsidR="00612012" w:rsidRPr="00B01D6E">
        <w:rPr>
          <w:rFonts w:ascii="Arial" w:hAnsi="Arial" w:cs="Arial"/>
          <w:sz w:val="24"/>
          <w:szCs w:val="24"/>
        </w:rPr>
        <w:t xml:space="preserve">. </w:t>
      </w:r>
    </w:p>
    <w:p w:rsidR="005F3F34" w:rsidRPr="00B01D6E" w:rsidRDefault="00612012" w:rsidP="00372EF4">
      <w:pPr>
        <w:autoSpaceDE w:val="0"/>
        <w:autoSpaceDN w:val="0"/>
        <w:adjustRightInd w:val="0"/>
        <w:spacing w:after="0" w:line="360" w:lineRule="auto"/>
        <w:ind w:left="426"/>
        <w:jc w:val="both"/>
        <w:rPr>
          <w:rFonts w:ascii="Arial" w:hAnsi="Arial" w:cs="Arial"/>
          <w:sz w:val="24"/>
          <w:szCs w:val="24"/>
        </w:rPr>
      </w:pPr>
      <w:r w:rsidRPr="00B01D6E">
        <w:rPr>
          <w:rFonts w:ascii="Arial" w:hAnsi="Arial" w:cs="Arial"/>
          <w:sz w:val="24"/>
          <w:szCs w:val="24"/>
        </w:rPr>
        <w:t>Uzasadnienie braku podziału zamówienia na części:</w:t>
      </w:r>
      <w:r w:rsidR="005F3F34" w:rsidRPr="00B01D6E">
        <w:rPr>
          <w:rFonts w:ascii="Arial" w:hAnsi="Arial" w:cs="Arial"/>
          <w:sz w:val="24"/>
          <w:szCs w:val="24"/>
        </w:rPr>
        <w:t xml:space="preserve"> </w:t>
      </w:r>
      <w:r w:rsidR="002867E2" w:rsidRPr="005B7014">
        <w:rPr>
          <w:rFonts w:ascii="Arial" w:hAnsi="Arial" w:cs="Arial"/>
          <w:sz w:val="24"/>
          <w:szCs w:val="24"/>
        </w:rPr>
        <w:t>brak możliwości podziału zadania ze względów technologicznych i organizacyjnych</w:t>
      </w:r>
      <w:r w:rsidR="002867E2">
        <w:rPr>
          <w:rFonts w:ascii="Arial" w:hAnsi="Arial" w:cs="Arial"/>
          <w:sz w:val="24"/>
          <w:szCs w:val="24"/>
        </w:rPr>
        <w:t>,</w:t>
      </w:r>
    </w:p>
    <w:p w:rsidR="00C64D99" w:rsidRPr="00B01D6E" w:rsidRDefault="00C64D99"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nie wymaga od Wykonawcy odbycia wizji lokalnej,</w:t>
      </w:r>
    </w:p>
    <w:p w:rsidR="00C64D99" w:rsidRPr="00B01D6E" w:rsidRDefault="00C64D99"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Wykonawca może powierzyć wykonanie części zamówienia podwykonawcy.</w:t>
      </w:r>
    </w:p>
    <w:p w:rsidR="0042265D" w:rsidRPr="00B01D6E"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B01D6E">
        <w:rPr>
          <w:rStyle w:val="Teksttreci20"/>
          <w:rFonts w:ascii="Arial" w:hAnsi="Arial" w:cs="Arial"/>
          <w:b/>
          <w:color w:val="auto"/>
          <w:sz w:val="24"/>
          <w:szCs w:val="24"/>
        </w:rPr>
        <w:t>Nazwy i kody zamówienia według Wspólnego Słownika Zamówień (CPV):</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Roboty budowlane </w:t>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45000000-7</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Przygotowanie terenu pod budowę</w:t>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45100000-8</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Roboty budowlane w zakresie wznoszenia </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lastRenderedPageBreak/>
        <w:t xml:space="preserve">kompletnych obiektów budowlanych lub ich części </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oraz roboty w zakresie inżynierii lądowej i wodnej   </w:t>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45200000-9</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Roboty budowlane w zakresie budynków  </w:t>
      </w:r>
      <w:r w:rsidRPr="00DD7563">
        <w:rPr>
          <w:rFonts w:ascii="Arial" w:hAnsi="Arial" w:cs="Arial"/>
          <w:sz w:val="24"/>
          <w:szCs w:val="24"/>
        </w:rPr>
        <w:tab/>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45210000-2</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Roboty inżynieryjne i budowlane</w:t>
      </w:r>
      <w:r w:rsidRPr="00DD7563">
        <w:rPr>
          <w:rFonts w:ascii="Arial" w:hAnsi="Arial" w:cs="Arial"/>
          <w:sz w:val="24"/>
          <w:szCs w:val="24"/>
        </w:rPr>
        <w:tab/>
        <w:t xml:space="preserve">   </w:t>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45222000-5</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Roboty izolacyjne  </w:t>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P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45320000-6</w:t>
      </w:r>
    </w:p>
    <w:p w:rsidR="00AB4613" w:rsidRPr="00DD7563" w:rsidRDefault="00AB4613" w:rsidP="00AB4613">
      <w:pPr>
        <w:spacing w:after="0" w:line="360" w:lineRule="auto"/>
        <w:rPr>
          <w:rFonts w:ascii="Arial" w:hAnsi="Arial" w:cs="Arial"/>
          <w:sz w:val="24"/>
          <w:szCs w:val="24"/>
        </w:rPr>
      </w:pPr>
      <w:r w:rsidRPr="00DD7563">
        <w:rPr>
          <w:rFonts w:ascii="Arial" w:hAnsi="Arial" w:cs="Arial"/>
          <w:sz w:val="24"/>
          <w:szCs w:val="24"/>
        </w:rPr>
        <w:t xml:space="preserve">Roboty budowlane w zakresie budowy </w:t>
      </w:r>
    </w:p>
    <w:p w:rsidR="00C13512" w:rsidRPr="00DD7563" w:rsidRDefault="00AB4613" w:rsidP="00AB4613">
      <w:pPr>
        <w:spacing w:after="0" w:line="360" w:lineRule="auto"/>
        <w:rPr>
          <w:rFonts w:ascii="Arial" w:hAnsi="Arial" w:cs="Arial"/>
          <w:sz w:val="24"/>
          <w:szCs w:val="24"/>
        </w:rPr>
      </w:pPr>
      <w:r w:rsidRPr="00DD7563">
        <w:rPr>
          <w:rFonts w:ascii="Arial" w:hAnsi="Arial" w:cs="Arial"/>
          <w:sz w:val="24"/>
          <w:szCs w:val="24"/>
        </w:rPr>
        <w:t>wodociągów i ruroci</w:t>
      </w:r>
      <w:r w:rsidR="00DD7563">
        <w:rPr>
          <w:rFonts w:ascii="Arial" w:hAnsi="Arial" w:cs="Arial"/>
          <w:sz w:val="24"/>
          <w:szCs w:val="24"/>
        </w:rPr>
        <w:t>ągów do odprowadzania ścieków</w:t>
      </w:r>
      <w:r w:rsidR="00DD7563">
        <w:rPr>
          <w:rFonts w:ascii="Arial" w:hAnsi="Arial" w:cs="Arial"/>
          <w:sz w:val="24"/>
          <w:szCs w:val="24"/>
        </w:rPr>
        <w:tab/>
      </w:r>
      <w:r w:rsidR="00DD7563">
        <w:rPr>
          <w:rFonts w:ascii="Arial" w:hAnsi="Arial" w:cs="Arial"/>
          <w:sz w:val="24"/>
          <w:szCs w:val="24"/>
        </w:rPr>
        <w:tab/>
      </w:r>
      <w:r w:rsidRPr="00DD7563">
        <w:rPr>
          <w:rFonts w:ascii="Arial" w:hAnsi="Arial" w:cs="Arial"/>
          <w:sz w:val="24"/>
          <w:szCs w:val="24"/>
        </w:rPr>
        <w:t>kod: 45231300-8</w:t>
      </w:r>
    </w:p>
    <w:p w:rsidR="00A93B97" w:rsidRPr="00B01D6E" w:rsidRDefault="00A93B97" w:rsidP="007819C9">
      <w:pPr>
        <w:spacing w:before="240" w:after="0" w:line="360" w:lineRule="auto"/>
        <w:rPr>
          <w:b/>
          <w:sz w:val="24"/>
          <w:szCs w:val="24"/>
        </w:rPr>
      </w:pPr>
      <w:r w:rsidRPr="00B01D6E">
        <w:rPr>
          <w:b/>
          <w:sz w:val="24"/>
          <w:szCs w:val="24"/>
        </w:rPr>
        <w:t>Podwykonawstwo</w:t>
      </w:r>
    </w:p>
    <w:p w:rsidR="00A93B97" w:rsidRPr="00B01D6E" w:rsidRDefault="00A93B97" w:rsidP="007819C9">
      <w:pPr>
        <w:pStyle w:val="Tekstpodstawowywcity3"/>
        <w:numPr>
          <w:ilvl w:val="0"/>
          <w:numId w:val="19"/>
        </w:numPr>
        <w:spacing w:after="0" w:line="360" w:lineRule="auto"/>
        <w:ind w:left="426" w:hanging="426"/>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00221379" w:rsidRPr="00B01D6E">
        <w:rPr>
          <w:rFonts w:ascii="Arial" w:hAnsi="Arial" w:cs="Arial"/>
          <w:sz w:val="24"/>
          <w:szCs w:val="24"/>
        </w:rPr>
        <w:t xml:space="preserve">odpowiedni punkt w </w:t>
      </w:r>
      <w:r w:rsidRPr="00B01D6E">
        <w:rPr>
          <w:rFonts w:ascii="Arial" w:hAnsi="Arial" w:cs="Arial"/>
          <w:sz w:val="24"/>
          <w:szCs w:val="24"/>
        </w:rPr>
        <w:t>załącznik</w:t>
      </w:r>
      <w:r w:rsidR="00221379" w:rsidRPr="00B01D6E">
        <w:rPr>
          <w:rFonts w:ascii="Arial" w:hAnsi="Arial" w:cs="Arial"/>
          <w:sz w:val="24"/>
          <w:szCs w:val="24"/>
        </w:rPr>
        <w:t>u</w:t>
      </w:r>
      <w:r w:rsidR="00CA6F89">
        <w:rPr>
          <w:rFonts w:ascii="Arial" w:hAnsi="Arial" w:cs="Arial"/>
          <w:sz w:val="24"/>
          <w:szCs w:val="24"/>
        </w:rPr>
        <w:t xml:space="preserve"> nr 1 do SWZ. W </w:t>
      </w:r>
      <w:r w:rsidRPr="00B01D6E">
        <w:rPr>
          <w:rFonts w:ascii="Arial" w:hAnsi="Arial" w:cs="Arial"/>
          <w:sz w:val="24"/>
          <w:szCs w:val="24"/>
        </w:rPr>
        <w:t xml:space="preserve">przypadku, gdy Wykonawca nie zamierza wykonywać zamówienia przy udziale podwykonawców, należy wpisać w formularzach „nie dotyczy” lub inne podobne sformułowanie. </w:t>
      </w:r>
      <w:r w:rsidRPr="00B01D6E">
        <w:rPr>
          <w:rFonts w:ascii="Arial" w:hAnsi="Arial" w:cs="Arial"/>
          <w:bCs/>
          <w:sz w:val="24"/>
          <w:szCs w:val="24"/>
        </w:rPr>
        <w:t>Brak ww. informacji oznaczać będzie, iż całość zamówienia będzie zrealizowana przez Wykonawcę.</w:t>
      </w:r>
    </w:p>
    <w:p w:rsidR="00A93B97" w:rsidRPr="00B01D6E" w:rsidRDefault="00A93B97" w:rsidP="007819C9">
      <w:pPr>
        <w:pStyle w:val="Tekstpodstawowywcity3"/>
        <w:numPr>
          <w:ilvl w:val="0"/>
          <w:numId w:val="19"/>
        </w:numPr>
        <w:spacing w:after="0" w:line="360" w:lineRule="auto"/>
        <w:ind w:left="426" w:hanging="426"/>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C40EB" w:rsidRPr="00B01D6E" w:rsidRDefault="006C40EB" w:rsidP="007819C9">
      <w:pPr>
        <w:pStyle w:val="Tekstpodstawowywcity3"/>
        <w:numPr>
          <w:ilvl w:val="0"/>
          <w:numId w:val="19"/>
        </w:numPr>
        <w:spacing w:after="0" w:line="360" w:lineRule="auto"/>
        <w:ind w:left="426" w:hanging="426"/>
        <w:jc w:val="both"/>
        <w:rPr>
          <w:rFonts w:ascii="Arial" w:hAnsi="Arial" w:cs="Arial"/>
          <w:bCs/>
          <w:sz w:val="24"/>
          <w:szCs w:val="24"/>
        </w:rPr>
      </w:pPr>
      <w:r w:rsidRPr="00B01D6E">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3B97" w:rsidRPr="00B01D6E" w:rsidRDefault="00A93B97" w:rsidP="007819C9">
      <w:pPr>
        <w:pStyle w:val="Tekstpodstawowywcity3"/>
        <w:numPr>
          <w:ilvl w:val="0"/>
          <w:numId w:val="19"/>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B01D6E">
        <w:rPr>
          <w:rFonts w:ascii="Arial" w:hAnsi="Arial" w:cs="Arial"/>
          <w:sz w:val="24"/>
          <w:szCs w:val="24"/>
        </w:rPr>
        <w:t xml:space="preserve">Umowa o podwykonawstwo </w:t>
      </w:r>
      <w:r w:rsidRPr="00B01D6E">
        <w:rPr>
          <w:rFonts w:ascii="Arial" w:hAnsi="Arial" w:cs="Arial"/>
          <w:bCs/>
          <w:sz w:val="24"/>
          <w:szCs w:val="24"/>
        </w:rPr>
        <w:t xml:space="preserve">– </w:t>
      </w:r>
      <w:r w:rsidR="00B34325" w:rsidRPr="00B01D6E">
        <w:rPr>
          <w:sz w:val="24"/>
          <w:szCs w:val="24"/>
        </w:rPr>
        <w:t xml:space="preserve">należy przez to rozumieć umowę w formie pisemnej o charakterze odpłatnym, zawartą między </w:t>
      </w:r>
      <w:r w:rsidR="00A648E6" w:rsidRPr="00B01D6E">
        <w:rPr>
          <w:sz w:val="24"/>
          <w:szCs w:val="24"/>
        </w:rPr>
        <w:t>W</w:t>
      </w:r>
      <w:r w:rsidR="00B34325" w:rsidRPr="00B01D6E">
        <w:rPr>
          <w:sz w:val="24"/>
          <w:szCs w:val="24"/>
        </w:rPr>
        <w:t xml:space="preserve">ykonawcą </w:t>
      </w:r>
      <w:r w:rsidR="00085D41" w:rsidRPr="00B01D6E">
        <w:rPr>
          <w:sz w:val="24"/>
          <w:szCs w:val="24"/>
        </w:rPr>
        <w:br/>
      </w:r>
      <w:r w:rsidR="00B34325" w:rsidRPr="00B01D6E">
        <w:rPr>
          <w:sz w:val="24"/>
          <w:szCs w:val="24"/>
        </w:rPr>
        <w:t xml:space="preserve">a podwykonawcą, a w przypadku zamówienia na roboty budowlane, także </w:t>
      </w:r>
      <w:r w:rsidR="00B34325" w:rsidRPr="00B01D6E">
        <w:rPr>
          <w:sz w:val="24"/>
          <w:szCs w:val="24"/>
        </w:rPr>
        <w:lastRenderedPageBreak/>
        <w:t>między podwykonawcą a dalszym podwykonawcą lub między dalszymi podwykonawcami, na mocy której odpowiednio podwykonawca lub dalszy podwykonawca, zobowiązuje się wykonać część zamówienia</w:t>
      </w:r>
      <w:r w:rsidRPr="00B01D6E">
        <w:rPr>
          <w:rFonts w:ascii="Arial" w:hAnsi="Arial" w:cs="Arial"/>
          <w:bCs/>
          <w:sz w:val="24"/>
          <w:szCs w:val="24"/>
        </w:rPr>
        <w:t>.</w:t>
      </w:r>
    </w:p>
    <w:p w:rsidR="0042265D" w:rsidRPr="00B01D6E" w:rsidRDefault="0042265D" w:rsidP="00AF3379">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Termin wykonania zamówienia</w:t>
      </w:r>
    </w:p>
    <w:p w:rsidR="00B34325" w:rsidRPr="00B01D6E" w:rsidRDefault="00B34325" w:rsidP="00694B57">
      <w:pPr>
        <w:tabs>
          <w:tab w:val="left" w:pos="426"/>
          <w:tab w:val="left" w:pos="851"/>
          <w:tab w:val="left" w:pos="992"/>
        </w:tabs>
        <w:spacing w:after="0" w:line="360" w:lineRule="auto"/>
        <w:contextualSpacing/>
        <w:jc w:val="both"/>
        <w:rPr>
          <w:rFonts w:ascii="Arial" w:hAnsi="Arial" w:cs="Arial"/>
          <w:sz w:val="24"/>
          <w:szCs w:val="24"/>
        </w:rPr>
      </w:pPr>
      <w:r w:rsidRPr="00B01D6E">
        <w:rPr>
          <w:rFonts w:ascii="Arial" w:hAnsi="Arial" w:cs="Arial"/>
          <w:sz w:val="24"/>
          <w:szCs w:val="24"/>
        </w:rPr>
        <w:t xml:space="preserve">Termin realizacji zamówienia: </w:t>
      </w:r>
      <w:r w:rsidRPr="00B01D6E">
        <w:rPr>
          <w:rFonts w:ascii="Arial" w:hAnsi="Arial" w:cs="Arial"/>
          <w:b/>
          <w:sz w:val="24"/>
          <w:szCs w:val="24"/>
        </w:rPr>
        <w:t xml:space="preserve">do </w:t>
      </w:r>
      <w:r w:rsidR="00692182">
        <w:rPr>
          <w:rFonts w:ascii="Arial" w:hAnsi="Arial" w:cs="Arial"/>
          <w:b/>
          <w:sz w:val="24"/>
          <w:szCs w:val="24"/>
        </w:rPr>
        <w:t>365</w:t>
      </w:r>
      <w:r w:rsidR="007D2503" w:rsidRPr="007D2503">
        <w:rPr>
          <w:rFonts w:ascii="Arial" w:hAnsi="Arial" w:cs="Arial"/>
          <w:b/>
          <w:sz w:val="24"/>
          <w:szCs w:val="24"/>
        </w:rPr>
        <w:t xml:space="preserve"> dni</w:t>
      </w:r>
      <w:r w:rsidRPr="00B01D6E">
        <w:rPr>
          <w:rFonts w:ascii="Arial" w:hAnsi="Arial" w:cs="Arial"/>
          <w:b/>
          <w:sz w:val="24"/>
          <w:szCs w:val="24"/>
        </w:rPr>
        <w:t xml:space="preserve"> </w:t>
      </w:r>
      <w:r w:rsidRPr="00B01D6E">
        <w:rPr>
          <w:rFonts w:ascii="Arial" w:hAnsi="Arial" w:cs="Arial"/>
          <w:sz w:val="24"/>
          <w:szCs w:val="24"/>
        </w:rPr>
        <w:t>od daty zawarcia umowy</w:t>
      </w:r>
    </w:p>
    <w:p w:rsidR="0042265D" w:rsidRPr="00B01D6E" w:rsidRDefault="0042265D" w:rsidP="00AF3379">
      <w:pPr>
        <w:pStyle w:val="Nagwek1"/>
        <w:numPr>
          <w:ilvl w:val="0"/>
          <w:numId w:val="25"/>
        </w:numPr>
        <w:spacing w:before="240" w:line="360" w:lineRule="auto"/>
        <w:jc w:val="both"/>
        <w:rPr>
          <w:rFonts w:ascii="Arial" w:hAnsi="Arial" w:cs="Arial"/>
          <w:color w:val="auto"/>
          <w:sz w:val="24"/>
          <w:szCs w:val="24"/>
        </w:rPr>
      </w:pPr>
      <w:bookmarkStart w:id="1" w:name="bookmark0"/>
      <w:r w:rsidRPr="00B01D6E">
        <w:rPr>
          <w:rFonts w:ascii="Arial" w:hAnsi="Arial" w:cs="Arial"/>
          <w:color w:val="auto"/>
          <w:sz w:val="24"/>
          <w:szCs w:val="24"/>
        </w:rPr>
        <w:t>Projektowane postanowienia umowy w sprawie zamówienia publicznego, które zostaną wprowadzone do treści tej umowy</w:t>
      </w:r>
      <w:bookmarkEnd w:id="1"/>
    </w:p>
    <w:p w:rsidR="00C64D99" w:rsidRPr="00B01D6E" w:rsidRDefault="0042265D" w:rsidP="007819C9">
      <w:pPr>
        <w:spacing w:after="0" w:line="360" w:lineRule="auto"/>
        <w:jc w:val="both"/>
        <w:rPr>
          <w:rFonts w:ascii="Arial" w:hAnsi="Arial" w:cs="Arial"/>
          <w:sz w:val="24"/>
          <w:szCs w:val="24"/>
        </w:rPr>
      </w:pPr>
      <w:r w:rsidRPr="00B01D6E">
        <w:rPr>
          <w:rFonts w:ascii="Arial" w:hAnsi="Arial" w:cs="Arial"/>
          <w:sz w:val="24"/>
          <w:szCs w:val="24"/>
        </w:rPr>
        <w:t xml:space="preserve">Projektowane postanowienia umowy w sprawie zamówienia publicznego, które </w:t>
      </w:r>
      <w:r w:rsidR="00A93B97" w:rsidRPr="00F06706">
        <w:rPr>
          <w:rFonts w:ascii="Arial" w:hAnsi="Arial" w:cs="Arial"/>
          <w:sz w:val="24"/>
          <w:szCs w:val="24"/>
        </w:rPr>
        <w:t xml:space="preserve">zostaną </w:t>
      </w:r>
      <w:r w:rsidRPr="00F06706">
        <w:rPr>
          <w:rFonts w:ascii="Arial" w:hAnsi="Arial" w:cs="Arial"/>
          <w:sz w:val="24"/>
          <w:szCs w:val="24"/>
        </w:rPr>
        <w:t xml:space="preserve">wprowadzone do treści tej umowy, określone zostały w </w:t>
      </w:r>
      <w:r w:rsidRPr="00F06706">
        <w:rPr>
          <w:rFonts w:ascii="Arial" w:hAnsi="Arial" w:cs="Arial"/>
          <w:b/>
          <w:sz w:val="24"/>
          <w:szCs w:val="24"/>
        </w:rPr>
        <w:t xml:space="preserve">załączniku </w:t>
      </w:r>
      <w:r w:rsidR="004348CD" w:rsidRPr="00F06706">
        <w:rPr>
          <w:rFonts w:ascii="Arial" w:hAnsi="Arial" w:cs="Arial"/>
          <w:b/>
          <w:sz w:val="24"/>
          <w:szCs w:val="24"/>
        </w:rPr>
        <w:br/>
      </w:r>
      <w:r w:rsidRPr="00F06706">
        <w:rPr>
          <w:rFonts w:ascii="Arial" w:hAnsi="Arial" w:cs="Arial"/>
          <w:b/>
          <w:sz w:val="24"/>
          <w:szCs w:val="24"/>
        </w:rPr>
        <w:t xml:space="preserve">nr </w:t>
      </w:r>
      <w:r w:rsidR="007D2503">
        <w:rPr>
          <w:rFonts w:ascii="Arial" w:hAnsi="Arial" w:cs="Arial"/>
          <w:b/>
          <w:sz w:val="24"/>
          <w:szCs w:val="24"/>
        </w:rPr>
        <w:t>5</w:t>
      </w:r>
      <w:r w:rsidRPr="00F06706">
        <w:rPr>
          <w:rFonts w:ascii="Arial" w:hAnsi="Arial" w:cs="Arial"/>
          <w:sz w:val="24"/>
          <w:szCs w:val="24"/>
        </w:rPr>
        <w:t xml:space="preserve"> do</w:t>
      </w:r>
      <w:r w:rsidRPr="00B01D6E">
        <w:rPr>
          <w:rFonts w:ascii="Arial" w:hAnsi="Arial" w:cs="Arial"/>
          <w:sz w:val="24"/>
          <w:szCs w:val="24"/>
        </w:rPr>
        <w:t xml:space="preserve"> SWZ.</w:t>
      </w:r>
    </w:p>
    <w:p w:rsidR="00C64D99" w:rsidRPr="00B01D6E" w:rsidRDefault="00C64D99" w:rsidP="00AF3379">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 xml:space="preserve">Warunki udziału w postępowaniu  </w:t>
      </w:r>
    </w:p>
    <w:p w:rsidR="00C64D99" w:rsidRPr="00B01D6E" w:rsidRDefault="00C64D99" w:rsidP="00AF3379">
      <w:pPr>
        <w:numPr>
          <w:ilvl w:val="0"/>
          <w:numId w:val="21"/>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O udzielenia zamówienia mogą ubiegać się Wykonawcy, którzy:</w:t>
      </w:r>
    </w:p>
    <w:p w:rsidR="00C64D99" w:rsidRPr="00B01D6E" w:rsidRDefault="00C64D99" w:rsidP="00AF3379">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B01D6E">
        <w:rPr>
          <w:rFonts w:ascii="Arial" w:hAnsi="Arial" w:cs="Arial"/>
          <w:sz w:val="24"/>
          <w:szCs w:val="24"/>
        </w:rPr>
        <w:t xml:space="preserve">nie podlegają wykluczeniu na podstawie art. </w:t>
      </w:r>
      <w:r w:rsidR="004079F2" w:rsidRPr="00B01D6E">
        <w:rPr>
          <w:rFonts w:ascii="Arial" w:hAnsi="Arial" w:cs="Arial"/>
          <w:sz w:val="24"/>
          <w:szCs w:val="24"/>
        </w:rPr>
        <w:t>108</w:t>
      </w:r>
      <w:r w:rsidRPr="00B01D6E">
        <w:rPr>
          <w:rFonts w:ascii="Arial" w:hAnsi="Arial" w:cs="Arial"/>
          <w:sz w:val="24"/>
          <w:szCs w:val="24"/>
        </w:rPr>
        <w:t xml:space="preserve"> ust. 1 ustawy,</w:t>
      </w:r>
    </w:p>
    <w:p w:rsidR="00C64D99" w:rsidRPr="00B01D6E" w:rsidRDefault="00C64D99" w:rsidP="00AF3379">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B01D6E">
        <w:rPr>
          <w:rFonts w:ascii="Arial" w:hAnsi="Arial" w:cs="Arial"/>
          <w:sz w:val="24"/>
          <w:szCs w:val="24"/>
        </w:rPr>
        <w:t>spełniają warunki udziału w postępowaniu dotyczące:</w:t>
      </w:r>
    </w:p>
    <w:p w:rsidR="00C64D99" w:rsidRPr="00B01D6E" w:rsidRDefault="004079F2" w:rsidP="00AF3379">
      <w:pPr>
        <w:numPr>
          <w:ilvl w:val="0"/>
          <w:numId w:val="22"/>
        </w:numPr>
        <w:autoSpaceDE w:val="0"/>
        <w:autoSpaceDN w:val="0"/>
        <w:adjustRightInd w:val="0"/>
        <w:spacing w:before="120" w:after="0" w:line="360" w:lineRule="auto"/>
        <w:ind w:left="1276" w:hanging="425"/>
        <w:jc w:val="both"/>
        <w:rPr>
          <w:rFonts w:ascii="Arial" w:hAnsi="Arial" w:cs="Arial"/>
          <w:sz w:val="24"/>
          <w:szCs w:val="24"/>
        </w:rPr>
      </w:pPr>
      <w:r w:rsidRPr="00B01D6E">
        <w:rPr>
          <w:rFonts w:ascii="Arial" w:hAnsi="Arial" w:cs="Arial"/>
          <w:sz w:val="24"/>
          <w:szCs w:val="24"/>
        </w:rPr>
        <w:t>zdolności do występowania w obrocie gospodarczym</w:t>
      </w:r>
      <w:r w:rsidR="00774193" w:rsidRPr="00B01D6E">
        <w:rPr>
          <w:rFonts w:ascii="Arial" w:hAnsi="Arial" w:cs="Arial"/>
          <w:sz w:val="24"/>
          <w:szCs w:val="24"/>
        </w:rPr>
        <w:t>:</w:t>
      </w:r>
      <w:r w:rsidR="00C64D99" w:rsidRPr="00B01D6E">
        <w:rPr>
          <w:rFonts w:ascii="Arial" w:hAnsi="Arial" w:cs="Arial"/>
          <w:sz w:val="24"/>
          <w:szCs w:val="24"/>
        </w:rPr>
        <w:t xml:space="preserve"> </w:t>
      </w:r>
    </w:p>
    <w:p w:rsidR="00C64D99" w:rsidRPr="00B01D6E" w:rsidRDefault="00C64D99" w:rsidP="00A93B97">
      <w:pPr>
        <w:autoSpaceDE w:val="0"/>
        <w:autoSpaceDN w:val="0"/>
        <w:adjustRightInd w:val="0"/>
        <w:spacing w:after="0" w:line="360" w:lineRule="auto"/>
        <w:ind w:left="1276"/>
        <w:jc w:val="both"/>
        <w:rPr>
          <w:rFonts w:ascii="Arial" w:hAnsi="Arial" w:cs="Arial"/>
          <w:sz w:val="24"/>
          <w:szCs w:val="24"/>
        </w:rPr>
      </w:pPr>
      <w:r w:rsidRPr="00B01D6E">
        <w:rPr>
          <w:rFonts w:ascii="Arial" w:hAnsi="Arial" w:cs="Arial"/>
          <w:sz w:val="24"/>
          <w:szCs w:val="24"/>
        </w:rPr>
        <w:t>Zamawiający nie określa warunku w tym zakresie.</w:t>
      </w:r>
    </w:p>
    <w:p w:rsidR="00C64D99" w:rsidRPr="00B01D6E" w:rsidRDefault="00A93B97" w:rsidP="00AF3379">
      <w:pPr>
        <w:numPr>
          <w:ilvl w:val="0"/>
          <w:numId w:val="22"/>
        </w:numPr>
        <w:autoSpaceDE w:val="0"/>
        <w:autoSpaceDN w:val="0"/>
        <w:adjustRightInd w:val="0"/>
        <w:spacing w:after="0" w:line="360" w:lineRule="auto"/>
        <w:ind w:left="1276" w:hanging="425"/>
        <w:jc w:val="both"/>
        <w:rPr>
          <w:rFonts w:ascii="Arial" w:hAnsi="Arial" w:cs="Arial"/>
          <w:sz w:val="24"/>
          <w:szCs w:val="24"/>
        </w:rPr>
      </w:pPr>
      <w:r w:rsidRPr="00B01D6E">
        <w:rPr>
          <w:rFonts w:ascii="Arial" w:hAnsi="Arial" w:cs="Arial"/>
          <w:sz w:val="24"/>
          <w:szCs w:val="24"/>
        </w:rPr>
        <w:t>u</w:t>
      </w:r>
      <w:r w:rsidR="004079F2" w:rsidRPr="00B01D6E">
        <w:rPr>
          <w:rFonts w:ascii="Arial" w:hAnsi="Arial" w:cs="Arial"/>
          <w:sz w:val="24"/>
          <w:szCs w:val="24"/>
        </w:rPr>
        <w:t>prawnień do prowadzenia określonej działalności gospodarczej lub zawodowej, o ile wynika to z odrębnych przepisów</w:t>
      </w:r>
      <w:r w:rsidR="00774193" w:rsidRPr="00B01D6E">
        <w:rPr>
          <w:rFonts w:ascii="Arial" w:hAnsi="Arial" w:cs="Arial"/>
          <w:sz w:val="24"/>
          <w:szCs w:val="24"/>
        </w:rPr>
        <w:t>:</w:t>
      </w:r>
    </w:p>
    <w:p w:rsidR="00C64D99" w:rsidRPr="00B01D6E" w:rsidRDefault="00C64D99" w:rsidP="00A93B97">
      <w:pPr>
        <w:autoSpaceDE w:val="0"/>
        <w:autoSpaceDN w:val="0"/>
        <w:adjustRightInd w:val="0"/>
        <w:spacing w:after="0" w:line="360" w:lineRule="auto"/>
        <w:ind w:left="1276"/>
        <w:jc w:val="both"/>
        <w:rPr>
          <w:rFonts w:ascii="Arial" w:hAnsi="Arial" w:cs="Arial"/>
          <w:sz w:val="24"/>
          <w:szCs w:val="24"/>
        </w:rPr>
      </w:pPr>
      <w:r w:rsidRPr="00B01D6E">
        <w:rPr>
          <w:rFonts w:ascii="Arial" w:hAnsi="Arial" w:cs="Arial"/>
          <w:sz w:val="24"/>
          <w:szCs w:val="24"/>
        </w:rPr>
        <w:t>Zamawiający nie określa warunku w tym zakresie.</w:t>
      </w:r>
    </w:p>
    <w:p w:rsidR="004079F2" w:rsidRPr="00B01D6E" w:rsidRDefault="00A93B97" w:rsidP="00AF3379">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B01D6E">
        <w:rPr>
          <w:rFonts w:ascii="Arial" w:hAnsi="Arial" w:cs="Arial"/>
          <w:sz w:val="24"/>
          <w:szCs w:val="24"/>
        </w:rPr>
        <w:t>s</w:t>
      </w:r>
      <w:r w:rsidR="004079F2" w:rsidRPr="00B01D6E">
        <w:rPr>
          <w:rFonts w:ascii="Arial" w:hAnsi="Arial" w:cs="Arial"/>
          <w:sz w:val="24"/>
          <w:szCs w:val="24"/>
        </w:rPr>
        <w:t xml:space="preserve">ytuacji </w:t>
      </w:r>
      <w:r w:rsidR="004348CD" w:rsidRPr="00B01D6E">
        <w:rPr>
          <w:rFonts w:ascii="Arial" w:hAnsi="Arial" w:cs="Arial"/>
          <w:sz w:val="24"/>
          <w:szCs w:val="24"/>
        </w:rPr>
        <w:t xml:space="preserve">finansowej lub </w:t>
      </w:r>
      <w:r w:rsidR="004079F2" w:rsidRPr="00B01D6E">
        <w:rPr>
          <w:rFonts w:ascii="Arial" w:hAnsi="Arial" w:cs="Arial"/>
          <w:sz w:val="24"/>
          <w:szCs w:val="24"/>
        </w:rPr>
        <w:t>ekonomicznej:</w:t>
      </w:r>
    </w:p>
    <w:p w:rsidR="004079F2" w:rsidRPr="00B01D6E" w:rsidRDefault="004079F2" w:rsidP="00A93B97">
      <w:pPr>
        <w:autoSpaceDE w:val="0"/>
        <w:autoSpaceDN w:val="0"/>
        <w:adjustRightInd w:val="0"/>
        <w:spacing w:after="0" w:line="360" w:lineRule="auto"/>
        <w:ind w:left="1276"/>
        <w:jc w:val="both"/>
        <w:rPr>
          <w:rFonts w:ascii="Arial" w:hAnsi="Arial" w:cs="Arial"/>
          <w:sz w:val="24"/>
          <w:szCs w:val="24"/>
        </w:rPr>
      </w:pPr>
      <w:r w:rsidRPr="00B01D6E">
        <w:rPr>
          <w:rFonts w:ascii="Arial" w:hAnsi="Arial" w:cs="Arial"/>
          <w:sz w:val="24"/>
          <w:szCs w:val="24"/>
        </w:rPr>
        <w:t>Zamawiający nie określa warunku w tym zakresie.</w:t>
      </w:r>
    </w:p>
    <w:p w:rsidR="00C64D99" w:rsidRPr="00B01D6E" w:rsidRDefault="004079F2" w:rsidP="00AF3379">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B01D6E">
        <w:rPr>
          <w:rFonts w:ascii="Arial" w:hAnsi="Arial" w:cs="Arial"/>
          <w:sz w:val="24"/>
          <w:szCs w:val="24"/>
        </w:rPr>
        <w:t>z</w:t>
      </w:r>
      <w:r w:rsidR="00C64D99" w:rsidRPr="00B01D6E">
        <w:rPr>
          <w:rFonts w:ascii="Arial" w:hAnsi="Arial" w:cs="Arial"/>
          <w:sz w:val="24"/>
          <w:szCs w:val="24"/>
        </w:rPr>
        <w:t>dolności technicznej lub zawodowej:</w:t>
      </w:r>
    </w:p>
    <w:p w:rsidR="00DB1F15" w:rsidRPr="00F12195" w:rsidRDefault="007D2503" w:rsidP="007D2503">
      <w:pPr>
        <w:pStyle w:val="Akapitzlist"/>
        <w:spacing w:after="0" w:line="360" w:lineRule="auto"/>
        <w:ind w:left="1276"/>
        <w:jc w:val="both"/>
        <w:rPr>
          <w:rFonts w:ascii="Arial" w:hAnsi="Arial" w:cs="Arial"/>
          <w:sz w:val="24"/>
          <w:szCs w:val="24"/>
        </w:rPr>
      </w:pPr>
      <w:r w:rsidRPr="00355174">
        <w:rPr>
          <w:rFonts w:ascii="Arial" w:hAnsi="Arial" w:cs="Arial"/>
          <w:bCs/>
          <w:sz w:val="24"/>
          <w:szCs w:val="24"/>
        </w:rPr>
        <w:t xml:space="preserve">Wykonawca spełni warunek, jeżeli wykaże, że wykonał w okresie ostatnich pięciu lat przed upływem terminu składania ofert, a jeżeli okres </w:t>
      </w:r>
      <w:r w:rsidRPr="00FE50E0">
        <w:rPr>
          <w:rFonts w:ascii="Arial" w:hAnsi="Arial" w:cs="Arial"/>
          <w:bCs/>
          <w:sz w:val="24"/>
          <w:szCs w:val="24"/>
        </w:rPr>
        <w:t xml:space="preserve">prowadzenia działalności jest krótszy to w tym okresie co najmniej dwie roboty </w:t>
      </w:r>
      <w:r w:rsidR="00692182" w:rsidRPr="00405C96">
        <w:rPr>
          <w:rFonts w:ascii="Arial" w:hAnsi="Arial" w:cs="Arial"/>
          <w:sz w:val="24"/>
          <w:szCs w:val="24"/>
        </w:rPr>
        <w:t>polegające na budowie lub przebudowie budynków, o wartości każdej z nich minimum 3</w:t>
      </w:r>
      <w:r w:rsidR="00692182">
        <w:rPr>
          <w:rFonts w:ascii="Arial" w:hAnsi="Arial" w:cs="Arial"/>
          <w:sz w:val="24"/>
          <w:szCs w:val="24"/>
        </w:rPr>
        <w:t>.</w:t>
      </w:r>
      <w:r w:rsidR="00692182" w:rsidRPr="00405C96">
        <w:rPr>
          <w:rFonts w:ascii="Arial" w:hAnsi="Arial" w:cs="Arial"/>
          <w:sz w:val="24"/>
          <w:szCs w:val="24"/>
        </w:rPr>
        <w:t>000</w:t>
      </w:r>
      <w:r w:rsidR="00692182">
        <w:rPr>
          <w:rFonts w:ascii="Arial" w:hAnsi="Arial" w:cs="Arial"/>
          <w:sz w:val="24"/>
          <w:szCs w:val="24"/>
        </w:rPr>
        <w:t>.</w:t>
      </w:r>
      <w:r w:rsidR="00692182" w:rsidRPr="00405C96">
        <w:rPr>
          <w:rFonts w:ascii="Arial" w:hAnsi="Arial" w:cs="Arial"/>
          <w:sz w:val="24"/>
          <w:szCs w:val="24"/>
        </w:rPr>
        <w:t>000,00 zł brutto</w:t>
      </w:r>
      <w:r w:rsidRPr="00FE50E0">
        <w:rPr>
          <w:rFonts w:ascii="Arial" w:hAnsi="Arial" w:cs="Arial"/>
          <w:bCs/>
          <w:sz w:val="24"/>
          <w:szCs w:val="24"/>
        </w:rPr>
        <w:t>.</w:t>
      </w:r>
    </w:p>
    <w:p w:rsidR="007D2503" w:rsidRDefault="007D2503" w:rsidP="00694B57">
      <w:pPr>
        <w:numPr>
          <w:ilvl w:val="0"/>
          <w:numId w:val="21"/>
        </w:numPr>
        <w:autoSpaceDE w:val="0"/>
        <w:autoSpaceDN w:val="0"/>
        <w:adjustRightInd w:val="0"/>
        <w:spacing w:after="0" w:line="360" w:lineRule="auto"/>
        <w:ind w:left="426" w:hanging="426"/>
        <w:jc w:val="both"/>
        <w:rPr>
          <w:rFonts w:ascii="Arial" w:hAnsi="Arial" w:cs="Arial"/>
          <w:sz w:val="24"/>
          <w:szCs w:val="24"/>
        </w:rPr>
      </w:pPr>
      <w:r w:rsidRPr="009B3D37">
        <w:rPr>
          <w:rFonts w:ascii="Arial" w:hAnsi="Arial" w:cs="Arial"/>
          <w:bCs/>
          <w:sz w:val="24"/>
          <w:szCs w:val="24"/>
        </w:rPr>
        <w:t xml:space="preserve">W przypadku inwestycji, których wartość została wyrażona w umowie </w:t>
      </w:r>
      <w:r w:rsidRPr="009B3D37">
        <w:rPr>
          <w:rFonts w:ascii="Arial" w:hAnsi="Arial" w:cs="Arial"/>
          <w:bCs/>
          <w:sz w:val="24"/>
          <w:szCs w:val="24"/>
        </w:rPr>
        <w:br/>
        <w:t xml:space="preserve">w innej walucie niż PLN należy dokonać przeliczenia tej waluty na PLN przy zastosowaniu średniego kursu NBP na dzień zakończenia inwestycji </w:t>
      </w:r>
      <w:r>
        <w:rPr>
          <w:rFonts w:ascii="Arial" w:hAnsi="Arial" w:cs="Arial"/>
          <w:bCs/>
          <w:sz w:val="24"/>
          <w:szCs w:val="24"/>
        </w:rPr>
        <w:br/>
      </w:r>
      <w:r w:rsidRPr="009B3D37">
        <w:rPr>
          <w:rFonts w:ascii="Arial" w:hAnsi="Arial" w:cs="Arial"/>
          <w:bCs/>
          <w:sz w:val="24"/>
          <w:szCs w:val="24"/>
        </w:rPr>
        <w:t>(w przypadku inwestycji rozliczanych wyłącznie w walutach innych niż PLN).</w:t>
      </w:r>
    </w:p>
    <w:p w:rsidR="00694B57" w:rsidRPr="00B01D6E" w:rsidRDefault="00694B57" w:rsidP="00694B57">
      <w:pPr>
        <w:numPr>
          <w:ilvl w:val="0"/>
          <w:numId w:val="21"/>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 xml:space="preserve">Warunek udziału w postępowaniu dotyczący zdolności technicznej lub zawodowej dotyczący </w:t>
      </w:r>
      <w:r w:rsidRPr="00843AC3">
        <w:rPr>
          <w:rFonts w:ascii="Arial" w:hAnsi="Arial" w:cs="Arial"/>
          <w:sz w:val="24"/>
          <w:szCs w:val="24"/>
        </w:rPr>
        <w:t>wykonanych robót</w:t>
      </w:r>
      <w:r w:rsidRPr="00B01D6E">
        <w:rPr>
          <w:rFonts w:ascii="Arial" w:hAnsi="Arial" w:cs="Arial"/>
          <w:sz w:val="24"/>
          <w:szCs w:val="24"/>
        </w:rPr>
        <w:t xml:space="preserve"> musi być spełniony: </w:t>
      </w:r>
    </w:p>
    <w:p w:rsidR="00694B57" w:rsidRPr="00B01D6E"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B01D6E">
        <w:rPr>
          <w:rFonts w:ascii="Arial" w:hAnsi="Arial" w:cs="Arial"/>
          <w:sz w:val="24"/>
          <w:szCs w:val="24"/>
        </w:rPr>
        <w:lastRenderedPageBreak/>
        <w:t>przez Wykonawcę samodzielnie; lub</w:t>
      </w:r>
    </w:p>
    <w:p w:rsidR="00694B57" w:rsidRPr="00B01D6E"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B01D6E">
        <w:rPr>
          <w:rFonts w:ascii="Arial" w:hAnsi="Arial" w:cs="Arial"/>
          <w:sz w:val="24"/>
          <w:szCs w:val="24"/>
        </w:rPr>
        <w:t xml:space="preserve">przez minimum jeden podmiot udostępniający wiedzę i doświadczenie (podwykonawcę) samodzielnie; </w:t>
      </w:r>
    </w:p>
    <w:p w:rsidR="00694B57" w:rsidRPr="00B01D6E"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B01D6E">
        <w:rPr>
          <w:rFonts w:ascii="Arial" w:hAnsi="Arial" w:cs="Arial"/>
          <w:sz w:val="24"/>
          <w:szCs w:val="24"/>
        </w:rPr>
        <w:t xml:space="preserve">w przypadku Wykonawców występujących wspólnie, samodzielnie przez minimum jednego z Wykonawców występujących wspólnie. </w:t>
      </w:r>
    </w:p>
    <w:p w:rsidR="00694B57" w:rsidRDefault="00694B57" w:rsidP="00694B57">
      <w:pPr>
        <w:spacing w:after="0" w:line="360" w:lineRule="auto"/>
        <w:ind w:left="425"/>
        <w:jc w:val="both"/>
        <w:rPr>
          <w:rFonts w:ascii="Arial" w:hAnsi="Arial" w:cs="Arial"/>
          <w:sz w:val="24"/>
          <w:szCs w:val="24"/>
        </w:rPr>
      </w:pPr>
      <w:r w:rsidRPr="00B01D6E">
        <w:rPr>
          <w:rFonts w:ascii="Arial" w:hAnsi="Arial" w:cs="Arial"/>
          <w:sz w:val="24"/>
          <w:szCs w:val="24"/>
        </w:rPr>
        <w:t>Nie jest dopuszczalne łączenie (sumowanie) wyżej wymaganego doświa</w:t>
      </w:r>
      <w:r w:rsidR="00053C1A">
        <w:rPr>
          <w:rFonts w:ascii="Arial" w:hAnsi="Arial" w:cs="Arial"/>
          <w:sz w:val="24"/>
          <w:szCs w:val="24"/>
        </w:rPr>
        <w:t xml:space="preserve">dczenia w </w:t>
      </w:r>
      <w:r w:rsidRPr="00B01D6E">
        <w:rPr>
          <w:rFonts w:ascii="Arial" w:hAnsi="Arial" w:cs="Arial"/>
          <w:sz w:val="24"/>
          <w:szCs w:val="24"/>
        </w:rPr>
        <w:t>ramach doświadczenia różnych podmiotów zaangażowanych w realizację zamówienia.</w:t>
      </w:r>
    </w:p>
    <w:p w:rsidR="00694B57" w:rsidRPr="00B01D6E" w:rsidRDefault="00694B57" w:rsidP="00694B57">
      <w:pPr>
        <w:numPr>
          <w:ilvl w:val="0"/>
          <w:numId w:val="21"/>
        </w:numPr>
        <w:autoSpaceDE w:val="0"/>
        <w:autoSpaceDN w:val="0"/>
        <w:adjustRightInd w:val="0"/>
        <w:spacing w:after="0" w:line="360" w:lineRule="auto"/>
        <w:ind w:left="426" w:hanging="426"/>
        <w:jc w:val="both"/>
        <w:rPr>
          <w:rFonts w:ascii="Arial" w:hAnsi="Arial" w:cs="Arial"/>
          <w:sz w:val="24"/>
          <w:szCs w:val="24"/>
        </w:rPr>
      </w:pPr>
      <w:r w:rsidRPr="00B01D6E">
        <w:rPr>
          <w:rFonts w:ascii="Arial" w:hAnsi="Arial" w:cs="Arial"/>
          <w:sz w:val="24"/>
          <w:szCs w:val="24"/>
        </w:rPr>
        <w:t xml:space="preserve">W sytuacji, gdy Wykonawca polega na doświadczeniu grupy Wykonawców, której był członkiem (np. Konsorcjum), doświadczenie będzie oceniane </w:t>
      </w:r>
      <w:r w:rsidRPr="00B01D6E">
        <w:rPr>
          <w:rFonts w:ascii="Arial" w:hAnsi="Arial" w:cs="Arial"/>
          <w:sz w:val="24"/>
          <w:szCs w:val="24"/>
        </w:rPr>
        <w:br/>
        <w:t xml:space="preserve">w zależności od konkretnego zakresu udziału tego Wykonawcy, a więc jego faktycznego wkładu w prowadzenie działań, które były wymagane od tej grupy </w:t>
      </w:r>
      <w:r w:rsidRPr="00B01D6E">
        <w:rPr>
          <w:rFonts w:ascii="Arial" w:hAnsi="Arial" w:cs="Arial"/>
          <w:sz w:val="24"/>
          <w:szCs w:val="24"/>
        </w:rPr>
        <w:br/>
        <w:t>w ramach zamówienia publicznego wykazanego na potwierdzenie spełniania warunku udziału w postępowaniu.</w:t>
      </w:r>
    </w:p>
    <w:p w:rsidR="00694B57" w:rsidRPr="00B01D6E" w:rsidRDefault="00694B57" w:rsidP="00B02035">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Poleganie na zasobach innych podmiotów</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t xml:space="preserve">Wykonawca może w celu potwierdzenia spełniania warunków udziału </w:t>
      </w:r>
      <w:r w:rsidRPr="00B01D6E">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00774193" w:rsidRPr="00B01D6E">
        <w:rPr>
          <w:rFonts w:ascii="Arial" w:hAnsi="Arial" w:cs="Arial"/>
          <w:sz w:val="24"/>
          <w:szCs w:val="24"/>
        </w:rPr>
        <w:t>,</w:t>
      </w:r>
      <w:r w:rsidR="00774193" w:rsidRPr="00B01D6E">
        <w:rPr>
          <w:sz w:val="24"/>
          <w:szCs w:val="24"/>
        </w:rPr>
        <w:t xml:space="preserve"> na zasoby</w:t>
      </w:r>
      <w:r w:rsidRPr="00B01D6E">
        <w:rPr>
          <w:sz w:val="24"/>
          <w:szCs w:val="24"/>
        </w:rPr>
        <w:t xml:space="preserve"> którego Wykonawca powołuje się w celu wykazania spełnienia warunków udziału </w:t>
      </w:r>
      <w:r w:rsidRPr="00B01D6E">
        <w:rPr>
          <w:sz w:val="24"/>
          <w:szCs w:val="24"/>
        </w:rPr>
        <w:br/>
        <w:t>w postępowaniu nie może podlegać wykluczeniu na podstawie art. 108 ust. 1 ustawy.</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lastRenderedPageBreak/>
        <w:t xml:space="preserve">Zobowiązanie podmiotu udostępniającego zasoby, o którym mowa w </w:t>
      </w:r>
      <w:proofErr w:type="spellStart"/>
      <w:r w:rsidR="00FB7CD8" w:rsidRPr="00B01D6E">
        <w:rPr>
          <w:rFonts w:ascii="Arial" w:hAnsi="Arial" w:cs="Arial"/>
          <w:sz w:val="24"/>
          <w:szCs w:val="24"/>
        </w:rPr>
        <w:t>pkt</w:t>
      </w:r>
      <w:proofErr w:type="spellEnd"/>
      <w:r w:rsidRPr="00B01D6E">
        <w:rPr>
          <w:rFonts w:ascii="Arial" w:hAnsi="Arial" w:cs="Arial"/>
          <w:sz w:val="24"/>
          <w:szCs w:val="24"/>
        </w:rPr>
        <w:t xml:space="preserve"> 3, potwierdza, że stosunek łączący Wykonawcę z podmiotami udostępniającymi zasoby gwarantuje rzeczywisty dostęp do tych zasobów oraz określa </w:t>
      </w:r>
      <w:r w:rsidRPr="00B01D6E">
        <w:rPr>
          <w:rFonts w:ascii="Arial" w:hAnsi="Arial" w:cs="Arial"/>
          <w:sz w:val="24"/>
          <w:szCs w:val="24"/>
        </w:rPr>
        <w:br/>
        <w:t xml:space="preserve">w szczególności: </w:t>
      </w:r>
    </w:p>
    <w:p w:rsidR="00694B57" w:rsidRPr="00B01D6E" w:rsidRDefault="00694B57" w:rsidP="00694B57">
      <w:pPr>
        <w:tabs>
          <w:tab w:val="left" w:pos="851"/>
        </w:tabs>
        <w:spacing w:after="0" w:line="360" w:lineRule="auto"/>
        <w:ind w:left="851" w:right="20" w:hanging="425"/>
        <w:jc w:val="both"/>
        <w:rPr>
          <w:rFonts w:ascii="Arial" w:hAnsi="Arial" w:cs="Arial"/>
          <w:sz w:val="24"/>
          <w:szCs w:val="24"/>
        </w:rPr>
      </w:pPr>
      <w:r w:rsidRPr="00B01D6E">
        <w:rPr>
          <w:rFonts w:ascii="Arial" w:hAnsi="Arial" w:cs="Arial"/>
          <w:sz w:val="24"/>
          <w:szCs w:val="24"/>
        </w:rPr>
        <w:t>1)</w:t>
      </w:r>
      <w:r w:rsidRPr="00B01D6E">
        <w:rPr>
          <w:rFonts w:ascii="Arial" w:hAnsi="Arial" w:cs="Arial"/>
          <w:sz w:val="24"/>
          <w:szCs w:val="24"/>
        </w:rPr>
        <w:tab/>
        <w:t xml:space="preserve">zakres dostępnych Wykonawcy zasobów podmiotu udostępniającego zasoby; </w:t>
      </w:r>
    </w:p>
    <w:p w:rsidR="00694B57" w:rsidRPr="00B01D6E" w:rsidRDefault="00694B57" w:rsidP="00694B57">
      <w:pPr>
        <w:spacing w:after="0" w:line="360" w:lineRule="auto"/>
        <w:ind w:left="851" w:right="20" w:hanging="425"/>
        <w:jc w:val="both"/>
        <w:rPr>
          <w:rFonts w:ascii="Arial" w:hAnsi="Arial" w:cs="Arial"/>
          <w:sz w:val="24"/>
          <w:szCs w:val="24"/>
        </w:rPr>
      </w:pPr>
      <w:r w:rsidRPr="00B01D6E">
        <w:rPr>
          <w:rFonts w:ascii="Arial" w:hAnsi="Arial" w:cs="Arial"/>
          <w:sz w:val="24"/>
          <w:szCs w:val="24"/>
        </w:rPr>
        <w:t>2)</w:t>
      </w:r>
      <w:r w:rsidRPr="00B01D6E">
        <w:rPr>
          <w:rFonts w:ascii="Arial" w:hAnsi="Arial" w:cs="Arial"/>
          <w:sz w:val="24"/>
          <w:szCs w:val="24"/>
        </w:rPr>
        <w:tab/>
        <w:t xml:space="preserve">sposób i okres udostępnienia Wykonawcy i wykorzystania przez niego zasobów podmiotu udostępniającego te zasoby przy wykonywaniu zamówienia; </w:t>
      </w:r>
    </w:p>
    <w:p w:rsidR="00694B57" w:rsidRPr="00B01D6E" w:rsidRDefault="00694B57" w:rsidP="00694B57">
      <w:pPr>
        <w:spacing w:after="0" w:line="360" w:lineRule="auto"/>
        <w:ind w:left="851" w:right="20" w:hanging="425"/>
        <w:jc w:val="both"/>
        <w:rPr>
          <w:rFonts w:ascii="Arial" w:hAnsi="Arial" w:cs="Arial"/>
          <w:sz w:val="24"/>
          <w:szCs w:val="24"/>
        </w:rPr>
      </w:pPr>
      <w:r w:rsidRPr="00B01D6E">
        <w:rPr>
          <w:rFonts w:ascii="Arial" w:hAnsi="Arial" w:cs="Arial"/>
          <w:sz w:val="24"/>
          <w:szCs w:val="24"/>
        </w:rPr>
        <w:t>3)</w:t>
      </w:r>
      <w:r w:rsidRPr="00B01D6E">
        <w:rPr>
          <w:rFonts w:ascii="Arial" w:hAnsi="Arial" w:cs="Arial"/>
          <w:sz w:val="24"/>
          <w:szCs w:val="24"/>
        </w:rPr>
        <w:tab/>
        <w:t xml:space="preserve">czy i w jakim zakresie podmiot udostępniający zasoby, na zdolnościach którego Wykonawca polega w odniesieniu do warunków udziału </w:t>
      </w:r>
      <w:r w:rsidRPr="00B01D6E">
        <w:rPr>
          <w:rFonts w:ascii="Arial" w:hAnsi="Arial" w:cs="Arial"/>
          <w:sz w:val="24"/>
          <w:szCs w:val="24"/>
        </w:rPr>
        <w:br/>
        <w:t>w postępowaniu dotyczących wykształcenia, kwalifikacji zawodowych lub doświadczenia, zrealizuje roboty budowlane lub usługi, których wskazane zdolności dotyczą.</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B01D6E">
        <w:rPr>
          <w:rFonts w:ascii="Arial" w:hAnsi="Arial" w:cs="Arial"/>
          <w:sz w:val="24"/>
          <w:szCs w:val="24"/>
        </w:rPr>
        <w:br/>
        <w:t>a także bada, czy nie zachodzą wobec tego podmiotu podstawy wykluczenia, które zostały przewidziane względem Wykonawcy.</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sz w:val="24"/>
          <w:szCs w:val="24"/>
        </w:rPr>
        <w:t xml:space="preserve">Jeżeli zdolności techniczne lub zawodowe podmiotu udostępniającego zasoby nie potwierdzają spełniania przez Wykonawcę warunków udziału </w:t>
      </w:r>
      <w:r w:rsidR="00E229A7">
        <w:rPr>
          <w:rFonts w:ascii="Arial" w:hAnsi="Arial" w:cs="Arial"/>
          <w:sz w:val="24"/>
          <w:szCs w:val="24"/>
        </w:rPr>
        <w:br/>
      </w:r>
      <w:r w:rsidRPr="00B01D6E">
        <w:rPr>
          <w:rFonts w:ascii="Arial" w:hAnsi="Arial" w:cs="Arial"/>
          <w:sz w:val="24"/>
          <w:szCs w:val="24"/>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4B57" w:rsidRPr="00B01D6E"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B01D6E">
        <w:rPr>
          <w:rFonts w:ascii="Arial" w:hAnsi="Arial" w:cs="Arial"/>
          <w:b/>
          <w:sz w:val="24"/>
          <w:szCs w:val="24"/>
        </w:rPr>
        <w:t xml:space="preserve">Uwaga: </w:t>
      </w:r>
      <w:r w:rsidRPr="00B01D6E">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255C8" w:rsidRPr="00B01D6E" w:rsidRDefault="00B255C8" w:rsidP="00AF3379">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Podstawy wykluczenia</w:t>
      </w:r>
    </w:p>
    <w:p w:rsidR="00B255C8" w:rsidRPr="00B01D6E"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B01D6E">
        <w:rPr>
          <w:rFonts w:ascii="Arial" w:hAnsi="Arial" w:cs="Arial"/>
          <w:sz w:val="24"/>
          <w:szCs w:val="24"/>
        </w:rPr>
        <w:t>Na podstawie art. 108 ust. 1 ustawy</w:t>
      </w:r>
      <w:r w:rsidRPr="00B01D6E">
        <w:rPr>
          <w:rStyle w:val="Teksttreci20"/>
          <w:rFonts w:ascii="Arial" w:hAnsi="Arial" w:cs="Arial"/>
          <w:color w:val="auto"/>
          <w:sz w:val="24"/>
          <w:szCs w:val="24"/>
        </w:rPr>
        <w:t xml:space="preserve"> z</w:t>
      </w:r>
      <w:r w:rsidR="00B255C8" w:rsidRPr="00B01D6E">
        <w:rPr>
          <w:rStyle w:val="Teksttreci20"/>
          <w:rFonts w:ascii="Arial" w:hAnsi="Arial" w:cs="Arial"/>
          <w:color w:val="auto"/>
          <w:sz w:val="24"/>
          <w:szCs w:val="24"/>
        </w:rPr>
        <w:t xml:space="preserve"> postępowania o udzielenie zamówienia wyklucza się, Wykonawcę:</w:t>
      </w:r>
    </w:p>
    <w:p w:rsidR="00B255C8" w:rsidRPr="00B01D6E" w:rsidRDefault="00B255C8" w:rsidP="00692182">
      <w:pPr>
        <w:pStyle w:val="Akapitzlist"/>
        <w:widowControl w:val="0"/>
        <w:numPr>
          <w:ilvl w:val="0"/>
          <w:numId w:val="8"/>
        </w:numPr>
        <w:tabs>
          <w:tab w:val="left" w:pos="483"/>
        </w:tabs>
        <w:spacing w:after="0" w:line="360" w:lineRule="auto"/>
        <w:ind w:left="993" w:hanging="567"/>
        <w:jc w:val="both"/>
        <w:rPr>
          <w:rFonts w:ascii="Arial" w:hAnsi="Arial" w:cs="Arial"/>
          <w:sz w:val="24"/>
          <w:szCs w:val="24"/>
        </w:rPr>
      </w:pPr>
      <w:r w:rsidRPr="00B01D6E">
        <w:rPr>
          <w:rStyle w:val="Teksttreci20"/>
          <w:rFonts w:ascii="Arial" w:hAnsi="Arial" w:cs="Arial"/>
          <w:color w:val="auto"/>
          <w:sz w:val="24"/>
          <w:szCs w:val="24"/>
        </w:rPr>
        <w:t>będącego osobą fizyczną, którego prawomocnie skazano za przestępstwo:</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udziału w zorganizowanej grupie przest</w:t>
      </w:r>
      <w:r w:rsidRPr="00B01D6E">
        <w:rPr>
          <w:rStyle w:val="Teksttreci212pt"/>
          <w:rFonts w:ascii="Arial" w:hAnsi="Arial" w:cs="Arial"/>
          <w:color w:val="auto"/>
        </w:rPr>
        <w:t>ę</w:t>
      </w:r>
      <w:r w:rsidRPr="00B01D6E">
        <w:rPr>
          <w:rStyle w:val="Teksttreci20"/>
          <w:rFonts w:ascii="Arial" w:hAnsi="Arial" w:cs="Arial"/>
          <w:color w:val="auto"/>
          <w:sz w:val="24"/>
          <w:szCs w:val="24"/>
        </w:rPr>
        <w:t xml:space="preserve">pczej albo związku mającym </w:t>
      </w:r>
      <w:r w:rsidRPr="00B01D6E">
        <w:rPr>
          <w:rStyle w:val="Teksttreci20"/>
          <w:rFonts w:ascii="Arial" w:hAnsi="Arial" w:cs="Arial"/>
          <w:color w:val="auto"/>
          <w:sz w:val="24"/>
          <w:szCs w:val="24"/>
        </w:rPr>
        <w:lastRenderedPageBreak/>
        <w:t>na celu popełnienie przest</w:t>
      </w:r>
      <w:r w:rsidRPr="00B01D6E">
        <w:rPr>
          <w:rStyle w:val="Teksttreci212pt"/>
          <w:rFonts w:ascii="Arial" w:hAnsi="Arial" w:cs="Arial"/>
          <w:color w:val="auto"/>
        </w:rPr>
        <w:t>ę</w:t>
      </w:r>
      <w:r w:rsidRPr="00B01D6E">
        <w:rPr>
          <w:rStyle w:val="Teksttreci20"/>
          <w:rFonts w:ascii="Arial" w:hAnsi="Arial" w:cs="Arial"/>
          <w:color w:val="auto"/>
          <w:sz w:val="24"/>
          <w:szCs w:val="24"/>
        </w:rPr>
        <w:t>pstwa lub przest</w:t>
      </w:r>
      <w:r w:rsidRPr="00B01D6E">
        <w:rPr>
          <w:rStyle w:val="Teksttreci212pt"/>
          <w:rFonts w:ascii="Arial" w:hAnsi="Arial" w:cs="Arial"/>
          <w:color w:val="auto"/>
        </w:rPr>
        <w:t>ę</w:t>
      </w:r>
      <w:r w:rsidRPr="00B01D6E">
        <w:rPr>
          <w:rStyle w:val="Teksttreci20"/>
          <w:rFonts w:ascii="Arial" w:hAnsi="Arial" w:cs="Arial"/>
          <w:color w:val="auto"/>
          <w:sz w:val="24"/>
          <w:szCs w:val="24"/>
        </w:rPr>
        <w:t xml:space="preserve">pstwa skarbowego, </w:t>
      </w:r>
      <w:r w:rsidRPr="00B01D6E">
        <w:rPr>
          <w:rStyle w:val="Teksttreci20"/>
          <w:rFonts w:ascii="Arial" w:hAnsi="Arial" w:cs="Arial"/>
          <w:color w:val="auto"/>
          <w:sz w:val="24"/>
          <w:szCs w:val="24"/>
        </w:rPr>
        <w:br/>
        <w:t>o którym mowa w art. 258 Kodeksu karnego,</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handlu ludźmi, o którym mowa w art. 189a Kodeksu karnego,</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o którym mowa w art. 228-230a, art. 250a Kodeksu karnego lub </w:t>
      </w:r>
      <w:r w:rsidR="00645A97" w:rsidRPr="00B01D6E">
        <w:rPr>
          <w:rStyle w:val="Teksttreci20"/>
          <w:rFonts w:ascii="Arial" w:hAnsi="Arial" w:cs="Arial"/>
          <w:color w:val="auto"/>
          <w:sz w:val="24"/>
          <w:szCs w:val="24"/>
        </w:rPr>
        <w:br/>
      </w:r>
      <w:r w:rsidRPr="00B01D6E">
        <w:rPr>
          <w:rStyle w:val="Teksttreci20"/>
          <w:rFonts w:ascii="Arial" w:hAnsi="Arial" w:cs="Arial"/>
          <w:color w:val="auto"/>
          <w:sz w:val="24"/>
          <w:szCs w:val="24"/>
        </w:rPr>
        <w:t>w art. 46 lub art. 48 ustawy z dnia 25 czerwca 2010 r. o sporcie,</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finansowania przest</w:t>
      </w:r>
      <w:r w:rsidRPr="00B01D6E">
        <w:rPr>
          <w:rStyle w:val="Teksttreci212pt"/>
          <w:rFonts w:ascii="Arial" w:hAnsi="Arial" w:cs="Arial"/>
          <w:color w:val="auto"/>
        </w:rPr>
        <w:t>ę</w:t>
      </w:r>
      <w:r w:rsidRPr="00B01D6E">
        <w:rPr>
          <w:rStyle w:val="Teksttreci20"/>
          <w:rFonts w:ascii="Arial" w:hAnsi="Arial" w:cs="Arial"/>
          <w:color w:val="auto"/>
          <w:sz w:val="24"/>
          <w:szCs w:val="24"/>
        </w:rPr>
        <w:t>pstwa o charakterze terrorystycznym, o którym mowa w art. 165a Kodeksu karnego, lub przest</w:t>
      </w:r>
      <w:r w:rsidRPr="00B01D6E">
        <w:rPr>
          <w:rStyle w:val="Teksttreci212pt"/>
          <w:rFonts w:ascii="Arial" w:hAnsi="Arial" w:cs="Arial"/>
          <w:color w:val="auto"/>
        </w:rPr>
        <w:t>ę</w:t>
      </w:r>
      <w:r w:rsidRPr="00B01D6E">
        <w:rPr>
          <w:rStyle w:val="Teksttreci20"/>
          <w:rFonts w:ascii="Arial" w:hAnsi="Arial" w:cs="Arial"/>
          <w:color w:val="auto"/>
          <w:sz w:val="24"/>
          <w:szCs w:val="24"/>
        </w:rPr>
        <w:t>pstwo udaremniania lub utrudniania stwierdzenia przest</w:t>
      </w:r>
      <w:r w:rsidRPr="00B01D6E">
        <w:rPr>
          <w:rStyle w:val="Teksttreci212pt"/>
          <w:rFonts w:ascii="Arial" w:hAnsi="Arial" w:cs="Arial"/>
          <w:color w:val="auto"/>
        </w:rPr>
        <w:t>ę</w:t>
      </w:r>
      <w:r w:rsidRPr="00B01D6E">
        <w:rPr>
          <w:rStyle w:val="Teksttreci20"/>
          <w:rFonts w:ascii="Arial" w:hAnsi="Arial" w:cs="Arial"/>
          <w:color w:val="auto"/>
          <w:sz w:val="24"/>
          <w:szCs w:val="24"/>
        </w:rPr>
        <w:t>pnego pochodzenia pieniędzy lub ukrywania ich pochodzenia, o którym mowa w art. 299 Kodeksu karnego,</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o charakterze terrorystycznym, o którym mowa w art. 115 § 20 Kodeksu karnego, lub mające na celu popełnienie tego przestępstwa,</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powierzania wykonywania pracy ma</w:t>
      </w:r>
      <w:r w:rsidRPr="00B01D6E">
        <w:rPr>
          <w:rStyle w:val="PogrubienieTeksttreci2115pt"/>
          <w:rFonts w:ascii="Arial" w:hAnsi="Arial" w:cs="Arial"/>
          <w:color w:val="auto"/>
          <w:sz w:val="24"/>
          <w:szCs w:val="24"/>
        </w:rPr>
        <w:t>ł</w:t>
      </w:r>
      <w:r w:rsidRPr="00B01D6E">
        <w:rPr>
          <w:rStyle w:val="Teksttreci20"/>
          <w:rFonts w:ascii="Arial" w:hAnsi="Arial" w:cs="Arial"/>
          <w:color w:val="auto"/>
          <w:sz w:val="24"/>
          <w:szCs w:val="24"/>
        </w:rPr>
        <w:t xml:space="preserve">oletniemu cudzoziemcowi, </w:t>
      </w:r>
      <w:r w:rsidRPr="00B01D6E">
        <w:rPr>
          <w:rStyle w:val="Teksttreci20"/>
          <w:rFonts w:ascii="Arial" w:hAnsi="Arial" w:cs="Arial"/>
          <w:color w:val="auto"/>
          <w:sz w:val="24"/>
          <w:szCs w:val="24"/>
        </w:rPr>
        <w:br/>
        <w:t xml:space="preserve">o którym mowa w art. 9 ust. 2 ustawy z dnia 15 czerwca 2012 r. </w:t>
      </w:r>
      <w:r w:rsidRPr="00B01D6E">
        <w:rPr>
          <w:rStyle w:val="Teksttreci20"/>
          <w:rFonts w:ascii="Arial" w:hAnsi="Arial" w:cs="Arial"/>
          <w:color w:val="auto"/>
          <w:sz w:val="24"/>
          <w:szCs w:val="24"/>
        </w:rPr>
        <w:br/>
        <w:t>o skutkach powierzania wykonywania pracy cudzoziemcom przebywającym wbrew przepisom na terytorium Rzeczypospolitej Polskiej (Dz. U. poz. 769),</w:t>
      </w:r>
    </w:p>
    <w:p w:rsidR="00B255C8" w:rsidRPr="00B01D6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color w:val="auto"/>
          <w:sz w:val="24"/>
          <w:szCs w:val="24"/>
        </w:rPr>
        <w:t>ś</w:t>
      </w:r>
      <w:r w:rsidRPr="00B01D6E">
        <w:rPr>
          <w:rStyle w:val="Teksttreci20"/>
          <w:rFonts w:ascii="Arial" w:hAnsi="Arial" w:cs="Arial"/>
          <w:color w:val="auto"/>
          <w:sz w:val="24"/>
          <w:szCs w:val="24"/>
        </w:rPr>
        <w:t>ci dokumentów, o których mowa w art. 270-277d Kodeksu karnego, lub przestępstwo skarbowe,</w:t>
      </w:r>
    </w:p>
    <w:p w:rsidR="00543C6F" w:rsidRPr="00B01D6E"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rsidR="00B255C8" w:rsidRPr="00B01D6E"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B01D6E">
        <w:rPr>
          <w:rStyle w:val="Teksttreci20"/>
          <w:rFonts w:ascii="Arial" w:hAnsi="Arial" w:cs="Arial"/>
          <w:color w:val="auto"/>
          <w:sz w:val="24"/>
          <w:szCs w:val="24"/>
        </w:rPr>
        <w:t>— lub za odpowiedni czyn zabroniony określony w przepisach prawa obcego;</w:t>
      </w:r>
    </w:p>
    <w:p w:rsidR="00B255C8" w:rsidRPr="00B01D6E"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B01D6E">
        <w:rPr>
          <w:rStyle w:val="Teksttreci20"/>
          <w:rFonts w:ascii="Arial" w:hAnsi="Arial" w:cs="Arial"/>
          <w:color w:val="auto"/>
          <w:sz w:val="24"/>
          <w:szCs w:val="24"/>
        </w:rPr>
        <w:t xml:space="preserve">jeżeli urzędującego członka jego organu zarządzającego lub nadzorczego, wspólnika spółki w spółce jawnej lub partnerskiej albo </w:t>
      </w:r>
      <w:proofErr w:type="spellStart"/>
      <w:r w:rsidRPr="00B01D6E">
        <w:rPr>
          <w:rStyle w:val="Teksttreci20"/>
          <w:rFonts w:ascii="Arial" w:hAnsi="Arial" w:cs="Arial"/>
          <w:color w:val="auto"/>
          <w:sz w:val="24"/>
          <w:szCs w:val="24"/>
        </w:rPr>
        <w:t>komplementariusza</w:t>
      </w:r>
      <w:proofErr w:type="spellEnd"/>
      <w:r w:rsidRPr="00B01D6E">
        <w:rPr>
          <w:rStyle w:val="Teksttreci20"/>
          <w:rFonts w:ascii="Arial" w:hAnsi="Arial" w:cs="Arial"/>
          <w:color w:val="auto"/>
          <w:sz w:val="24"/>
          <w:szCs w:val="24"/>
        </w:rPr>
        <w:t xml:space="preserve"> </w:t>
      </w:r>
      <w:r w:rsidRPr="00B01D6E">
        <w:rPr>
          <w:rStyle w:val="Teksttreci20"/>
          <w:rFonts w:ascii="Arial" w:hAnsi="Arial" w:cs="Arial"/>
          <w:color w:val="auto"/>
          <w:sz w:val="24"/>
          <w:szCs w:val="24"/>
        </w:rPr>
        <w:br/>
        <w:t xml:space="preserve">w spółce komandytowej lub komandytowo-akcyjnej lub prokurenta prawomocnie skazano za przestępstwo, o którym mowa w </w:t>
      </w:r>
      <w:proofErr w:type="spellStart"/>
      <w:r w:rsidRPr="00B01D6E">
        <w:rPr>
          <w:rStyle w:val="Teksttreci20"/>
          <w:rFonts w:ascii="Arial" w:hAnsi="Arial" w:cs="Arial"/>
          <w:color w:val="auto"/>
          <w:sz w:val="24"/>
          <w:szCs w:val="24"/>
        </w:rPr>
        <w:t>pkt</w:t>
      </w:r>
      <w:proofErr w:type="spellEnd"/>
      <w:r w:rsidRPr="00B01D6E">
        <w:rPr>
          <w:rStyle w:val="Teksttreci20"/>
          <w:rFonts w:ascii="Arial" w:hAnsi="Arial" w:cs="Arial"/>
          <w:color w:val="auto"/>
          <w:sz w:val="24"/>
          <w:szCs w:val="24"/>
        </w:rPr>
        <w:t xml:space="preserve"> 1.1;</w:t>
      </w:r>
    </w:p>
    <w:p w:rsidR="00B255C8" w:rsidRPr="00B01D6E"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B01D6E">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B01D6E">
        <w:rPr>
          <w:rStyle w:val="Teksttreci20"/>
          <w:rFonts w:ascii="Arial" w:hAnsi="Arial" w:cs="Arial"/>
          <w:color w:val="auto"/>
          <w:sz w:val="24"/>
          <w:szCs w:val="24"/>
        </w:rPr>
        <w:br/>
        <w:t xml:space="preserve">na ubezpieczenie społeczne lub zdrowotne, chyba że </w:t>
      </w:r>
      <w:r w:rsidR="00A648E6" w:rsidRPr="00B01D6E">
        <w:rPr>
          <w:rStyle w:val="Teksttreci20"/>
          <w:rFonts w:ascii="Arial" w:hAnsi="Arial" w:cs="Arial"/>
          <w:color w:val="auto"/>
          <w:sz w:val="24"/>
          <w:szCs w:val="24"/>
        </w:rPr>
        <w:t>W</w:t>
      </w:r>
      <w:r w:rsidRPr="00B01D6E">
        <w:rPr>
          <w:rStyle w:val="Teksttreci20"/>
          <w:rFonts w:ascii="Arial" w:hAnsi="Arial" w:cs="Arial"/>
          <w:color w:val="auto"/>
          <w:sz w:val="24"/>
          <w:szCs w:val="24"/>
        </w:rPr>
        <w:t xml:space="preserve">ykonawca </w:t>
      </w:r>
      <w:r w:rsidRPr="00B01D6E">
        <w:rPr>
          <w:rStyle w:val="Teksttreci20"/>
          <w:rFonts w:ascii="Arial" w:hAnsi="Arial" w:cs="Arial"/>
          <w:color w:val="auto"/>
          <w:sz w:val="24"/>
          <w:szCs w:val="24"/>
        </w:rPr>
        <w:lastRenderedPageBreak/>
        <w:t>odpowiednio przed upływem terminu do składania wniosków o dopuszczenie do udziału w postępowaniu albo przed upływem terminu składania ofert dokona</w:t>
      </w:r>
      <w:r w:rsidR="00543C6F" w:rsidRPr="00B01D6E">
        <w:rPr>
          <w:rStyle w:val="Teksttreci20"/>
          <w:rFonts w:ascii="Arial" w:hAnsi="Arial" w:cs="Arial"/>
          <w:color w:val="auto"/>
          <w:sz w:val="24"/>
          <w:szCs w:val="24"/>
        </w:rPr>
        <w:t>ł</w:t>
      </w:r>
      <w:r w:rsidRPr="00B01D6E">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rsidR="00B255C8" w:rsidRPr="00B01D6E"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B01D6E">
        <w:rPr>
          <w:rStyle w:val="Teksttreci20"/>
          <w:rFonts w:ascii="Arial" w:hAnsi="Arial" w:cs="Arial"/>
          <w:color w:val="auto"/>
          <w:sz w:val="24"/>
          <w:szCs w:val="24"/>
        </w:rPr>
        <w:t>wobec którego prawomocnie orzeczono zakaz ubiegania się o zamówienia publiczne;</w:t>
      </w:r>
    </w:p>
    <w:p w:rsidR="00B255C8" w:rsidRPr="00B01D6E"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B01D6E">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255C8" w:rsidRPr="00B01D6E"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B01D6E">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B01D6E">
        <w:rPr>
          <w:rStyle w:val="Teksttreci20"/>
          <w:rFonts w:ascii="Arial" w:hAnsi="Arial" w:cs="Arial"/>
          <w:color w:val="auto"/>
          <w:sz w:val="24"/>
          <w:szCs w:val="24"/>
        </w:rPr>
        <w:t>W</w:t>
      </w:r>
      <w:r w:rsidRPr="00B01D6E">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55C8" w:rsidRPr="00B01D6E" w:rsidRDefault="00B255C8" w:rsidP="00645A97">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B01D6E">
        <w:rPr>
          <w:rStyle w:val="Teksttreci20"/>
          <w:rFonts w:ascii="Arial" w:hAnsi="Arial" w:cs="Arial"/>
          <w:color w:val="auto"/>
          <w:sz w:val="24"/>
          <w:szCs w:val="24"/>
        </w:rPr>
        <w:t>Wykonawca może zostać wykluczony przez Zamawiającego na każdym etapie postępowania o udzielenie zamówienia.</w:t>
      </w:r>
    </w:p>
    <w:p w:rsidR="00645A97" w:rsidRPr="00B01D6E" w:rsidRDefault="00645A97" w:rsidP="00645A97">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01D6E">
        <w:rPr>
          <w:rFonts w:ascii="Arial" w:hAnsi="Arial" w:cs="Arial"/>
          <w:sz w:val="24"/>
          <w:szCs w:val="24"/>
        </w:rPr>
        <w:t xml:space="preserve">Wykonawca nie podlega wykluczeniu w okolicznościach określonych w art. 108 ust. 1 </w:t>
      </w:r>
      <w:proofErr w:type="spellStart"/>
      <w:r w:rsidRPr="00B01D6E">
        <w:rPr>
          <w:rFonts w:ascii="Arial" w:hAnsi="Arial" w:cs="Arial"/>
          <w:sz w:val="24"/>
          <w:szCs w:val="24"/>
        </w:rPr>
        <w:t>pkt</w:t>
      </w:r>
      <w:proofErr w:type="spellEnd"/>
      <w:r w:rsidRPr="00B01D6E">
        <w:rPr>
          <w:rFonts w:ascii="Arial" w:hAnsi="Arial" w:cs="Arial"/>
          <w:sz w:val="24"/>
          <w:szCs w:val="24"/>
        </w:rPr>
        <w:t xml:space="preserve"> 1, 2 i 5</w:t>
      </w:r>
      <w:r w:rsidR="008F150B" w:rsidRPr="00B01D6E">
        <w:rPr>
          <w:rFonts w:ascii="Arial" w:hAnsi="Arial" w:cs="Arial"/>
          <w:sz w:val="24"/>
          <w:szCs w:val="24"/>
        </w:rPr>
        <w:t xml:space="preserve"> ustawy</w:t>
      </w:r>
      <w:r w:rsidRPr="00B01D6E">
        <w:rPr>
          <w:rFonts w:ascii="Arial" w:hAnsi="Arial" w:cs="Arial"/>
          <w:sz w:val="24"/>
          <w:szCs w:val="24"/>
        </w:rPr>
        <w:t xml:space="preserve">, jeżeli udowodni </w:t>
      </w:r>
      <w:r w:rsidR="008F150B" w:rsidRPr="00B01D6E">
        <w:rPr>
          <w:rFonts w:ascii="Arial" w:hAnsi="Arial" w:cs="Arial"/>
          <w:sz w:val="24"/>
          <w:szCs w:val="24"/>
        </w:rPr>
        <w:t>Z</w:t>
      </w:r>
      <w:r w:rsidRPr="00B01D6E">
        <w:rPr>
          <w:rFonts w:ascii="Arial" w:hAnsi="Arial" w:cs="Arial"/>
          <w:sz w:val="24"/>
          <w:szCs w:val="24"/>
        </w:rPr>
        <w:t xml:space="preserve">amawiającemu, że spełnił łącznie następujące przesłanki: </w:t>
      </w:r>
    </w:p>
    <w:p w:rsidR="00645A97" w:rsidRPr="00B01D6E" w:rsidRDefault="00645A97" w:rsidP="00F83210">
      <w:pPr>
        <w:pStyle w:val="Akapitzlist"/>
        <w:numPr>
          <w:ilvl w:val="0"/>
          <w:numId w:val="36"/>
        </w:numPr>
        <w:tabs>
          <w:tab w:val="left" w:pos="426"/>
        </w:tabs>
        <w:spacing w:after="0" w:line="360" w:lineRule="auto"/>
        <w:ind w:left="709" w:right="20" w:hanging="425"/>
        <w:jc w:val="both"/>
        <w:rPr>
          <w:rFonts w:ascii="Arial" w:hAnsi="Arial" w:cs="Arial"/>
          <w:sz w:val="24"/>
          <w:szCs w:val="24"/>
        </w:rPr>
      </w:pPr>
      <w:r w:rsidRPr="00B01D6E">
        <w:rPr>
          <w:rFonts w:ascii="Arial" w:hAnsi="Arial" w:cs="Arial"/>
          <w:sz w:val="24"/>
          <w:szCs w:val="24"/>
        </w:rPr>
        <w:t xml:space="preserve">naprawił lub zobowiązał się do naprawienia szkody wyrządzonej przestępstwem, wykroczeniem lub swoim nieprawidłowym postępowaniem, </w:t>
      </w:r>
      <w:r w:rsidRPr="00B01D6E">
        <w:rPr>
          <w:rFonts w:ascii="Arial" w:hAnsi="Arial" w:cs="Arial"/>
          <w:sz w:val="24"/>
          <w:szCs w:val="24"/>
        </w:rPr>
        <w:br/>
        <w:t xml:space="preserve">w tym poprzez zadośćuczynienie pieniężne; </w:t>
      </w:r>
    </w:p>
    <w:p w:rsidR="00645A97" w:rsidRPr="00B01D6E" w:rsidRDefault="00645A97" w:rsidP="00F83210">
      <w:pPr>
        <w:pStyle w:val="Akapitzlist"/>
        <w:numPr>
          <w:ilvl w:val="0"/>
          <w:numId w:val="36"/>
        </w:numPr>
        <w:tabs>
          <w:tab w:val="left" w:pos="426"/>
        </w:tabs>
        <w:spacing w:after="0" w:line="360" w:lineRule="auto"/>
        <w:ind w:left="709" w:right="20" w:hanging="425"/>
        <w:jc w:val="both"/>
        <w:rPr>
          <w:rFonts w:ascii="Arial" w:hAnsi="Arial" w:cs="Arial"/>
          <w:sz w:val="24"/>
          <w:szCs w:val="24"/>
        </w:rPr>
      </w:pPr>
      <w:r w:rsidRPr="00B01D6E">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B01D6E">
        <w:rPr>
          <w:rFonts w:ascii="Arial" w:hAnsi="Arial" w:cs="Arial"/>
          <w:sz w:val="24"/>
          <w:szCs w:val="24"/>
        </w:rPr>
        <w:br/>
        <w:t xml:space="preserve">z właściwymi organami, w tym organami ścigania, lub </w:t>
      </w:r>
      <w:r w:rsidR="00A648E6" w:rsidRPr="00B01D6E">
        <w:rPr>
          <w:rFonts w:ascii="Arial" w:hAnsi="Arial" w:cs="Arial"/>
          <w:sz w:val="24"/>
          <w:szCs w:val="24"/>
        </w:rPr>
        <w:t>Z</w:t>
      </w:r>
      <w:r w:rsidRPr="00B01D6E">
        <w:rPr>
          <w:rFonts w:ascii="Arial" w:hAnsi="Arial" w:cs="Arial"/>
          <w:sz w:val="24"/>
          <w:szCs w:val="24"/>
        </w:rPr>
        <w:t xml:space="preserve">amawiającym; </w:t>
      </w:r>
    </w:p>
    <w:p w:rsidR="00645A97" w:rsidRPr="00B01D6E" w:rsidRDefault="00645A97" w:rsidP="00F83210">
      <w:pPr>
        <w:pStyle w:val="Akapitzlist"/>
        <w:numPr>
          <w:ilvl w:val="0"/>
          <w:numId w:val="36"/>
        </w:numPr>
        <w:tabs>
          <w:tab w:val="left" w:pos="426"/>
        </w:tabs>
        <w:spacing w:after="0" w:line="360" w:lineRule="auto"/>
        <w:ind w:left="709" w:right="20" w:hanging="425"/>
        <w:jc w:val="both"/>
        <w:rPr>
          <w:rFonts w:ascii="Arial" w:hAnsi="Arial" w:cs="Arial"/>
          <w:sz w:val="24"/>
          <w:szCs w:val="24"/>
        </w:rPr>
      </w:pPr>
      <w:r w:rsidRPr="00B01D6E">
        <w:rPr>
          <w:rFonts w:ascii="Arial" w:hAnsi="Arial" w:cs="Arial"/>
          <w:sz w:val="24"/>
          <w:szCs w:val="24"/>
        </w:rPr>
        <w:lastRenderedPageBreak/>
        <w:t>podjął konkretne środki techniczne, organizacyjne i kadrowe, odpowiednie dla zapobiegania dalszym przestępstwom, wykroczeniom lub nieprawidłowemu postępowaniu, w szczególności:</w:t>
      </w:r>
    </w:p>
    <w:p w:rsidR="00645A97" w:rsidRPr="00B01D6E" w:rsidRDefault="00645A97" w:rsidP="00F83210">
      <w:pPr>
        <w:pStyle w:val="Akapitzlist"/>
        <w:numPr>
          <w:ilvl w:val="3"/>
          <w:numId w:val="35"/>
        </w:numPr>
        <w:tabs>
          <w:tab w:val="left" w:pos="426"/>
        </w:tabs>
        <w:spacing w:after="0" w:line="360" w:lineRule="auto"/>
        <w:ind w:left="1134" w:right="20" w:hanging="425"/>
        <w:jc w:val="both"/>
        <w:rPr>
          <w:rFonts w:ascii="Arial" w:hAnsi="Arial" w:cs="Arial"/>
          <w:sz w:val="24"/>
          <w:szCs w:val="24"/>
        </w:rPr>
      </w:pPr>
      <w:r w:rsidRPr="00B01D6E">
        <w:rPr>
          <w:rFonts w:ascii="Arial" w:hAnsi="Arial" w:cs="Arial"/>
          <w:sz w:val="24"/>
          <w:szCs w:val="24"/>
        </w:rPr>
        <w:t xml:space="preserve">zerwał wszelkie powiązania z osobami lub podmiotami odpowiedzialnymi za nieprawidłowe postępowanie </w:t>
      </w:r>
      <w:r w:rsidR="00A648E6" w:rsidRPr="00B01D6E">
        <w:rPr>
          <w:rFonts w:ascii="Arial" w:hAnsi="Arial" w:cs="Arial"/>
          <w:sz w:val="24"/>
          <w:szCs w:val="24"/>
        </w:rPr>
        <w:t>W</w:t>
      </w:r>
      <w:r w:rsidRPr="00B01D6E">
        <w:rPr>
          <w:rFonts w:ascii="Arial" w:hAnsi="Arial" w:cs="Arial"/>
          <w:sz w:val="24"/>
          <w:szCs w:val="24"/>
        </w:rPr>
        <w:t xml:space="preserve">ykonawcy, </w:t>
      </w:r>
    </w:p>
    <w:p w:rsidR="00645A97" w:rsidRPr="00B01D6E" w:rsidRDefault="00645A97" w:rsidP="00F83210">
      <w:pPr>
        <w:pStyle w:val="Akapitzlist"/>
        <w:numPr>
          <w:ilvl w:val="3"/>
          <w:numId w:val="35"/>
        </w:numPr>
        <w:tabs>
          <w:tab w:val="left" w:pos="426"/>
        </w:tabs>
        <w:spacing w:after="0" w:line="360" w:lineRule="auto"/>
        <w:ind w:left="1134" w:right="20" w:hanging="425"/>
        <w:jc w:val="both"/>
        <w:rPr>
          <w:rFonts w:ascii="Arial" w:hAnsi="Arial" w:cs="Arial"/>
          <w:sz w:val="24"/>
          <w:szCs w:val="24"/>
        </w:rPr>
      </w:pPr>
      <w:r w:rsidRPr="00B01D6E">
        <w:rPr>
          <w:rFonts w:ascii="Arial" w:hAnsi="Arial" w:cs="Arial"/>
          <w:sz w:val="24"/>
          <w:szCs w:val="24"/>
        </w:rPr>
        <w:t xml:space="preserve">zreorganizował personel, </w:t>
      </w:r>
    </w:p>
    <w:p w:rsidR="00645A97" w:rsidRPr="00B01D6E" w:rsidRDefault="00645A97" w:rsidP="00F83210">
      <w:pPr>
        <w:pStyle w:val="Akapitzlist"/>
        <w:numPr>
          <w:ilvl w:val="3"/>
          <w:numId w:val="35"/>
        </w:numPr>
        <w:tabs>
          <w:tab w:val="left" w:pos="426"/>
        </w:tabs>
        <w:spacing w:after="0" w:line="360" w:lineRule="auto"/>
        <w:ind w:left="1134" w:right="20" w:hanging="425"/>
        <w:jc w:val="both"/>
        <w:rPr>
          <w:rFonts w:ascii="Arial" w:hAnsi="Arial" w:cs="Arial"/>
          <w:sz w:val="24"/>
          <w:szCs w:val="24"/>
        </w:rPr>
      </w:pPr>
      <w:r w:rsidRPr="00B01D6E">
        <w:rPr>
          <w:rFonts w:ascii="Arial" w:hAnsi="Arial" w:cs="Arial"/>
          <w:sz w:val="24"/>
          <w:szCs w:val="24"/>
        </w:rPr>
        <w:t xml:space="preserve">wdrożył system sprawozdawczości i kontroli, </w:t>
      </w:r>
    </w:p>
    <w:p w:rsidR="00645A97" w:rsidRPr="00B01D6E" w:rsidRDefault="00645A97" w:rsidP="00F83210">
      <w:pPr>
        <w:pStyle w:val="Akapitzlist"/>
        <w:numPr>
          <w:ilvl w:val="3"/>
          <w:numId w:val="35"/>
        </w:numPr>
        <w:tabs>
          <w:tab w:val="left" w:pos="426"/>
        </w:tabs>
        <w:spacing w:after="0" w:line="360" w:lineRule="auto"/>
        <w:ind w:left="1134" w:right="20" w:hanging="425"/>
        <w:jc w:val="both"/>
        <w:rPr>
          <w:rFonts w:ascii="Arial" w:hAnsi="Arial" w:cs="Arial"/>
          <w:sz w:val="24"/>
          <w:szCs w:val="24"/>
        </w:rPr>
      </w:pPr>
      <w:r w:rsidRPr="00B01D6E">
        <w:rPr>
          <w:rFonts w:ascii="Arial" w:hAnsi="Arial" w:cs="Arial"/>
          <w:sz w:val="24"/>
          <w:szCs w:val="24"/>
        </w:rPr>
        <w:t xml:space="preserve">utworzył struktury audytu wewnętrznego do monitorowania przestrzegania przepisów, wewnętrznych regulacji lub standardów, </w:t>
      </w:r>
    </w:p>
    <w:p w:rsidR="00645A97" w:rsidRPr="00B01D6E" w:rsidRDefault="00645A97" w:rsidP="00F83210">
      <w:pPr>
        <w:pStyle w:val="Akapitzlist"/>
        <w:numPr>
          <w:ilvl w:val="3"/>
          <w:numId w:val="35"/>
        </w:numPr>
        <w:tabs>
          <w:tab w:val="left" w:pos="426"/>
        </w:tabs>
        <w:spacing w:after="0" w:line="360" w:lineRule="auto"/>
        <w:ind w:left="1134" w:right="20" w:hanging="425"/>
        <w:jc w:val="both"/>
        <w:rPr>
          <w:rFonts w:ascii="Arial" w:hAnsi="Arial" w:cs="Arial"/>
          <w:sz w:val="24"/>
          <w:szCs w:val="24"/>
        </w:rPr>
      </w:pPr>
      <w:r w:rsidRPr="00B01D6E">
        <w:rPr>
          <w:rFonts w:ascii="Arial" w:hAnsi="Arial" w:cs="Arial"/>
          <w:sz w:val="24"/>
          <w:szCs w:val="24"/>
        </w:rPr>
        <w:t xml:space="preserve">wprowadził wewnętrzne regulacje dotyczące odpowiedzialności </w:t>
      </w:r>
      <w:r w:rsidRPr="00B01D6E">
        <w:rPr>
          <w:rFonts w:ascii="Arial" w:hAnsi="Arial" w:cs="Arial"/>
          <w:sz w:val="24"/>
          <w:szCs w:val="24"/>
        </w:rPr>
        <w:br/>
        <w:t xml:space="preserve">i odszkodowań za nieprzestrzeganie przepisów, wewnętrznych regulacji lub standardów. </w:t>
      </w:r>
    </w:p>
    <w:p w:rsidR="00645A97" w:rsidRPr="00B01D6E" w:rsidRDefault="00645A97" w:rsidP="00F2673B">
      <w:pPr>
        <w:pStyle w:val="Akapitzlist"/>
        <w:numPr>
          <w:ilvl w:val="0"/>
          <w:numId w:val="7"/>
        </w:numPr>
        <w:tabs>
          <w:tab w:val="left" w:pos="426"/>
        </w:tabs>
        <w:spacing w:after="0" w:line="360" w:lineRule="auto"/>
        <w:ind w:right="20"/>
        <w:jc w:val="both"/>
        <w:rPr>
          <w:rFonts w:ascii="Arial" w:hAnsi="Arial" w:cs="Arial"/>
          <w:sz w:val="24"/>
          <w:szCs w:val="24"/>
        </w:rPr>
      </w:pPr>
      <w:r w:rsidRPr="00B01D6E">
        <w:rPr>
          <w:rFonts w:ascii="Arial" w:hAnsi="Arial" w:cs="Arial"/>
          <w:sz w:val="24"/>
          <w:szCs w:val="24"/>
        </w:rPr>
        <w:t xml:space="preserve">Zamawiający ocenia, czy podjęte przez </w:t>
      </w:r>
      <w:r w:rsidR="00A648E6" w:rsidRPr="00B01D6E">
        <w:rPr>
          <w:rFonts w:ascii="Arial" w:hAnsi="Arial" w:cs="Arial"/>
          <w:sz w:val="24"/>
          <w:szCs w:val="24"/>
        </w:rPr>
        <w:t>W</w:t>
      </w:r>
      <w:r w:rsidRPr="00B01D6E">
        <w:rPr>
          <w:rFonts w:ascii="Arial" w:hAnsi="Arial" w:cs="Arial"/>
          <w:sz w:val="24"/>
          <w:szCs w:val="24"/>
        </w:rPr>
        <w:t>ykonawcę czynności, o których mowa</w:t>
      </w:r>
      <w:r w:rsidRPr="00B01D6E">
        <w:rPr>
          <w:rFonts w:ascii="Arial" w:hAnsi="Arial" w:cs="Arial"/>
          <w:sz w:val="24"/>
          <w:szCs w:val="24"/>
        </w:rPr>
        <w:br/>
        <w:t xml:space="preserve">w </w:t>
      </w:r>
      <w:proofErr w:type="spellStart"/>
      <w:r w:rsidR="008F150B" w:rsidRPr="00B01D6E">
        <w:rPr>
          <w:rFonts w:ascii="Arial" w:hAnsi="Arial" w:cs="Arial"/>
          <w:sz w:val="24"/>
          <w:szCs w:val="24"/>
        </w:rPr>
        <w:t>pkt</w:t>
      </w:r>
      <w:proofErr w:type="spellEnd"/>
      <w:r w:rsidRPr="00B01D6E">
        <w:rPr>
          <w:rFonts w:ascii="Arial" w:hAnsi="Arial" w:cs="Arial"/>
          <w:sz w:val="24"/>
          <w:szCs w:val="24"/>
        </w:rPr>
        <w:t xml:space="preserve"> </w:t>
      </w:r>
      <w:r w:rsidR="008F150B" w:rsidRPr="00B01D6E">
        <w:rPr>
          <w:rFonts w:ascii="Arial" w:hAnsi="Arial" w:cs="Arial"/>
          <w:sz w:val="24"/>
          <w:szCs w:val="24"/>
        </w:rPr>
        <w:t>3</w:t>
      </w:r>
      <w:r w:rsidRPr="00B01D6E">
        <w:rPr>
          <w:rFonts w:ascii="Arial" w:hAnsi="Arial" w:cs="Arial"/>
          <w:sz w:val="24"/>
          <w:szCs w:val="24"/>
        </w:rPr>
        <w:t>, są wystarczające do wykazania jego rzetelności, uwzględniając wagę</w:t>
      </w:r>
      <w:r w:rsidRPr="00B01D6E">
        <w:rPr>
          <w:rFonts w:ascii="Arial" w:hAnsi="Arial" w:cs="Arial"/>
          <w:sz w:val="24"/>
          <w:szCs w:val="24"/>
        </w:rPr>
        <w:br/>
        <w:t xml:space="preserve">i szczególne okoliczności czynu </w:t>
      </w:r>
      <w:r w:rsidR="00A648E6" w:rsidRPr="00B01D6E">
        <w:rPr>
          <w:rFonts w:ascii="Arial" w:hAnsi="Arial" w:cs="Arial"/>
          <w:sz w:val="24"/>
          <w:szCs w:val="24"/>
        </w:rPr>
        <w:t>W</w:t>
      </w:r>
      <w:r w:rsidRPr="00B01D6E">
        <w:rPr>
          <w:rFonts w:ascii="Arial" w:hAnsi="Arial" w:cs="Arial"/>
          <w:sz w:val="24"/>
          <w:szCs w:val="24"/>
        </w:rPr>
        <w:t xml:space="preserve">ykonawcy. Jeżeli podjęte przez </w:t>
      </w:r>
      <w:r w:rsidR="00A648E6" w:rsidRPr="00B01D6E">
        <w:rPr>
          <w:rFonts w:ascii="Arial" w:hAnsi="Arial" w:cs="Arial"/>
          <w:sz w:val="24"/>
          <w:szCs w:val="24"/>
        </w:rPr>
        <w:t>W</w:t>
      </w:r>
      <w:r w:rsidRPr="00B01D6E">
        <w:rPr>
          <w:rFonts w:ascii="Arial" w:hAnsi="Arial" w:cs="Arial"/>
          <w:sz w:val="24"/>
          <w:szCs w:val="24"/>
        </w:rPr>
        <w:t xml:space="preserve">ykonawcę czynności, o których mowa w </w:t>
      </w:r>
      <w:proofErr w:type="spellStart"/>
      <w:r w:rsidR="008F150B" w:rsidRPr="00B01D6E">
        <w:rPr>
          <w:rFonts w:ascii="Arial" w:hAnsi="Arial" w:cs="Arial"/>
          <w:sz w:val="24"/>
          <w:szCs w:val="24"/>
        </w:rPr>
        <w:t>pkt</w:t>
      </w:r>
      <w:proofErr w:type="spellEnd"/>
      <w:r w:rsidR="008F150B" w:rsidRPr="00B01D6E">
        <w:rPr>
          <w:rFonts w:ascii="Arial" w:hAnsi="Arial" w:cs="Arial"/>
          <w:sz w:val="24"/>
          <w:szCs w:val="24"/>
        </w:rPr>
        <w:t xml:space="preserve"> 3</w:t>
      </w:r>
      <w:r w:rsidRPr="00B01D6E">
        <w:rPr>
          <w:rFonts w:ascii="Arial" w:hAnsi="Arial" w:cs="Arial"/>
          <w:sz w:val="24"/>
          <w:szCs w:val="24"/>
        </w:rPr>
        <w:t xml:space="preserve">, nie są wystarczające do wykazania jego rzetelności, </w:t>
      </w:r>
      <w:r w:rsidR="00A648E6" w:rsidRPr="00B01D6E">
        <w:rPr>
          <w:rFonts w:ascii="Arial" w:hAnsi="Arial" w:cs="Arial"/>
          <w:sz w:val="24"/>
          <w:szCs w:val="24"/>
        </w:rPr>
        <w:t>Z</w:t>
      </w:r>
      <w:r w:rsidRPr="00B01D6E">
        <w:rPr>
          <w:rFonts w:ascii="Arial" w:hAnsi="Arial" w:cs="Arial"/>
          <w:sz w:val="24"/>
          <w:szCs w:val="24"/>
        </w:rPr>
        <w:t xml:space="preserve">amawiający wyklucza </w:t>
      </w:r>
      <w:r w:rsidR="00A648E6" w:rsidRPr="00B01D6E">
        <w:rPr>
          <w:rFonts w:ascii="Arial" w:hAnsi="Arial" w:cs="Arial"/>
          <w:sz w:val="24"/>
          <w:szCs w:val="24"/>
        </w:rPr>
        <w:t>W</w:t>
      </w:r>
      <w:r w:rsidRPr="00B01D6E">
        <w:rPr>
          <w:rFonts w:ascii="Arial" w:hAnsi="Arial" w:cs="Arial"/>
          <w:sz w:val="24"/>
          <w:szCs w:val="24"/>
        </w:rPr>
        <w:t>ykonawcę.</w:t>
      </w:r>
    </w:p>
    <w:p w:rsidR="00F2673B" w:rsidRPr="00B02035" w:rsidRDefault="00F2673B" w:rsidP="00B02035">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B01D6E">
        <w:rPr>
          <w:rFonts w:ascii="Arial" w:hAnsi="Arial" w:cs="Arial"/>
          <w:sz w:val="24"/>
          <w:szCs w:val="24"/>
        </w:rPr>
        <w:t xml:space="preserve">W celu skorzystania z zapisów </w:t>
      </w:r>
      <w:proofErr w:type="spellStart"/>
      <w:r w:rsidRPr="00B01D6E">
        <w:rPr>
          <w:rFonts w:ascii="Arial" w:hAnsi="Arial" w:cs="Arial"/>
          <w:sz w:val="24"/>
          <w:szCs w:val="24"/>
        </w:rPr>
        <w:t>pkt</w:t>
      </w:r>
      <w:proofErr w:type="spellEnd"/>
      <w:r w:rsidRPr="00B01D6E">
        <w:rPr>
          <w:rFonts w:ascii="Arial" w:hAnsi="Arial" w:cs="Arial"/>
          <w:sz w:val="24"/>
          <w:szCs w:val="24"/>
        </w:rPr>
        <w:t xml:space="preserve"> 3, Wykonawca zobowiązany jest </w:t>
      </w:r>
      <w:r w:rsidRPr="00B01D6E">
        <w:rPr>
          <w:rFonts w:ascii="Arial" w:hAnsi="Arial" w:cs="Arial"/>
          <w:sz w:val="24"/>
          <w:szCs w:val="24"/>
        </w:rPr>
        <w:br/>
        <w:t xml:space="preserve">do wypełnienia stosownej rubryki w oświadczeniu o niepodleganiu wykluczeniu </w:t>
      </w:r>
      <w:r w:rsidRPr="00B01D6E">
        <w:rPr>
          <w:rFonts w:ascii="Arial" w:hAnsi="Arial" w:cs="Arial"/>
          <w:sz w:val="24"/>
          <w:szCs w:val="24"/>
        </w:rPr>
        <w:br/>
        <w:t>z postępowania.</w:t>
      </w:r>
      <w:r w:rsidRPr="00B01D6E">
        <w:rPr>
          <w:rFonts w:ascii="Arial" w:hAnsi="Arial" w:cs="Arial"/>
          <w:bCs/>
          <w:sz w:val="24"/>
          <w:szCs w:val="24"/>
        </w:rPr>
        <w:t xml:space="preserve"> Wykonawca nie podlega wykluczeniu, jeżeli Zamawiający, uwzględniając wagę i szczególne okoliczności czynu Wykonawcy, uzna za wystarczające dowody przedstawione na podstawie </w:t>
      </w:r>
      <w:proofErr w:type="spellStart"/>
      <w:r w:rsidRPr="00B01D6E">
        <w:rPr>
          <w:rFonts w:ascii="Arial" w:hAnsi="Arial" w:cs="Arial"/>
          <w:bCs/>
          <w:sz w:val="24"/>
          <w:szCs w:val="24"/>
        </w:rPr>
        <w:t>pkt</w:t>
      </w:r>
      <w:proofErr w:type="spellEnd"/>
      <w:r w:rsidRPr="00B01D6E">
        <w:rPr>
          <w:rFonts w:ascii="Arial" w:hAnsi="Arial" w:cs="Arial"/>
          <w:bCs/>
          <w:sz w:val="24"/>
          <w:szCs w:val="24"/>
        </w:rPr>
        <w:t xml:space="preserve"> 3.</w:t>
      </w:r>
    </w:p>
    <w:p w:rsidR="00B255C8" w:rsidRPr="00B01D6E" w:rsidRDefault="00B255C8" w:rsidP="00AF3379">
      <w:pPr>
        <w:pStyle w:val="Nagwek1"/>
        <w:numPr>
          <w:ilvl w:val="0"/>
          <w:numId w:val="25"/>
        </w:numPr>
        <w:spacing w:before="240" w:line="360" w:lineRule="auto"/>
        <w:jc w:val="both"/>
        <w:rPr>
          <w:color w:val="auto"/>
        </w:rPr>
      </w:pPr>
      <w:r w:rsidRPr="00B01D6E">
        <w:rPr>
          <w:rFonts w:ascii="Arial" w:hAnsi="Arial" w:cs="Arial"/>
          <w:color w:val="auto"/>
          <w:sz w:val="24"/>
          <w:szCs w:val="24"/>
        </w:rPr>
        <w:t>Dokumenty i oświadczenia wymagane od wszystkich Wykonawców, które należy złożyć wraz z ofertą.</w:t>
      </w:r>
    </w:p>
    <w:p w:rsidR="00B255C8" w:rsidRPr="00B01D6E" w:rsidRDefault="00B255C8" w:rsidP="00AF3379">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B01D6E">
        <w:rPr>
          <w:rFonts w:ascii="Arial" w:hAnsi="Arial" w:cs="Arial"/>
          <w:b w:val="0"/>
          <w:bCs/>
          <w:sz w:val="24"/>
          <w:szCs w:val="24"/>
        </w:rPr>
        <w:t xml:space="preserve">Formularz oferty. </w:t>
      </w:r>
      <w:r w:rsidRPr="00B01D6E">
        <w:rPr>
          <w:rStyle w:val="Teksttreci20"/>
          <w:rFonts w:ascii="Arial" w:hAnsi="Arial" w:cs="Arial"/>
          <w:b w:val="0"/>
          <w:color w:val="auto"/>
          <w:sz w:val="24"/>
          <w:szCs w:val="24"/>
        </w:rPr>
        <w:t xml:space="preserve">Do przygotowania oferty zaleca się wykorzystanie Formularza oferty, którego wzór stanowi </w:t>
      </w:r>
      <w:r w:rsidR="00FB7CD8"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ałącznik nr 1</w:t>
      </w:r>
      <w:r w:rsidRPr="00B01D6E">
        <w:rPr>
          <w:rStyle w:val="Teksttreci20"/>
          <w:rFonts w:ascii="Arial" w:hAnsi="Arial" w:cs="Arial"/>
          <w:b w:val="0"/>
          <w:color w:val="auto"/>
          <w:sz w:val="24"/>
          <w:szCs w:val="24"/>
        </w:rPr>
        <w:t xml:space="preserve"> do SWZ. W przypadku, gdy Wykonawca nie korzysta z przygotowanego przez Zamawiającego wzoru, </w:t>
      </w:r>
      <w:r w:rsidRPr="00B01D6E">
        <w:rPr>
          <w:rStyle w:val="Teksttreci20"/>
          <w:rFonts w:ascii="Arial" w:hAnsi="Arial" w:cs="Arial"/>
          <w:b w:val="0"/>
          <w:color w:val="auto"/>
          <w:sz w:val="24"/>
          <w:szCs w:val="24"/>
        </w:rPr>
        <w:br/>
        <w:t>w treści oferty należy zamieścić wszystkie informacje wymagane w Formularzu oferty.</w:t>
      </w:r>
    </w:p>
    <w:p w:rsidR="00B255C8" w:rsidRPr="00B01D6E" w:rsidRDefault="00B255C8" w:rsidP="00AF3379">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B01D6E">
        <w:rPr>
          <w:rStyle w:val="Teksttreci20"/>
          <w:rFonts w:ascii="Arial" w:hAnsi="Arial" w:cs="Arial"/>
          <w:b w:val="0"/>
          <w:color w:val="auto"/>
          <w:sz w:val="24"/>
          <w:szCs w:val="24"/>
        </w:rPr>
        <w:t>Oświadczenie</w:t>
      </w:r>
      <w:r w:rsidR="00F82ECC" w:rsidRPr="00B01D6E">
        <w:rPr>
          <w:rStyle w:val="Teksttreci20"/>
          <w:rFonts w:ascii="Arial" w:hAnsi="Arial" w:cs="Arial"/>
          <w:b w:val="0"/>
          <w:color w:val="auto"/>
          <w:sz w:val="24"/>
          <w:szCs w:val="24"/>
        </w:rPr>
        <w:t>,</w:t>
      </w:r>
      <w:r w:rsidRPr="00B01D6E">
        <w:rPr>
          <w:rStyle w:val="Teksttreci20"/>
          <w:rFonts w:ascii="Arial" w:hAnsi="Arial" w:cs="Arial"/>
          <w:b w:val="0"/>
          <w:color w:val="auto"/>
          <w:sz w:val="24"/>
          <w:szCs w:val="24"/>
        </w:rPr>
        <w:t xml:space="preserve"> </w:t>
      </w:r>
      <w:r w:rsidRPr="00B01D6E">
        <w:rPr>
          <w:rFonts w:ascii="Arial" w:hAnsi="Arial" w:cs="Arial"/>
          <w:b w:val="0"/>
          <w:sz w:val="24"/>
          <w:szCs w:val="24"/>
        </w:rPr>
        <w:t>o którym mowa w art. 125 ust. 1 ustawy</w:t>
      </w:r>
      <w:r w:rsidRPr="00B01D6E">
        <w:rPr>
          <w:rFonts w:ascii="Arial" w:hAnsi="Arial" w:cs="Arial"/>
          <w:sz w:val="24"/>
          <w:szCs w:val="24"/>
        </w:rPr>
        <w:t xml:space="preserve">, </w:t>
      </w:r>
      <w:r w:rsidRPr="00B01D6E">
        <w:rPr>
          <w:rStyle w:val="Teksttreci20"/>
          <w:rFonts w:ascii="Arial" w:hAnsi="Arial" w:cs="Arial"/>
          <w:b w:val="0"/>
          <w:color w:val="auto"/>
          <w:sz w:val="24"/>
          <w:szCs w:val="24"/>
        </w:rPr>
        <w:t>o niepodleganiu wykluczeniu z post</w:t>
      </w:r>
      <w:r w:rsidRPr="00B01D6E">
        <w:rPr>
          <w:rStyle w:val="Teksttreci212pt"/>
          <w:rFonts w:ascii="Arial" w:hAnsi="Arial" w:cs="Arial"/>
          <w:b w:val="0"/>
          <w:color w:val="auto"/>
        </w:rPr>
        <w:t>ę</w:t>
      </w:r>
      <w:r w:rsidRPr="00B01D6E">
        <w:rPr>
          <w:rStyle w:val="Teksttreci20"/>
          <w:rFonts w:ascii="Arial" w:hAnsi="Arial" w:cs="Arial"/>
          <w:b w:val="0"/>
          <w:color w:val="auto"/>
          <w:sz w:val="24"/>
          <w:szCs w:val="24"/>
        </w:rPr>
        <w:t>powania o udzielenie zamówienia publicznego oraz spełnianiu warunków udziału w postępowaniu.</w:t>
      </w:r>
      <w:r w:rsidR="00221379" w:rsidRPr="00B01D6E">
        <w:rPr>
          <w:rStyle w:val="Teksttreci20"/>
          <w:rFonts w:ascii="Arial" w:hAnsi="Arial" w:cs="Arial"/>
          <w:b w:val="0"/>
          <w:color w:val="auto"/>
          <w:sz w:val="24"/>
          <w:szCs w:val="24"/>
        </w:rPr>
        <w:t xml:space="preserve"> </w:t>
      </w:r>
      <w:r w:rsidRPr="00B01D6E">
        <w:rPr>
          <w:rStyle w:val="Teksttreci20"/>
          <w:rFonts w:ascii="Arial" w:hAnsi="Arial" w:cs="Arial"/>
          <w:b w:val="0"/>
          <w:color w:val="auto"/>
          <w:sz w:val="24"/>
          <w:szCs w:val="24"/>
        </w:rPr>
        <w:t xml:space="preserve">Wzór oświadczenia </w:t>
      </w:r>
      <w:r w:rsidR="00221379" w:rsidRPr="00B01D6E">
        <w:rPr>
          <w:rStyle w:val="Teksttreci20"/>
          <w:rFonts w:ascii="Arial" w:hAnsi="Arial" w:cs="Arial"/>
          <w:b w:val="0"/>
          <w:color w:val="auto"/>
          <w:sz w:val="24"/>
          <w:szCs w:val="24"/>
        </w:rPr>
        <w:br/>
      </w:r>
      <w:r w:rsidRPr="00B01D6E">
        <w:rPr>
          <w:rStyle w:val="Teksttreci20"/>
          <w:rFonts w:ascii="Arial" w:hAnsi="Arial" w:cs="Arial"/>
          <w:b w:val="0"/>
          <w:color w:val="auto"/>
          <w:sz w:val="24"/>
          <w:szCs w:val="24"/>
        </w:rPr>
        <w:t xml:space="preserve">stanowi </w:t>
      </w:r>
      <w:r w:rsidR="00FB7CD8"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ałącznik nr 2</w:t>
      </w:r>
      <w:r w:rsidRPr="00B01D6E">
        <w:rPr>
          <w:rStyle w:val="Teksttreci20"/>
          <w:rFonts w:ascii="Arial" w:hAnsi="Arial" w:cs="Arial"/>
          <w:b w:val="0"/>
          <w:color w:val="auto"/>
          <w:sz w:val="24"/>
          <w:szCs w:val="24"/>
        </w:rPr>
        <w:t xml:space="preserve"> do SWZ. </w:t>
      </w:r>
    </w:p>
    <w:p w:rsidR="00607060" w:rsidRPr="00B01D6E" w:rsidRDefault="00607060" w:rsidP="00607060">
      <w:pPr>
        <w:pStyle w:val="Tekstpodstawowy2"/>
        <w:numPr>
          <w:ilvl w:val="0"/>
          <w:numId w:val="18"/>
        </w:numPr>
        <w:tabs>
          <w:tab w:val="left" w:pos="851"/>
        </w:tabs>
        <w:spacing w:line="360" w:lineRule="auto"/>
        <w:rPr>
          <w:rFonts w:ascii="Arial" w:eastAsia="Calibri" w:hAnsi="Arial" w:cs="Arial"/>
          <w:b w:val="0"/>
          <w:sz w:val="24"/>
          <w:szCs w:val="24"/>
          <w:lang w:bidi="pl-PL"/>
        </w:rPr>
      </w:pPr>
      <w:r w:rsidRPr="00B01D6E">
        <w:rPr>
          <w:rFonts w:ascii="Arial" w:hAnsi="Arial" w:cs="Arial"/>
          <w:b w:val="0"/>
          <w:sz w:val="24"/>
          <w:szCs w:val="24"/>
        </w:rPr>
        <w:t xml:space="preserve">Oświadczenie, o którym mowa w </w:t>
      </w:r>
      <w:proofErr w:type="spellStart"/>
      <w:r w:rsidRPr="00B01D6E">
        <w:rPr>
          <w:rFonts w:ascii="Arial" w:hAnsi="Arial" w:cs="Arial"/>
          <w:b w:val="0"/>
          <w:sz w:val="24"/>
          <w:szCs w:val="24"/>
        </w:rPr>
        <w:t>pkt</w:t>
      </w:r>
      <w:proofErr w:type="spellEnd"/>
      <w:r w:rsidRPr="00B01D6E">
        <w:rPr>
          <w:rFonts w:ascii="Arial" w:hAnsi="Arial" w:cs="Arial"/>
          <w:b w:val="0"/>
          <w:sz w:val="24"/>
          <w:szCs w:val="24"/>
        </w:rPr>
        <w:t xml:space="preserve"> 2 składają odrębnie: </w:t>
      </w:r>
    </w:p>
    <w:p w:rsidR="00607060" w:rsidRPr="00B01D6E" w:rsidRDefault="00607060" w:rsidP="00607060">
      <w:pPr>
        <w:pStyle w:val="Tekstpodstawowy2"/>
        <w:numPr>
          <w:ilvl w:val="0"/>
          <w:numId w:val="28"/>
        </w:numPr>
        <w:tabs>
          <w:tab w:val="left" w:pos="851"/>
        </w:tabs>
        <w:spacing w:line="360" w:lineRule="auto"/>
        <w:rPr>
          <w:rFonts w:ascii="Arial" w:hAnsi="Arial" w:cs="Arial"/>
          <w:b w:val="0"/>
          <w:sz w:val="24"/>
          <w:szCs w:val="24"/>
        </w:rPr>
      </w:pPr>
      <w:r w:rsidRPr="00B01D6E">
        <w:rPr>
          <w:rFonts w:ascii="Arial" w:hAnsi="Arial" w:cs="Arial"/>
          <w:b w:val="0"/>
          <w:sz w:val="24"/>
          <w:szCs w:val="24"/>
        </w:rPr>
        <w:lastRenderedPageBreak/>
        <w:t xml:space="preserve">Wykonawca / każdy spośród Wykonawców wspólnie ubiegających się </w:t>
      </w:r>
      <w:r w:rsidRPr="00B01D6E">
        <w:rPr>
          <w:rFonts w:ascii="Arial" w:hAnsi="Arial" w:cs="Arial"/>
          <w:b w:val="0"/>
          <w:sz w:val="24"/>
          <w:szCs w:val="24"/>
        </w:rPr>
        <w:br/>
        <w:t xml:space="preserve">o udzielenie zamówienia. W takim przypadku oświadczenie potwierdza brak podstaw wykluczenia Wykonawcy oraz spełnianie warunków udziału </w:t>
      </w:r>
      <w:r w:rsidRPr="00B01D6E">
        <w:rPr>
          <w:rFonts w:ascii="Arial" w:hAnsi="Arial" w:cs="Arial"/>
          <w:b w:val="0"/>
          <w:sz w:val="24"/>
          <w:szCs w:val="24"/>
        </w:rPr>
        <w:br/>
        <w:t xml:space="preserve">w postępowaniu w zakresie, w jakim każdy z Wykonawców wykazuje spełnianie warunków udziału w postępowaniu; </w:t>
      </w:r>
    </w:p>
    <w:p w:rsidR="00607060" w:rsidRPr="00B01D6E" w:rsidRDefault="00607060" w:rsidP="00607060">
      <w:pPr>
        <w:pStyle w:val="Tekstpodstawowy2"/>
        <w:numPr>
          <w:ilvl w:val="0"/>
          <w:numId w:val="28"/>
        </w:numPr>
        <w:tabs>
          <w:tab w:val="left" w:pos="851"/>
        </w:tabs>
        <w:spacing w:line="360" w:lineRule="auto"/>
        <w:rPr>
          <w:rStyle w:val="Teksttreci20"/>
          <w:rFonts w:ascii="Arial" w:eastAsia="Times New Roman" w:hAnsi="Arial" w:cs="Arial"/>
          <w:b w:val="0"/>
          <w:color w:val="auto"/>
          <w:sz w:val="24"/>
          <w:szCs w:val="24"/>
          <w:lang w:bidi="ar-SA"/>
        </w:rPr>
      </w:pPr>
      <w:r w:rsidRPr="00B01D6E">
        <w:rPr>
          <w:rFonts w:ascii="Arial" w:hAnsi="Arial" w:cs="Arial"/>
          <w:b w:val="0"/>
          <w:sz w:val="24"/>
          <w:szCs w:val="24"/>
        </w:rPr>
        <w:t xml:space="preserve">podmiot udostępniający zasoby, na którego potencjał powołuje się Wykonawca celem potwierdzenia spełnienia warunków udziału </w:t>
      </w:r>
      <w:r w:rsidRPr="00B01D6E">
        <w:rPr>
          <w:rFonts w:ascii="Arial" w:hAnsi="Arial" w:cs="Arial"/>
          <w:b w:val="0"/>
          <w:sz w:val="24"/>
          <w:szCs w:val="24"/>
        </w:rPr>
        <w:br/>
        <w:t xml:space="preserve">w postępowaniu. W takim przypadku oświadczenie potwierdza brak podstaw wykluczenia podmiotu oraz spełnianie warunków udziału w postępowaniu </w:t>
      </w:r>
      <w:r w:rsidRPr="00B01D6E">
        <w:rPr>
          <w:rFonts w:ascii="Arial" w:hAnsi="Arial" w:cs="Arial"/>
          <w:b w:val="0"/>
          <w:sz w:val="24"/>
          <w:szCs w:val="24"/>
        </w:rPr>
        <w:br/>
        <w:t>w zakresie, w jakim podmiot udostępnia swoje zasoby Wykonawcy,</w:t>
      </w:r>
    </w:p>
    <w:p w:rsidR="00B255C8" w:rsidRPr="00A258DD" w:rsidRDefault="00B255C8" w:rsidP="00607060">
      <w:pPr>
        <w:pStyle w:val="Tekstpodstawowy2"/>
        <w:numPr>
          <w:ilvl w:val="0"/>
          <w:numId w:val="18"/>
        </w:numPr>
        <w:tabs>
          <w:tab w:val="left" w:pos="851"/>
        </w:tabs>
        <w:spacing w:line="360" w:lineRule="auto"/>
        <w:rPr>
          <w:rFonts w:ascii="Arial" w:eastAsia="Calibri" w:hAnsi="Arial" w:cs="Arial"/>
          <w:b w:val="0"/>
          <w:sz w:val="24"/>
          <w:szCs w:val="24"/>
          <w:lang w:bidi="pl-PL"/>
        </w:rPr>
      </w:pPr>
      <w:r w:rsidRPr="00B01D6E">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B01D6E">
        <w:rPr>
          <w:rStyle w:val="Teksttreci20"/>
          <w:rFonts w:ascii="Arial" w:hAnsi="Arial" w:cs="Arial"/>
          <w:b w:val="0"/>
          <w:color w:val="auto"/>
          <w:sz w:val="24"/>
          <w:szCs w:val="24"/>
        </w:rPr>
        <w:t>–</w:t>
      </w:r>
      <w:r w:rsidRPr="00B01D6E">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w:t>
      </w:r>
      <w:r w:rsidRPr="00A258DD">
        <w:rPr>
          <w:rStyle w:val="Teksttreci20"/>
          <w:rFonts w:ascii="Arial" w:hAnsi="Arial" w:cs="Arial"/>
          <w:b w:val="0"/>
          <w:color w:val="auto"/>
          <w:sz w:val="24"/>
          <w:szCs w:val="24"/>
        </w:rPr>
        <w:t>o ile Wykonawca wskazał dane umożliwiające dostęp do tych dokumentów.</w:t>
      </w:r>
    </w:p>
    <w:p w:rsidR="00607060" w:rsidRPr="00B01D6E" w:rsidRDefault="00607060"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B01D6E">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Zobowiązanie określa w szczególności informacje wymienione w rozdziale X </w:t>
      </w:r>
      <w:proofErr w:type="spellStart"/>
      <w:r w:rsidRPr="00B01D6E">
        <w:rPr>
          <w:rFonts w:ascii="Arial" w:hAnsi="Arial" w:cs="Arial"/>
          <w:b w:val="0"/>
          <w:bCs/>
          <w:sz w:val="24"/>
          <w:szCs w:val="24"/>
        </w:rPr>
        <w:t>pkt</w:t>
      </w:r>
      <w:proofErr w:type="spellEnd"/>
      <w:r w:rsidRPr="00B01D6E">
        <w:rPr>
          <w:rFonts w:ascii="Arial" w:hAnsi="Arial" w:cs="Arial"/>
          <w:b w:val="0"/>
          <w:bCs/>
          <w:sz w:val="24"/>
          <w:szCs w:val="24"/>
        </w:rPr>
        <w:t xml:space="preserve"> 4 SWZ.</w:t>
      </w:r>
    </w:p>
    <w:p w:rsidR="00607060" w:rsidRPr="00B01D6E" w:rsidRDefault="00607060"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B01D6E">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B01D6E">
        <w:rPr>
          <w:rStyle w:val="Teksttreci20"/>
          <w:rFonts w:ascii="Arial" w:hAnsi="Arial" w:cs="Arial"/>
          <w:b w:val="0"/>
          <w:color w:val="auto"/>
          <w:sz w:val="24"/>
          <w:szCs w:val="24"/>
        </w:rPr>
        <w:t xml:space="preserve">którego wzór stanowi </w:t>
      </w:r>
      <w:r w:rsidR="00FB7CD8"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 nr 3 </w:t>
      </w:r>
      <w:r w:rsidRPr="00B01D6E">
        <w:rPr>
          <w:rStyle w:val="Teksttreci20"/>
          <w:rFonts w:ascii="Arial" w:hAnsi="Arial" w:cs="Arial"/>
          <w:b w:val="0"/>
          <w:color w:val="auto"/>
          <w:sz w:val="24"/>
          <w:szCs w:val="24"/>
        </w:rPr>
        <w:t>do SWZ</w:t>
      </w:r>
      <w:r w:rsidRPr="00B01D6E">
        <w:rPr>
          <w:rFonts w:ascii="Arial" w:hAnsi="Arial" w:cs="Arial"/>
          <w:b w:val="0"/>
          <w:sz w:val="24"/>
          <w:szCs w:val="24"/>
        </w:rPr>
        <w:t>.</w:t>
      </w:r>
    </w:p>
    <w:p w:rsidR="00B255C8" w:rsidRPr="00B01D6E" w:rsidRDefault="00B255C8"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B01D6E">
        <w:rPr>
          <w:rFonts w:ascii="Arial" w:hAnsi="Arial" w:cs="Arial"/>
          <w:b w:val="0"/>
          <w:sz w:val="24"/>
          <w:szCs w:val="24"/>
        </w:rPr>
        <w:t xml:space="preserve">Pełnomocnictwo </w:t>
      </w:r>
      <w:r w:rsidRPr="00B01D6E">
        <w:rPr>
          <w:rFonts w:ascii="Arial" w:hAnsi="Arial" w:cs="Arial"/>
          <w:b w:val="0"/>
          <w:bCs/>
          <w:sz w:val="24"/>
          <w:szCs w:val="24"/>
        </w:rPr>
        <w:t>złożone w sytuacji:</w:t>
      </w:r>
    </w:p>
    <w:p w:rsidR="00B255C8" w:rsidRPr="00B01D6E" w:rsidRDefault="00B255C8" w:rsidP="00AF3379">
      <w:pPr>
        <w:pStyle w:val="Tekstpodstawowy2"/>
        <w:numPr>
          <w:ilvl w:val="0"/>
          <w:numId w:val="29"/>
        </w:numPr>
        <w:tabs>
          <w:tab w:val="left" w:pos="851"/>
        </w:tabs>
        <w:spacing w:line="360" w:lineRule="auto"/>
        <w:rPr>
          <w:rFonts w:ascii="Arial" w:hAnsi="Arial" w:cs="Arial"/>
          <w:b w:val="0"/>
          <w:sz w:val="24"/>
          <w:szCs w:val="24"/>
        </w:rPr>
      </w:pPr>
      <w:r w:rsidRPr="00B01D6E">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B255C8" w:rsidRPr="00B01D6E" w:rsidRDefault="00B255C8" w:rsidP="00AF3379">
      <w:pPr>
        <w:pStyle w:val="Tekstpodstawowy2"/>
        <w:numPr>
          <w:ilvl w:val="0"/>
          <w:numId w:val="29"/>
        </w:numPr>
        <w:tabs>
          <w:tab w:val="left" w:pos="851"/>
        </w:tabs>
        <w:spacing w:line="360" w:lineRule="auto"/>
        <w:rPr>
          <w:rFonts w:ascii="Arial" w:hAnsi="Arial" w:cs="Arial"/>
          <w:b w:val="0"/>
          <w:sz w:val="24"/>
          <w:szCs w:val="24"/>
        </w:rPr>
      </w:pPr>
      <w:r w:rsidRPr="00B01D6E">
        <w:rPr>
          <w:rFonts w:ascii="Arial" w:hAnsi="Arial" w:cs="Arial"/>
          <w:b w:val="0"/>
          <w:sz w:val="24"/>
          <w:szCs w:val="24"/>
        </w:rPr>
        <w:lastRenderedPageBreak/>
        <w:t xml:space="preserve">podpisania oferty względnie innych dokumentów składanych wraz </w:t>
      </w:r>
      <w:r w:rsidRPr="00B01D6E">
        <w:rPr>
          <w:rFonts w:ascii="Arial" w:hAnsi="Arial" w:cs="Arial"/>
          <w:b w:val="0"/>
          <w:sz w:val="24"/>
          <w:szCs w:val="24"/>
        </w:rPr>
        <w:br/>
        <w:t xml:space="preserve">z ofertą przez osobę, dla której prawo do ich podpisania nie wynika wprost </w:t>
      </w:r>
      <w:r w:rsidR="00A43E19" w:rsidRPr="00B01D6E">
        <w:rPr>
          <w:rFonts w:ascii="Arial" w:hAnsi="Arial" w:cs="Arial"/>
          <w:b w:val="0"/>
          <w:sz w:val="24"/>
          <w:szCs w:val="24"/>
        </w:rPr>
        <w:br/>
      </w:r>
      <w:r w:rsidRPr="00B01D6E">
        <w:rPr>
          <w:rFonts w:ascii="Arial" w:hAnsi="Arial" w:cs="Arial"/>
          <w:b w:val="0"/>
          <w:sz w:val="24"/>
          <w:szCs w:val="24"/>
        </w:rPr>
        <w:t xml:space="preserve">z dokumentu stwierdzającego status prawny Wykonawcy (np. wypisu </w:t>
      </w:r>
      <w:r w:rsidR="00A43E19" w:rsidRPr="00B01D6E">
        <w:rPr>
          <w:rFonts w:ascii="Arial" w:hAnsi="Arial" w:cs="Arial"/>
          <w:b w:val="0"/>
          <w:sz w:val="24"/>
          <w:szCs w:val="24"/>
        </w:rPr>
        <w:br/>
      </w:r>
      <w:r w:rsidRPr="00B01D6E">
        <w:rPr>
          <w:rFonts w:ascii="Arial" w:hAnsi="Arial" w:cs="Arial"/>
          <w:b w:val="0"/>
          <w:sz w:val="24"/>
          <w:szCs w:val="24"/>
        </w:rPr>
        <w:t>z Krajowego rejestru sądowego) – pełnomocnictwo do podpisania oferty.</w:t>
      </w:r>
    </w:p>
    <w:p w:rsidR="00607060" w:rsidRPr="00B01D6E" w:rsidRDefault="00607060" w:rsidP="00607060">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Podmiotowe środki dowodowe składane na wezwanie Zamawiającego</w:t>
      </w:r>
    </w:p>
    <w:p w:rsidR="00FB7CD8" w:rsidRPr="00B01D6E" w:rsidRDefault="00607060" w:rsidP="00607060">
      <w:pPr>
        <w:pStyle w:val="Akapitzlist"/>
        <w:widowControl w:val="0"/>
        <w:numPr>
          <w:ilvl w:val="0"/>
          <w:numId w:val="30"/>
        </w:numPr>
        <w:tabs>
          <w:tab w:val="left" w:pos="336"/>
        </w:tabs>
        <w:spacing w:after="0" w:line="360" w:lineRule="auto"/>
        <w:ind w:left="284" w:hanging="284"/>
        <w:jc w:val="both"/>
        <w:rPr>
          <w:rStyle w:val="Teksttreci20"/>
          <w:rFonts w:asciiTheme="minorHAnsi" w:eastAsiaTheme="minorHAnsi" w:hAnsiTheme="minorHAnsi" w:cstheme="minorBidi"/>
          <w:color w:val="auto"/>
          <w:sz w:val="24"/>
          <w:szCs w:val="24"/>
          <w:lang w:eastAsia="en-US" w:bidi="ar-SA"/>
        </w:rPr>
      </w:pPr>
      <w:r w:rsidRPr="00B01D6E">
        <w:rPr>
          <w:rStyle w:val="Teksttreci20"/>
          <w:rFonts w:ascii="Arial" w:hAnsi="Arial" w:cs="Arial"/>
          <w:color w:val="auto"/>
          <w:sz w:val="24"/>
          <w:szCs w:val="24"/>
        </w:rPr>
        <w:t xml:space="preserve">Wykonawca, którego oferta zostanie najwyżej oceniona, zostanie wezwany </w:t>
      </w:r>
      <w:r w:rsidRPr="00B01D6E">
        <w:rPr>
          <w:rStyle w:val="Teksttreci20"/>
          <w:rFonts w:ascii="Arial" w:hAnsi="Arial" w:cs="Arial"/>
          <w:color w:val="auto"/>
          <w:sz w:val="24"/>
          <w:szCs w:val="24"/>
        </w:rPr>
        <w:br/>
        <w:t xml:space="preserve">do złożenia w wyznaczonym terminie, nie krótszym niż 5 dni od dnia wezwania, aktualnych na dzień złożenia następujących podmiotowych środków dowodowych: </w:t>
      </w:r>
    </w:p>
    <w:p w:rsidR="00FB7CD8" w:rsidRPr="00A258DD" w:rsidRDefault="00607060" w:rsidP="000D35A8">
      <w:pPr>
        <w:pStyle w:val="Akapitzlist"/>
        <w:widowControl w:val="0"/>
        <w:numPr>
          <w:ilvl w:val="0"/>
          <w:numId w:val="55"/>
        </w:numPr>
        <w:tabs>
          <w:tab w:val="left" w:pos="336"/>
        </w:tabs>
        <w:spacing w:after="0" w:line="360" w:lineRule="auto"/>
        <w:ind w:hanging="436"/>
        <w:jc w:val="both"/>
        <w:rPr>
          <w:rFonts w:ascii="Arial" w:hAnsi="Arial" w:cs="Arial"/>
          <w:sz w:val="24"/>
          <w:szCs w:val="24"/>
        </w:rPr>
      </w:pPr>
      <w:r w:rsidRPr="00A258DD">
        <w:rPr>
          <w:rFonts w:ascii="Arial" w:hAnsi="Arial" w:cs="Arial"/>
          <w:b/>
          <w:sz w:val="24"/>
          <w:szCs w:val="24"/>
        </w:rPr>
        <w:t>wykazu robót budowlanych</w:t>
      </w:r>
      <w:r w:rsidRPr="00A258DD">
        <w:rPr>
          <w:rFonts w:ascii="Arial" w:hAnsi="Arial" w:cs="Arial"/>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w:t>
      </w:r>
      <w:r w:rsidR="00860CA7" w:rsidRPr="00A258DD">
        <w:rPr>
          <w:rFonts w:ascii="Arial" w:hAnsi="Arial" w:cs="Arial"/>
          <w:sz w:val="24"/>
          <w:szCs w:val="24"/>
        </w:rPr>
        <w:t xml:space="preserve"> na formularzu zgodnym z treścią </w:t>
      </w:r>
      <w:r w:rsidR="00860CA7" w:rsidRPr="00A258DD">
        <w:rPr>
          <w:rFonts w:ascii="Arial" w:hAnsi="Arial" w:cs="Arial"/>
          <w:b/>
          <w:sz w:val="24"/>
          <w:szCs w:val="24"/>
        </w:rPr>
        <w:t xml:space="preserve">załącznika nr </w:t>
      </w:r>
      <w:r w:rsidR="00E229A7" w:rsidRPr="00A258DD">
        <w:rPr>
          <w:rFonts w:ascii="Arial" w:hAnsi="Arial" w:cs="Arial"/>
          <w:b/>
          <w:sz w:val="24"/>
          <w:szCs w:val="24"/>
        </w:rPr>
        <w:t>4</w:t>
      </w:r>
      <w:r w:rsidR="00860CA7" w:rsidRPr="00A258DD">
        <w:rPr>
          <w:rFonts w:ascii="Arial" w:hAnsi="Arial" w:cs="Arial"/>
          <w:sz w:val="24"/>
          <w:szCs w:val="24"/>
        </w:rPr>
        <w:t xml:space="preserve"> do SWZ</w:t>
      </w:r>
      <w:r w:rsidRPr="00A258DD">
        <w:rPr>
          <w:rFonts w:ascii="Arial" w:hAnsi="Arial" w:cs="Arial"/>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A258DD">
        <w:rPr>
          <w:rFonts w:ascii="Arial" w:hAnsi="Arial" w:cs="Arial"/>
          <w:sz w:val="24"/>
          <w:szCs w:val="24"/>
        </w:rPr>
        <w:br/>
      </w:r>
      <w:r w:rsidRPr="00A258DD">
        <w:rPr>
          <w:rFonts w:ascii="Arial" w:hAnsi="Arial" w:cs="Arial"/>
          <w:sz w:val="24"/>
          <w:szCs w:val="24"/>
        </w:rPr>
        <w:t>w stanie uzyskać tych dokumentów – inne odpowiednie dokumenty</w:t>
      </w:r>
      <w:r w:rsidR="003A6D16">
        <w:rPr>
          <w:rFonts w:ascii="Arial" w:hAnsi="Arial" w:cs="Arial"/>
          <w:sz w:val="24"/>
          <w:szCs w:val="24"/>
        </w:rPr>
        <w:t>.</w:t>
      </w:r>
    </w:p>
    <w:p w:rsidR="00607060" w:rsidRPr="00B01D6E" w:rsidRDefault="00607060" w:rsidP="00607060">
      <w:pPr>
        <w:pStyle w:val="Akapitzlist"/>
        <w:widowControl w:val="0"/>
        <w:numPr>
          <w:ilvl w:val="0"/>
          <w:numId w:val="30"/>
        </w:numPr>
        <w:tabs>
          <w:tab w:val="left" w:pos="336"/>
        </w:tabs>
        <w:spacing w:after="0" w:line="360" w:lineRule="auto"/>
        <w:ind w:left="284" w:hanging="284"/>
        <w:jc w:val="both"/>
        <w:rPr>
          <w:rFonts w:ascii="Arial" w:hAnsi="Arial" w:cs="Arial"/>
          <w:sz w:val="24"/>
          <w:szCs w:val="24"/>
        </w:rPr>
      </w:pPr>
      <w:r w:rsidRPr="00B01D6E">
        <w:rPr>
          <w:rFonts w:ascii="Arial" w:hAnsi="Arial" w:cs="Arial"/>
          <w:sz w:val="24"/>
          <w:szCs w:val="24"/>
        </w:rPr>
        <w:t>Okres</w:t>
      </w:r>
      <w:r w:rsidR="00BD1819" w:rsidRPr="00B01D6E">
        <w:rPr>
          <w:rFonts w:ascii="Arial" w:hAnsi="Arial" w:cs="Arial"/>
          <w:sz w:val="24"/>
          <w:szCs w:val="24"/>
        </w:rPr>
        <w:t>, o który</w:t>
      </w:r>
      <w:r w:rsidR="00E229A7">
        <w:rPr>
          <w:rFonts w:ascii="Arial" w:hAnsi="Arial" w:cs="Arial"/>
          <w:sz w:val="24"/>
          <w:szCs w:val="24"/>
        </w:rPr>
        <w:t>m</w:t>
      </w:r>
      <w:r w:rsidR="00BD1819" w:rsidRPr="00B01D6E">
        <w:rPr>
          <w:rFonts w:ascii="Arial" w:hAnsi="Arial" w:cs="Arial"/>
          <w:sz w:val="24"/>
          <w:szCs w:val="24"/>
        </w:rPr>
        <w:t xml:space="preserve"> </w:t>
      </w:r>
      <w:r w:rsidRPr="00B01D6E">
        <w:rPr>
          <w:rFonts w:ascii="Arial" w:hAnsi="Arial" w:cs="Arial"/>
          <w:sz w:val="24"/>
          <w:szCs w:val="24"/>
        </w:rPr>
        <w:t xml:space="preserve">mowa w </w:t>
      </w:r>
      <w:proofErr w:type="spellStart"/>
      <w:r w:rsidRPr="00B01D6E">
        <w:rPr>
          <w:rFonts w:ascii="Arial" w:hAnsi="Arial" w:cs="Arial"/>
          <w:sz w:val="24"/>
          <w:szCs w:val="24"/>
        </w:rPr>
        <w:t>pkt</w:t>
      </w:r>
      <w:proofErr w:type="spellEnd"/>
      <w:r w:rsidRPr="00B01D6E">
        <w:rPr>
          <w:rFonts w:ascii="Arial" w:hAnsi="Arial" w:cs="Arial"/>
          <w:sz w:val="24"/>
          <w:szCs w:val="24"/>
        </w:rPr>
        <w:t xml:space="preserve"> 1, liczy się wstecz od dnia w którym upływa termin składania ofert.</w:t>
      </w:r>
    </w:p>
    <w:p w:rsidR="00607060" w:rsidRPr="00B01D6E" w:rsidRDefault="00607060" w:rsidP="00607060">
      <w:pPr>
        <w:pStyle w:val="Akapitzlist"/>
        <w:widowControl w:val="0"/>
        <w:numPr>
          <w:ilvl w:val="0"/>
          <w:numId w:val="30"/>
        </w:numPr>
        <w:tabs>
          <w:tab w:val="left" w:pos="336"/>
        </w:tabs>
        <w:spacing w:after="0" w:line="360" w:lineRule="auto"/>
        <w:ind w:left="284" w:hanging="284"/>
        <w:jc w:val="both"/>
        <w:rPr>
          <w:sz w:val="24"/>
          <w:szCs w:val="24"/>
        </w:rPr>
      </w:pPr>
      <w:r w:rsidRPr="00B01D6E">
        <w:rPr>
          <w:sz w:val="24"/>
          <w:szCs w:val="24"/>
        </w:rPr>
        <w:t>Jeżeli Wykonawca powołuje się na doświadczenie w realizacji robót budowlanych</w:t>
      </w:r>
      <w:r w:rsidR="00F82ECC" w:rsidRPr="00B01D6E">
        <w:rPr>
          <w:sz w:val="24"/>
          <w:szCs w:val="24"/>
        </w:rPr>
        <w:t xml:space="preserve"> i/lub usług</w:t>
      </w:r>
      <w:r w:rsidRPr="00B01D6E">
        <w:rPr>
          <w:sz w:val="24"/>
          <w:szCs w:val="24"/>
        </w:rPr>
        <w:t>, które wykonywał wspólnie z innymi Wykonawcami, wykaz</w:t>
      </w:r>
      <w:r w:rsidR="00F82ECC" w:rsidRPr="00B01D6E">
        <w:rPr>
          <w:sz w:val="24"/>
          <w:szCs w:val="24"/>
        </w:rPr>
        <w:t>y</w:t>
      </w:r>
      <w:r w:rsidRPr="00B01D6E">
        <w:rPr>
          <w:sz w:val="24"/>
          <w:szCs w:val="24"/>
        </w:rPr>
        <w:t>, o który</w:t>
      </w:r>
      <w:r w:rsidR="00F82ECC" w:rsidRPr="00B01D6E">
        <w:rPr>
          <w:sz w:val="24"/>
          <w:szCs w:val="24"/>
        </w:rPr>
        <w:t>ch</w:t>
      </w:r>
      <w:r w:rsidRPr="00B01D6E">
        <w:rPr>
          <w:sz w:val="24"/>
          <w:szCs w:val="24"/>
        </w:rPr>
        <w:t xml:space="preserve"> mowa powyżej dotycz</w:t>
      </w:r>
      <w:r w:rsidR="00F82ECC" w:rsidRPr="00B01D6E">
        <w:rPr>
          <w:sz w:val="24"/>
          <w:szCs w:val="24"/>
        </w:rPr>
        <w:t>ą</w:t>
      </w:r>
      <w:r w:rsidRPr="00B01D6E">
        <w:rPr>
          <w:sz w:val="24"/>
          <w:szCs w:val="24"/>
        </w:rPr>
        <w:t xml:space="preserve"> robót budowlanych</w:t>
      </w:r>
      <w:r w:rsidR="00F82ECC" w:rsidRPr="00B01D6E">
        <w:rPr>
          <w:sz w:val="24"/>
          <w:szCs w:val="24"/>
        </w:rPr>
        <w:t xml:space="preserve"> i/lub usług</w:t>
      </w:r>
      <w:r w:rsidRPr="00B01D6E">
        <w:rPr>
          <w:sz w:val="24"/>
          <w:szCs w:val="24"/>
        </w:rPr>
        <w:t>, w których wykonaniu Wykonawca ten bezpośrednio uczestniczył.</w:t>
      </w:r>
    </w:p>
    <w:p w:rsidR="00607060" w:rsidRPr="00B01D6E" w:rsidRDefault="00607060" w:rsidP="00607060">
      <w:pPr>
        <w:pStyle w:val="Akapitzlist"/>
        <w:widowControl w:val="0"/>
        <w:numPr>
          <w:ilvl w:val="0"/>
          <w:numId w:val="30"/>
        </w:numPr>
        <w:tabs>
          <w:tab w:val="left" w:pos="336"/>
        </w:tabs>
        <w:spacing w:after="0" w:line="360" w:lineRule="auto"/>
        <w:ind w:left="284" w:hanging="284"/>
        <w:jc w:val="both"/>
        <w:rPr>
          <w:sz w:val="24"/>
          <w:szCs w:val="24"/>
        </w:rPr>
      </w:pPr>
      <w:r w:rsidRPr="00B01D6E">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rsidR="0042265D" w:rsidRPr="00B01D6E" w:rsidRDefault="0042265D" w:rsidP="00C517B5">
      <w:pPr>
        <w:pStyle w:val="Nagwek1"/>
        <w:numPr>
          <w:ilvl w:val="0"/>
          <w:numId w:val="25"/>
        </w:numPr>
        <w:spacing w:before="240" w:line="360" w:lineRule="auto"/>
        <w:ind w:left="142" w:hanging="142"/>
        <w:jc w:val="both"/>
        <w:rPr>
          <w:rFonts w:ascii="Arial" w:hAnsi="Arial" w:cs="Arial"/>
          <w:color w:val="auto"/>
          <w:sz w:val="24"/>
          <w:szCs w:val="24"/>
        </w:rPr>
      </w:pPr>
      <w:r w:rsidRPr="00B01D6E">
        <w:rPr>
          <w:rFonts w:ascii="Arial" w:hAnsi="Arial" w:cs="Arial"/>
          <w:color w:val="auto"/>
          <w:sz w:val="24"/>
          <w:szCs w:val="24"/>
        </w:rPr>
        <w:t xml:space="preserve">Informacje o środkach komunikacji elektronicznej, przy użyciu których Zamawiający będzie komunikował się z </w:t>
      </w:r>
      <w:r w:rsidR="00A648E6" w:rsidRPr="00B01D6E">
        <w:rPr>
          <w:rFonts w:ascii="Arial" w:hAnsi="Arial" w:cs="Arial"/>
          <w:color w:val="auto"/>
          <w:sz w:val="24"/>
          <w:szCs w:val="24"/>
        </w:rPr>
        <w:t>W</w:t>
      </w:r>
      <w:r w:rsidRPr="00B01D6E">
        <w:rPr>
          <w:rFonts w:ascii="Arial" w:hAnsi="Arial" w:cs="Arial"/>
          <w:color w:val="auto"/>
          <w:sz w:val="24"/>
          <w:szCs w:val="24"/>
        </w:rPr>
        <w:t xml:space="preserve">ykonawcami, oraz informacje </w:t>
      </w:r>
      <w:r w:rsidR="00A53283" w:rsidRPr="00B01D6E">
        <w:rPr>
          <w:rFonts w:ascii="Arial" w:hAnsi="Arial" w:cs="Arial"/>
          <w:color w:val="auto"/>
          <w:sz w:val="24"/>
          <w:szCs w:val="24"/>
        </w:rPr>
        <w:br/>
      </w:r>
      <w:r w:rsidRPr="00B01D6E">
        <w:rPr>
          <w:rFonts w:ascii="Arial" w:hAnsi="Arial" w:cs="Arial"/>
          <w:color w:val="auto"/>
          <w:sz w:val="24"/>
          <w:szCs w:val="24"/>
        </w:rPr>
        <w:t xml:space="preserve">o wymaganiach technicznych i organizacyjnych sporządzania, wysyłania </w:t>
      </w:r>
      <w:r w:rsidR="00A53283" w:rsidRPr="00B01D6E">
        <w:rPr>
          <w:rFonts w:ascii="Arial" w:hAnsi="Arial" w:cs="Arial"/>
          <w:color w:val="auto"/>
          <w:sz w:val="24"/>
          <w:szCs w:val="24"/>
        </w:rPr>
        <w:br/>
      </w:r>
      <w:r w:rsidRPr="00B01D6E">
        <w:rPr>
          <w:rFonts w:ascii="Arial" w:hAnsi="Arial" w:cs="Arial"/>
          <w:color w:val="auto"/>
          <w:sz w:val="24"/>
          <w:szCs w:val="24"/>
        </w:rPr>
        <w:t>i odbierania korespondencji elektronicznej</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W postępowaniu o udzielenie zamówienia komunikacja między Za</w:t>
      </w:r>
      <w:r w:rsidR="000C5244" w:rsidRPr="00B01D6E">
        <w:rPr>
          <w:rStyle w:val="Teksttreci20"/>
          <w:rFonts w:ascii="Arial" w:hAnsi="Arial" w:cs="Arial"/>
          <w:color w:val="auto"/>
          <w:sz w:val="24"/>
          <w:szCs w:val="24"/>
        </w:rPr>
        <w:t xml:space="preserve">mawiającym </w:t>
      </w:r>
      <w:r w:rsidR="00A53283" w:rsidRPr="00B01D6E">
        <w:rPr>
          <w:rStyle w:val="Teksttreci20"/>
          <w:rFonts w:ascii="Arial" w:hAnsi="Arial" w:cs="Arial"/>
          <w:color w:val="auto"/>
          <w:sz w:val="24"/>
          <w:szCs w:val="24"/>
        </w:rPr>
        <w:br/>
      </w:r>
      <w:r w:rsidR="000C5244" w:rsidRPr="00B01D6E">
        <w:rPr>
          <w:rStyle w:val="Teksttreci20"/>
          <w:rFonts w:ascii="Arial" w:hAnsi="Arial" w:cs="Arial"/>
          <w:color w:val="auto"/>
          <w:sz w:val="24"/>
          <w:szCs w:val="24"/>
        </w:rPr>
        <w:t xml:space="preserve">a Wykonawcami odbywa się drogą elektroniczną przy użyciu </w:t>
      </w:r>
      <w:proofErr w:type="spellStart"/>
      <w:r w:rsidRPr="00B01D6E">
        <w:rPr>
          <w:rStyle w:val="Teksttreci20"/>
          <w:rFonts w:ascii="Arial" w:hAnsi="Arial" w:cs="Arial"/>
          <w:color w:val="auto"/>
          <w:sz w:val="24"/>
          <w:szCs w:val="24"/>
        </w:rPr>
        <w:t>miniPortalu</w:t>
      </w:r>
      <w:proofErr w:type="spellEnd"/>
      <w:r w:rsidR="0062617E" w:rsidRPr="00B01D6E">
        <w:rPr>
          <w:rStyle w:val="Teksttreci20"/>
          <w:rFonts w:ascii="Arial" w:hAnsi="Arial" w:cs="Arial"/>
          <w:color w:val="auto"/>
          <w:sz w:val="24"/>
          <w:szCs w:val="24"/>
        </w:rPr>
        <w:t xml:space="preserve"> </w:t>
      </w:r>
      <w:hyperlink r:id="rId11" w:history="1">
        <w:r w:rsidRPr="00B01D6E">
          <w:rPr>
            <w:rStyle w:val="Hipercze"/>
            <w:rFonts w:ascii="Arial" w:hAnsi="Arial" w:cs="Arial"/>
            <w:color w:val="auto"/>
            <w:sz w:val="24"/>
            <w:szCs w:val="24"/>
            <w:lang w:bidi="en-US"/>
          </w:rPr>
          <w:t>https://miniportal.uzp.gov.pl</w:t>
        </w:r>
      </w:hyperlink>
      <w:r w:rsidRPr="00B01D6E">
        <w:rPr>
          <w:rStyle w:val="Teksttreci20"/>
          <w:rFonts w:ascii="Arial" w:hAnsi="Arial" w:cs="Arial"/>
          <w:color w:val="auto"/>
          <w:sz w:val="24"/>
          <w:szCs w:val="24"/>
          <w:lang w:eastAsia="en-US" w:bidi="en-US"/>
        </w:rPr>
        <w:t xml:space="preserve">, </w:t>
      </w:r>
      <w:proofErr w:type="spellStart"/>
      <w:r w:rsidRPr="00B01D6E">
        <w:rPr>
          <w:rStyle w:val="Teksttreci20"/>
          <w:rFonts w:ascii="Arial" w:hAnsi="Arial" w:cs="Arial"/>
          <w:color w:val="auto"/>
          <w:sz w:val="24"/>
          <w:szCs w:val="24"/>
        </w:rPr>
        <w:t>ePUAPu</w:t>
      </w:r>
      <w:proofErr w:type="spellEnd"/>
      <w:r w:rsidRPr="00B01D6E">
        <w:rPr>
          <w:rStyle w:val="Teksttreci20"/>
          <w:rFonts w:ascii="Arial" w:hAnsi="Arial" w:cs="Arial"/>
          <w:color w:val="auto"/>
          <w:sz w:val="24"/>
          <w:szCs w:val="24"/>
        </w:rPr>
        <w:t xml:space="preserve"> </w:t>
      </w:r>
      <w:hyperlink r:id="rId12" w:history="1">
        <w:r w:rsidRPr="00B01D6E">
          <w:rPr>
            <w:rStyle w:val="Hipercze"/>
            <w:rFonts w:ascii="Arial" w:hAnsi="Arial" w:cs="Arial"/>
            <w:color w:val="auto"/>
            <w:sz w:val="24"/>
            <w:szCs w:val="24"/>
            <w:lang w:bidi="en-US"/>
          </w:rPr>
          <w:t>https://epuap.gov.pl/wps/portal</w:t>
        </w:r>
      </w:hyperlink>
      <w:r w:rsidRPr="00B01D6E">
        <w:rPr>
          <w:rStyle w:val="Teksttreci20"/>
          <w:rFonts w:ascii="Arial" w:hAnsi="Arial" w:cs="Arial"/>
          <w:color w:val="auto"/>
          <w:sz w:val="24"/>
          <w:szCs w:val="24"/>
          <w:lang w:eastAsia="en-US" w:bidi="en-US"/>
        </w:rPr>
        <w:t xml:space="preserve"> </w:t>
      </w:r>
      <w:r w:rsidRPr="00B01D6E">
        <w:rPr>
          <w:rStyle w:val="Teksttreci20"/>
          <w:rFonts w:ascii="Arial" w:hAnsi="Arial" w:cs="Arial"/>
          <w:color w:val="auto"/>
          <w:sz w:val="24"/>
          <w:szCs w:val="24"/>
        </w:rPr>
        <w:t xml:space="preserve">oraz poczty </w:t>
      </w:r>
      <w:r w:rsidRPr="00B01D6E">
        <w:rPr>
          <w:rStyle w:val="Teksttreci20"/>
          <w:rFonts w:ascii="Arial" w:hAnsi="Arial" w:cs="Arial"/>
          <w:color w:val="auto"/>
          <w:sz w:val="24"/>
          <w:szCs w:val="24"/>
        </w:rPr>
        <w:lastRenderedPageBreak/>
        <w:t>elektronicznej</w:t>
      </w:r>
      <w:r w:rsidR="005C4DF1" w:rsidRPr="00B01D6E">
        <w:rPr>
          <w:rStyle w:val="Teksttreci20"/>
          <w:rFonts w:ascii="Arial" w:hAnsi="Arial" w:cs="Arial"/>
          <w:color w:val="auto"/>
          <w:sz w:val="24"/>
          <w:szCs w:val="24"/>
        </w:rPr>
        <w:t xml:space="preserve"> </w:t>
      </w:r>
      <w:hyperlink r:id="rId13" w:history="1">
        <w:r w:rsidR="005C4DF1" w:rsidRPr="00B01D6E">
          <w:rPr>
            <w:rStyle w:val="Hipercze"/>
            <w:rFonts w:ascii="Arial" w:eastAsia="Calibri" w:hAnsi="Arial" w:cs="Arial"/>
            <w:color w:val="auto"/>
            <w:sz w:val="24"/>
            <w:szCs w:val="24"/>
            <w:lang w:eastAsia="pl-PL" w:bidi="pl-PL"/>
          </w:rPr>
          <w:t>zam_pub@um.rybnik.pl</w:t>
        </w:r>
      </w:hyperlink>
      <w:r w:rsidR="005C4DF1" w:rsidRPr="00B01D6E">
        <w:rPr>
          <w:rStyle w:val="Teksttreci20"/>
          <w:rFonts w:ascii="Arial" w:hAnsi="Arial" w:cs="Arial"/>
          <w:color w:val="auto"/>
          <w:sz w:val="24"/>
          <w:szCs w:val="24"/>
        </w:rPr>
        <w:t xml:space="preserve"> </w:t>
      </w:r>
    </w:p>
    <w:p w:rsidR="00493458" w:rsidRPr="00B01D6E"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Wykonawca posiadający konto</w:t>
      </w:r>
      <w:r w:rsidRPr="00B01D6E">
        <w:rPr>
          <w:rStyle w:val="Teksttreci20"/>
          <w:rFonts w:ascii="Arial" w:hAnsi="Arial" w:cs="Arial"/>
          <w:color w:val="auto"/>
          <w:sz w:val="24"/>
          <w:szCs w:val="24"/>
        </w:rPr>
        <w:br/>
        <w:t xml:space="preserve">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xml:space="preserve"> ma dostęp do następujących formularzy: „Formularz do z</w:t>
      </w:r>
      <w:r w:rsidRPr="00B01D6E">
        <w:rPr>
          <w:rStyle w:val="PogrubienieTeksttreci2115pt"/>
          <w:rFonts w:ascii="Arial" w:hAnsi="Arial" w:cs="Arial"/>
          <w:color w:val="auto"/>
          <w:sz w:val="24"/>
          <w:szCs w:val="24"/>
        </w:rPr>
        <w:t>ł</w:t>
      </w:r>
      <w:r w:rsidRPr="00B01D6E">
        <w:rPr>
          <w:rStyle w:val="Teksttreci20"/>
          <w:rFonts w:ascii="Arial" w:hAnsi="Arial" w:cs="Arial"/>
          <w:color w:val="auto"/>
          <w:sz w:val="24"/>
          <w:szCs w:val="24"/>
        </w:rPr>
        <w:t>ożenia, zmiany i wycofania oferty lub wniosku” oraz „Formularz do komunikacji”.</w:t>
      </w:r>
    </w:p>
    <w:p w:rsidR="0062617E" w:rsidRPr="00B01D6E"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Wymagania techniczne i organizacyjne wysyłania i odbierania dokumentów elektronicznych, cyfrowych odwzorowań dokumentów i oświadczeń oraz informacji przekazywanych przy ich użyciu zostały opisane w Regulaminie korzystania z systemu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oraz Warunkach korzystania z elektronicznej platformy usług administracji publicznej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określone </w:t>
      </w:r>
      <w:r w:rsidR="00C517B5">
        <w:rPr>
          <w:rStyle w:val="Teksttreci20"/>
          <w:rFonts w:ascii="Arial" w:hAnsi="Arial" w:cs="Arial"/>
          <w:color w:val="auto"/>
          <w:sz w:val="24"/>
          <w:szCs w:val="24"/>
        </w:rPr>
        <w:br/>
      </w:r>
      <w:r w:rsidRPr="00B01D6E">
        <w:rPr>
          <w:rStyle w:val="Teksttreci20"/>
          <w:rFonts w:ascii="Arial" w:hAnsi="Arial" w:cs="Arial"/>
          <w:color w:val="auto"/>
          <w:sz w:val="24"/>
          <w:szCs w:val="24"/>
        </w:rPr>
        <w:t xml:space="preserve">w Regulaminie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oraz zobowiązuje się korzystając z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przestrzegać postanowień tego regulaminu.</w:t>
      </w:r>
    </w:p>
    <w:p w:rsidR="0062617E" w:rsidRPr="00B01D6E"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rsidR="0062617E" w:rsidRPr="00B01D6E"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Za datę przekazania oferty, wniosków, zawiadomień, dokumentów elektronicznych, oświadczeń lub cyfrowych odwzorowań dokumentów oraz innych informacji przyjmuje się datę ich przekazania 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Pr="00B01D6E">
        <w:rPr>
          <w:rFonts w:ascii="Arial" w:hAnsi="Arial" w:cs="Arial"/>
          <w:sz w:val="24"/>
          <w:szCs w:val="24"/>
        </w:rPr>
        <w:t xml:space="preserve"> </w:t>
      </w:r>
      <w:r w:rsidRPr="00B01D6E">
        <w:rPr>
          <w:rStyle w:val="Teksttreci20"/>
          <w:rFonts w:ascii="Arial" w:hAnsi="Arial" w:cs="Arial"/>
          <w:color w:val="auto"/>
          <w:sz w:val="24"/>
          <w:szCs w:val="24"/>
        </w:rPr>
        <w:t xml:space="preserve">dokument/informację </w:t>
      </w:r>
      <w:r w:rsidRPr="00B01D6E">
        <w:rPr>
          <w:rStyle w:val="Teksttreci20"/>
          <w:rFonts w:ascii="Arial" w:hAnsi="Arial" w:cs="Arial"/>
          <w:color w:val="auto"/>
          <w:sz w:val="24"/>
          <w:szCs w:val="24"/>
        </w:rPr>
        <w:br/>
        <w:t>z serwera pocztowego Zamawiającego.</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Zamawiający </w:t>
      </w:r>
      <w:r w:rsidR="000C5244" w:rsidRPr="00B01D6E">
        <w:rPr>
          <w:rStyle w:val="Teksttreci20"/>
          <w:rFonts w:ascii="Arial" w:hAnsi="Arial" w:cs="Arial"/>
          <w:color w:val="auto"/>
          <w:sz w:val="24"/>
          <w:szCs w:val="24"/>
        </w:rPr>
        <w:t>przekazuje link do postępowania</w:t>
      </w:r>
      <w:r w:rsidRPr="00B01D6E">
        <w:rPr>
          <w:rStyle w:val="Teksttreci20"/>
          <w:rFonts w:ascii="Arial" w:hAnsi="Arial" w:cs="Arial"/>
          <w:color w:val="auto"/>
          <w:sz w:val="24"/>
          <w:szCs w:val="24"/>
        </w:rPr>
        <w:t xml:space="preserve"> oraz ID</w:t>
      </w:r>
      <w:r w:rsidR="000C5244" w:rsidRPr="00B01D6E">
        <w:rPr>
          <w:rStyle w:val="Teksttreci20"/>
          <w:rFonts w:ascii="Arial" w:hAnsi="Arial" w:cs="Arial"/>
          <w:color w:val="auto"/>
          <w:sz w:val="24"/>
          <w:szCs w:val="24"/>
        </w:rPr>
        <w:t xml:space="preserve"> </w:t>
      </w:r>
      <w:r w:rsidR="00607060" w:rsidRPr="00B01D6E">
        <w:rPr>
          <w:rStyle w:val="Teksttreci20"/>
          <w:rFonts w:ascii="Arial" w:hAnsi="Arial" w:cs="Arial"/>
          <w:color w:val="auto"/>
          <w:sz w:val="24"/>
          <w:szCs w:val="24"/>
        </w:rPr>
        <w:t xml:space="preserve">postępowania </w:t>
      </w:r>
      <w:r w:rsidRPr="00B01D6E">
        <w:rPr>
          <w:rStyle w:val="Teksttreci20"/>
          <w:rFonts w:ascii="Arial" w:hAnsi="Arial" w:cs="Arial"/>
          <w:color w:val="auto"/>
          <w:sz w:val="24"/>
          <w:szCs w:val="24"/>
        </w:rPr>
        <w:t>jako załącznik do niniejszej SWZ. Dane</w:t>
      </w:r>
      <w:r w:rsidR="000C5244" w:rsidRPr="00B01D6E">
        <w:rPr>
          <w:rStyle w:val="Teksttreci20"/>
          <w:rFonts w:ascii="Arial" w:hAnsi="Arial" w:cs="Arial"/>
          <w:color w:val="auto"/>
          <w:sz w:val="24"/>
          <w:szCs w:val="24"/>
        </w:rPr>
        <w:t xml:space="preserve"> </w:t>
      </w:r>
      <w:r w:rsidRPr="00B01D6E">
        <w:rPr>
          <w:rStyle w:val="Teksttreci20"/>
          <w:rFonts w:ascii="Arial" w:hAnsi="Arial" w:cs="Arial"/>
          <w:color w:val="auto"/>
          <w:sz w:val="24"/>
          <w:szCs w:val="24"/>
        </w:rPr>
        <w:t>post</w:t>
      </w:r>
      <w:r w:rsidRPr="00B01D6E">
        <w:rPr>
          <w:rStyle w:val="Teksttreci212pt"/>
          <w:rFonts w:ascii="Arial" w:hAnsi="Arial" w:cs="Arial"/>
          <w:color w:val="auto"/>
        </w:rPr>
        <w:t>ę</w:t>
      </w:r>
      <w:r w:rsidRPr="00B01D6E">
        <w:rPr>
          <w:rStyle w:val="Teksttreci20"/>
          <w:rFonts w:ascii="Arial" w:hAnsi="Arial" w:cs="Arial"/>
          <w:color w:val="auto"/>
          <w:sz w:val="24"/>
          <w:szCs w:val="24"/>
        </w:rPr>
        <w:t>powanie można wyszukać również na Liście wszystkich postępowań klikając wcześniej opcję „Dla Wykonawców" lub ze strony głównej z zakładki Post</w:t>
      </w:r>
      <w:r w:rsidRPr="00B01D6E">
        <w:rPr>
          <w:rStyle w:val="Teksttreci212pt"/>
          <w:rFonts w:ascii="Arial" w:hAnsi="Arial" w:cs="Arial"/>
          <w:color w:val="auto"/>
        </w:rPr>
        <w:t>ę</w:t>
      </w:r>
      <w:r w:rsidRPr="00B01D6E">
        <w:rPr>
          <w:rStyle w:val="Teksttreci20"/>
          <w:rFonts w:ascii="Arial" w:hAnsi="Arial" w:cs="Arial"/>
          <w:color w:val="auto"/>
          <w:sz w:val="24"/>
          <w:szCs w:val="24"/>
        </w:rPr>
        <w:t xml:space="preserve">powania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0C5244" w:rsidRPr="00B01D6E">
        <w:rPr>
          <w:rStyle w:val="Teksttreci20"/>
          <w:rFonts w:ascii="Arial" w:hAnsi="Arial" w:cs="Arial"/>
          <w:color w:val="auto"/>
          <w:sz w:val="24"/>
          <w:szCs w:val="24"/>
        </w:rPr>
        <w:t xml:space="preserve"> </w:t>
      </w:r>
      <w:r w:rsidRPr="00B01D6E">
        <w:rPr>
          <w:rStyle w:val="Teksttreci20"/>
          <w:rFonts w:ascii="Arial" w:hAnsi="Arial" w:cs="Arial"/>
          <w:color w:val="auto"/>
          <w:sz w:val="24"/>
          <w:szCs w:val="24"/>
        </w:rPr>
        <w:t xml:space="preserve">oraz załączniki do oferty), cyfrowych odwzorowań dokumentów oraz przekazywanie informacji odbywa się elektronicznie za pośrednictwem dedykowanego formularza dostępnego 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xml:space="preserve"> oraz udostępnionego przez </w:t>
      </w:r>
      <w:proofErr w:type="spellStart"/>
      <w:r w:rsidRPr="00B01D6E">
        <w:rPr>
          <w:rStyle w:val="Teksttreci20"/>
          <w:rFonts w:ascii="Arial" w:hAnsi="Arial" w:cs="Arial"/>
          <w:color w:val="auto"/>
          <w:sz w:val="24"/>
          <w:szCs w:val="24"/>
        </w:rPr>
        <w:t>miniPortal</w:t>
      </w:r>
      <w:proofErr w:type="spellEnd"/>
      <w:r w:rsidRPr="00B01D6E">
        <w:rPr>
          <w:rStyle w:val="Teksttreci20"/>
          <w:rFonts w:ascii="Arial" w:hAnsi="Arial" w:cs="Arial"/>
          <w:color w:val="auto"/>
          <w:sz w:val="24"/>
          <w:szCs w:val="24"/>
        </w:rPr>
        <w:t xml:space="preserve"> (Formularz do komunikacji). Zamawiający może również komunikować się z Wykonawcami za pomocą poczty elektronicznej, email:</w:t>
      </w:r>
      <w:r w:rsidR="00493458" w:rsidRPr="00B01D6E">
        <w:rPr>
          <w:rStyle w:val="Teksttreci20"/>
          <w:rFonts w:ascii="Arial" w:hAnsi="Arial" w:cs="Arial"/>
          <w:color w:val="auto"/>
          <w:sz w:val="24"/>
          <w:szCs w:val="24"/>
        </w:rPr>
        <w:t xml:space="preserve"> </w:t>
      </w:r>
      <w:hyperlink r:id="rId14" w:history="1">
        <w:r w:rsidR="0062617E" w:rsidRPr="00B01D6E">
          <w:rPr>
            <w:rStyle w:val="Hipercze"/>
            <w:rFonts w:ascii="Arial" w:eastAsia="Calibri" w:hAnsi="Arial" w:cs="Arial"/>
            <w:color w:val="auto"/>
            <w:sz w:val="24"/>
            <w:szCs w:val="24"/>
            <w:lang w:eastAsia="pl-PL" w:bidi="pl-PL"/>
          </w:rPr>
          <w:t>zam_pub@um.rybnik.pl</w:t>
        </w:r>
      </w:hyperlink>
      <w:r w:rsidR="0062617E" w:rsidRPr="00B01D6E">
        <w:rPr>
          <w:rStyle w:val="Teksttreci20"/>
          <w:rFonts w:ascii="Arial" w:hAnsi="Arial" w:cs="Arial"/>
          <w:color w:val="auto"/>
          <w:sz w:val="24"/>
          <w:szCs w:val="24"/>
        </w:rPr>
        <w:t xml:space="preserve"> </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t>
      </w:r>
      <w:r w:rsidR="00A43E19" w:rsidRPr="00B01D6E">
        <w:rPr>
          <w:rStyle w:val="Teksttreci20"/>
          <w:rFonts w:ascii="Arial" w:hAnsi="Arial" w:cs="Arial"/>
          <w:color w:val="auto"/>
          <w:sz w:val="24"/>
          <w:szCs w:val="24"/>
        </w:rPr>
        <w:t>ww.</w:t>
      </w:r>
      <w:r w:rsidRPr="00B01D6E">
        <w:rPr>
          <w:rStyle w:val="Teksttreci20"/>
          <w:rFonts w:ascii="Arial" w:hAnsi="Arial" w:cs="Arial"/>
          <w:color w:val="auto"/>
          <w:sz w:val="24"/>
          <w:szCs w:val="24"/>
        </w:rPr>
        <w:t xml:space="preserve"> dokumentów elektronicznych oraz cyfrowych odwzorowań dokumentów za pomocą poczty elektronicznej, na adres email</w:t>
      </w:r>
      <w:r w:rsidR="000C5244" w:rsidRPr="00B01D6E">
        <w:rPr>
          <w:rStyle w:val="Teksttreci20"/>
          <w:rFonts w:ascii="Arial" w:hAnsi="Arial" w:cs="Arial"/>
          <w:color w:val="auto"/>
          <w:sz w:val="24"/>
          <w:szCs w:val="24"/>
        </w:rPr>
        <w:t xml:space="preserve"> </w:t>
      </w:r>
      <w:hyperlink r:id="rId15" w:history="1">
        <w:r w:rsidR="0062617E" w:rsidRPr="00B01D6E">
          <w:rPr>
            <w:rStyle w:val="Hipercze"/>
            <w:rFonts w:ascii="Arial" w:eastAsia="Calibri" w:hAnsi="Arial" w:cs="Arial"/>
            <w:color w:val="auto"/>
            <w:sz w:val="24"/>
            <w:szCs w:val="24"/>
            <w:lang w:eastAsia="pl-PL" w:bidi="pl-PL"/>
          </w:rPr>
          <w:t>zam_pub@um.rybnik.pl</w:t>
        </w:r>
      </w:hyperlink>
      <w:r w:rsidR="00607060" w:rsidRPr="00B01D6E">
        <w:rPr>
          <w:u w:val="single"/>
        </w:rPr>
        <w:t xml:space="preserve"> </w:t>
      </w:r>
    </w:p>
    <w:p w:rsidR="0062617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Sposób sporządzenia dokumentów elektronicznych, cyfrowych odwzorowań dokumentów oraz informacji musi być zgody z wymaganiami określonymi </w:t>
      </w:r>
      <w:r w:rsidR="00A43E19" w:rsidRPr="00B01D6E">
        <w:rPr>
          <w:rStyle w:val="Teksttreci20"/>
          <w:rFonts w:ascii="Arial" w:hAnsi="Arial" w:cs="Arial"/>
          <w:color w:val="auto"/>
          <w:sz w:val="24"/>
          <w:szCs w:val="24"/>
        </w:rPr>
        <w:br/>
      </w:r>
      <w:r w:rsidRPr="00B01D6E">
        <w:rPr>
          <w:rStyle w:val="Teksttreci20"/>
          <w:rFonts w:ascii="Arial" w:hAnsi="Arial" w:cs="Arial"/>
          <w:color w:val="auto"/>
          <w:sz w:val="24"/>
          <w:szCs w:val="24"/>
        </w:rPr>
        <w:t xml:space="preserve">w rozporządzeniu Prezesa Rady Ministrów z dnia z dnia 30 grudnia 2020 r. </w:t>
      </w:r>
      <w:r w:rsidR="00A43E19" w:rsidRPr="00B01D6E">
        <w:rPr>
          <w:rStyle w:val="Teksttreci20"/>
          <w:rFonts w:ascii="Arial" w:hAnsi="Arial" w:cs="Arial"/>
          <w:color w:val="auto"/>
          <w:sz w:val="24"/>
          <w:szCs w:val="24"/>
        </w:rPr>
        <w:br/>
      </w:r>
      <w:r w:rsidRPr="00B01D6E">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rsidR="008E7AFE" w:rsidRPr="00B01D6E"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rsidR="00493458" w:rsidRPr="00B01D6E" w:rsidRDefault="00493458" w:rsidP="00106092">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Informacje o sposobie porozumiewania się z Zamawiającym</w:t>
      </w:r>
    </w:p>
    <w:p w:rsidR="00493458" w:rsidRPr="00B01D6E" w:rsidRDefault="00493458" w:rsidP="00F83210">
      <w:pPr>
        <w:pStyle w:val="Akapitzlist"/>
        <w:numPr>
          <w:ilvl w:val="0"/>
          <w:numId w:val="34"/>
        </w:numPr>
        <w:spacing w:after="0" w:line="360" w:lineRule="auto"/>
        <w:ind w:left="426" w:hanging="426"/>
        <w:jc w:val="both"/>
        <w:rPr>
          <w:rFonts w:ascii="Arial" w:hAnsi="Arial" w:cs="Arial"/>
          <w:sz w:val="24"/>
          <w:szCs w:val="24"/>
        </w:rPr>
      </w:pPr>
      <w:r w:rsidRPr="00B01D6E">
        <w:rPr>
          <w:rFonts w:ascii="Arial" w:hAnsi="Arial" w:cs="Arial"/>
          <w:sz w:val="24"/>
          <w:szCs w:val="24"/>
        </w:rPr>
        <w:t>Wiadomości przekazywane drogą elektroniczną powinny w sposób jednoznaczny wskazywać nr postępowania oraz dane identyfikujące Wykonawcę.</w:t>
      </w:r>
    </w:p>
    <w:p w:rsidR="00493458" w:rsidRPr="00B01D6E" w:rsidRDefault="00493458" w:rsidP="00F83210">
      <w:pPr>
        <w:pStyle w:val="Akapitzlist"/>
        <w:numPr>
          <w:ilvl w:val="0"/>
          <w:numId w:val="34"/>
        </w:numPr>
        <w:spacing w:line="360" w:lineRule="auto"/>
        <w:ind w:left="426" w:hanging="426"/>
        <w:jc w:val="both"/>
        <w:rPr>
          <w:rFonts w:ascii="Arial" w:hAnsi="Arial" w:cs="Arial"/>
          <w:sz w:val="24"/>
          <w:szCs w:val="24"/>
        </w:rPr>
      </w:pPr>
      <w:r w:rsidRPr="00B01D6E">
        <w:rPr>
          <w:rFonts w:ascii="Arial" w:hAnsi="Arial" w:cs="Arial"/>
          <w:sz w:val="24"/>
          <w:szCs w:val="24"/>
        </w:rPr>
        <w:t xml:space="preserve">Formaty plików muszą być zgodne z krajowymi Ramami </w:t>
      </w:r>
      <w:proofErr w:type="spellStart"/>
      <w:r w:rsidRPr="00B01D6E">
        <w:rPr>
          <w:rFonts w:ascii="Arial" w:hAnsi="Arial" w:cs="Arial"/>
          <w:sz w:val="24"/>
          <w:szCs w:val="24"/>
        </w:rPr>
        <w:t>Interoperacyjności</w:t>
      </w:r>
      <w:proofErr w:type="spellEnd"/>
      <w:r w:rsidRPr="00B01D6E">
        <w:rPr>
          <w:rFonts w:ascii="Arial" w:hAnsi="Arial" w:cs="Arial"/>
          <w:sz w:val="24"/>
          <w:szCs w:val="24"/>
        </w:rPr>
        <w:t xml:space="preserve"> Rozporządzenie Rady Ministrów z dnia 12 kwietnia 2012 r. w sprawie Krajowych Ram </w:t>
      </w:r>
      <w:proofErr w:type="spellStart"/>
      <w:r w:rsidRPr="00B01D6E">
        <w:rPr>
          <w:rFonts w:ascii="Arial" w:hAnsi="Arial" w:cs="Arial"/>
          <w:sz w:val="24"/>
          <w:szCs w:val="24"/>
        </w:rPr>
        <w:t>Interoperacyjności</w:t>
      </w:r>
      <w:proofErr w:type="spellEnd"/>
      <w:r w:rsidRPr="00B01D6E">
        <w:rPr>
          <w:rFonts w:ascii="Arial" w:hAnsi="Arial" w:cs="Arial"/>
          <w:sz w:val="24"/>
          <w:szCs w:val="24"/>
        </w:rPr>
        <w:t xml:space="preserve">, minimalnych wymagań dla rejestrów publicznych </w:t>
      </w:r>
      <w:r w:rsidRPr="00B01D6E">
        <w:rPr>
          <w:rFonts w:ascii="Arial" w:hAnsi="Arial" w:cs="Arial"/>
          <w:sz w:val="24"/>
          <w:szCs w:val="24"/>
        </w:rPr>
        <w:br/>
        <w:t>i wymiany informacji w postaci elektronicznej oraz minimalnych wymagań dla systemów teleinformatycznych.</w:t>
      </w:r>
    </w:p>
    <w:p w:rsidR="00493458" w:rsidRPr="00B01D6E" w:rsidRDefault="00493458" w:rsidP="00F83210">
      <w:pPr>
        <w:pStyle w:val="Akapitzlist"/>
        <w:numPr>
          <w:ilvl w:val="0"/>
          <w:numId w:val="34"/>
        </w:numPr>
        <w:spacing w:line="360" w:lineRule="auto"/>
        <w:ind w:left="426" w:hanging="426"/>
        <w:jc w:val="both"/>
        <w:rPr>
          <w:rFonts w:ascii="Arial" w:hAnsi="Arial" w:cs="Arial"/>
          <w:sz w:val="24"/>
          <w:szCs w:val="24"/>
        </w:rPr>
      </w:pPr>
      <w:r w:rsidRPr="00B01D6E">
        <w:rPr>
          <w:rFonts w:ascii="Arial" w:hAnsi="Arial" w:cs="Arial"/>
          <w:sz w:val="24"/>
          <w:szCs w:val="24"/>
        </w:rPr>
        <w:t xml:space="preserve">Pojemność jednej wiadomości na skrzynce </w:t>
      </w:r>
      <w:r w:rsidR="00F82ECC" w:rsidRPr="00B01D6E">
        <w:rPr>
          <w:rFonts w:ascii="Arial" w:hAnsi="Arial" w:cs="Arial"/>
          <w:sz w:val="24"/>
          <w:szCs w:val="24"/>
        </w:rPr>
        <w:t>–</w:t>
      </w:r>
      <w:r w:rsidRPr="00B01D6E">
        <w:rPr>
          <w:rFonts w:ascii="Arial" w:hAnsi="Arial" w:cs="Arial"/>
          <w:sz w:val="24"/>
          <w:szCs w:val="24"/>
        </w:rPr>
        <w:t xml:space="preserve"> do 20 MB.</w:t>
      </w:r>
    </w:p>
    <w:p w:rsidR="00493458" w:rsidRPr="00B01D6E" w:rsidRDefault="00493458" w:rsidP="00F83210">
      <w:pPr>
        <w:pStyle w:val="Akapitzlist"/>
        <w:numPr>
          <w:ilvl w:val="0"/>
          <w:numId w:val="34"/>
        </w:numPr>
        <w:spacing w:line="360" w:lineRule="auto"/>
        <w:ind w:left="426" w:hanging="426"/>
        <w:jc w:val="both"/>
        <w:rPr>
          <w:rFonts w:ascii="Arial" w:hAnsi="Arial" w:cs="Arial"/>
          <w:sz w:val="24"/>
          <w:szCs w:val="24"/>
        </w:rPr>
      </w:pPr>
      <w:r w:rsidRPr="00B01D6E">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93458" w:rsidRPr="00B01D6E" w:rsidRDefault="00493458" w:rsidP="00F83210">
      <w:pPr>
        <w:pStyle w:val="Akapitzlist"/>
        <w:numPr>
          <w:ilvl w:val="0"/>
          <w:numId w:val="34"/>
        </w:numPr>
        <w:spacing w:line="360" w:lineRule="auto"/>
        <w:ind w:left="426" w:hanging="426"/>
        <w:jc w:val="both"/>
        <w:rPr>
          <w:rFonts w:ascii="Arial" w:hAnsi="Arial" w:cs="Arial"/>
          <w:sz w:val="24"/>
          <w:szCs w:val="24"/>
        </w:rPr>
      </w:pPr>
      <w:r w:rsidRPr="00B01D6E">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493458" w:rsidRPr="00B01D6E" w:rsidRDefault="00493458" w:rsidP="00F83210">
      <w:pPr>
        <w:pStyle w:val="Akapitzlist"/>
        <w:numPr>
          <w:ilvl w:val="0"/>
          <w:numId w:val="34"/>
        </w:numPr>
        <w:spacing w:after="0" w:line="360" w:lineRule="auto"/>
        <w:ind w:left="426" w:hanging="426"/>
        <w:jc w:val="both"/>
        <w:rPr>
          <w:rFonts w:ascii="Arial" w:hAnsi="Arial" w:cs="Arial"/>
          <w:sz w:val="24"/>
          <w:szCs w:val="24"/>
        </w:rPr>
      </w:pPr>
      <w:r w:rsidRPr="00B01D6E">
        <w:rPr>
          <w:rFonts w:ascii="Arial" w:hAnsi="Arial" w:cs="Arial"/>
          <w:sz w:val="24"/>
          <w:szCs w:val="24"/>
        </w:rPr>
        <w:lastRenderedPageBreak/>
        <w:t xml:space="preserve">Wykonawca może zwracać się do Zamawiającego o wyjaśnienia dotyczące wszelkich wątpliwości związanych z treścią niniejszej SWZ, sposobem przygotowania i złożenia oferty, kierując swoje zapytania (pocztę elektroniczną) na adres </w:t>
      </w:r>
      <w:hyperlink r:id="rId16" w:history="1">
        <w:r w:rsidRPr="00B01D6E">
          <w:rPr>
            <w:rStyle w:val="Hipercze"/>
            <w:rFonts w:ascii="Arial" w:hAnsi="Arial" w:cs="Arial"/>
            <w:color w:val="auto"/>
            <w:sz w:val="24"/>
            <w:szCs w:val="24"/>
          </w:rPr>
          <w:t>zam_pub@um.rybnik.pl</w:t>
        </w:r>
      </w:hyperlink>
    </w:p>
    <w:p w:rsidR="0042265D" w:rsidRPr="00B01D6E" w:rsidRDefault="0042265D" w:rsidP="00BA44C4">
      <w:pPr>
        <w:pStyle w:val="Nagwek1"/>
        <w:numPr>
          <w:ilvl w:val="0"/>
          <w:numId w:val="25"/>
        </w:numPr>
        <w:spacing w:before="240" w:line="360" w:lineRule="auto"/>
        <w:jc w:val="both"/>
        <w:rPr>
          <w:rFonts w:ascii="Arial" w:hAnsi="Arial" w:cs="Arial"/>
          <w:color w:val="auto"/>
          <w:sz w:val="24"/>
          <w:szCs w:val="24"/>
        </w:rPr>
      </w:pPr>
      <w:bookmarkStart w:id="2" w:name="bookmark1"/>
      <w:r w:rsidRPr="00B01D6E">
        <w:rPr>
          <w:rFonts w:ascii="Arial" w:hAnsi="Arial" w:cs="Arial"/>
          <w:color w:val="auto"/>
          <w:sz w:val="24"/>
          <w:szCs w:val="24"/>
        </w:rPr>
        <w:t xml:space="preserve">Wskazanie </w:t>
      </w:r>
      <w:r w:rsidR="00D245EB" w:rsidRPr="00B01D6E">
        <w:rPr>
          <w:rFonts w:ascii="Arial" w:hAnsi="Arial" w:cs="Arial"/>
          <w:color w:val="auto"/>
          <w:sz w:val="24"/>
          <w:szCs w:val="24"/>
        </w:rPr>
        <w:t>osób</w:t>
      </w:r>
      <w:r w:rsidRPr="00B01D6E">
        <w:rPr>
          <w:rFonts w:ascii="Arial" w:hAnsi="Arial" w:cs="Arial"/>
          <w:color w:val="auto"/>
          <w:sz w:val="24"/>
          <w:szCs w:val="24"/>
        </w:rPr>
        <w:t xml:space="preserve"> uprawnionych do komunikowania sie z Wykonawcami</w:t>
      </w:r>
      <w:bookmarkEnd w:id="2"/>
    </w:p>
    <w:p w:rsidR="0042265D" w:rsidRPr="00B01D6E" w:rsidRDefault="0042265D" w:rsidP="00524441">
      <w:pPr>
        <w:spacing w:after="0" w:line="360" w:lineRule="auto"/>
        <w:ind w:left="284"/>
        <w:jc w:val="both"/>
        <w:rPr>
          <w:rFonts w:ascii="Arial" w:hAnsi="Arial" w:cs="Arial"/>
          <w:sz w:val="24"/>
          <w:szCs w:val="24"/>
        </w:rPr>
      </w:pPr>
      <w:r w:rsidRPr="00B01D6E">
        <w:rPr>
          <w:rStyle w:val="Teksttreci20"/>
          <w:rFonts w:ascii="Arial" w:hAnsi="Arial" w:cs="Arial"/>
          <w:color w:val="auto"/>
          <w:sz w:val="24"/>
          <w:szCs w:val="24"/>
        </w:rPr>
        <w:t>Zamawiający wyznacza następujące osoby do kontaktu z Wykonawcami:</w:t>
      </w:r>
    </w:p>
    <w:p w:rsidR="00D245EB" w:rsidRPr="00B01D6E" w:rsidRDefault="00D245EB" w:rsidP="00AF3379">
      <w:pPr>
        <w:pStyle w:val="Akapitzlist"/>
        <w:numPr>
          <w:ilvl w:val="0"/>
          <w:numId w:val="26"/>
        </w:numPr>
        <w:tabs>
          <w:tab w:val="left" w:pos="2835"/>
          <w:tab w:val="left" w:pos="4820"/>
        </w:tabs>
        <w:spacing w:after="0" w:line="360" w:lineRule="auto"/>
        <w:jc w:val="both"/>
        <w:rPr>
          <w:rFonts w:ascii="Arial" w:hAnsi="Arial" w:cs="Arial"/>
          <w:sz w:val="24"/>
          <w:szCs w:val="24"/>
        </w:rPr>
      </w:pPr>
      <w:r w:rsidRPr="00B01D6E">
        <w:rPr>
          <w:rFonts w:ascii="Arial" w:hAnsi="Arial" w:cs="Arial"/>
          <w:sz w:val="24"/>
          <w:szCs w:val="24"/>
        </w:rPr>
        <w:t xml:space="preserve">w zakresie merytorycznym: </w:t>
      </w:r>
      <w:r w:rsidRPr="00B01D6E">
        <w:rPr>
          <w:rFonts w:ascii="Arial" w:hAnsi="Arial" w:cs="Arial"/>
          <w:sz w:val="24"/>
          <w:szCs w:val="24"/>
        </w:rPr>
        <w:tab/>
      </w:r>
    </w:p>
    <w:p w:rsidR="00D245EB" w:rsidRPr="00B01D6E" w:rsidRDefault="00D245EB" w:rsidP="00F82ECC">
      <w:pPr>
        <w:tabs>
          <w:tab w:val="left" w:pos="1134"/>
          <w:tab w:val="left" w:pos="4820"/>
        </w:tabs>
        <w:spacing w:after="0" w:line="360" w:lineRule="auto"/>
        <w:jc w:val="both"/>
        <w:rPr>
          <w:rFonts w:ascii="Arial" w:hAnsi="Arial" w:cs="Arial"/>
          <w:sz w:val="24"/>
          <w:szCs w:val="24"/>
        </w:rPr>
      </w:pPr>
      <w:r w:rsidRPr="00B01D6E">
        <w:rPr>
          <w:rFonts w:ascii="Arial" w:hAnsi="Arial" w:cs="Arial"/>
          <w:sz w:val="24"/>
          <w:szCs w:val="24"/>
        </w:rPr>
        <w:tab/>
      </w:r>
      <w:r w:rsidR="00BB7FF2">
        <w:rPr>
          <w:rFonts w:ascii="Arial" w:hAnsi="Arial" w:cs="Arial"/>
          <w:sz w:val="24"/>
          <w:szCs w:val="24"/>
        </w:rPr>
        <w:t xml:space="preserve">Arkadiusz </w:t>
      </w:r>
      <w:proofErr w:type="spellStart"/>
      <w:r w:rsidR="00BB7FF2">
        <w:rPr>
          <w:rFonts w:ascii="Arial" w:hAnsi="Arial" w:cs="Arial"/>
          <w:sz w:val="24"/>
          <w:szCs w:val="24"/>
        </w:rPr>
        <w:t>Nytko</w:t>
      </w:r>
      <w:proofErr w:type="spellEnd"/>
      <w:r w:rsidR="00C83D8A">
        <w:rPr>
          <w:rFonts w:ascii="Arial" w:hAnsi="Arial" w:cs="Arial"/>
          <w:sz w:val="24"/>
          <w:szCs w:val="24"/>
        </w:rPr>
        <w:tab/>
      </w:r>
      <w:r w:rsidR="00C83D8A">
        <w:rPr>
          <w:rFonts w:ascii="Arial" w:hAnsi="Arial" w:cs="Arial"/>
          <w:sz w:val="24"/>
          <w:szCs w:val="24"/>
        </w:rPr>
        <w:tab/>
        <w:t xml:space="preserve">Wydział </w:t>
      </w:r>
      <w:r w:rsidR="003A6D16">
        <w:rPr>
          <w:rFonts w:ascii="Arial" w:hAnsi="Arial" w:cs="Arial"/>
          <w:sz w:val="24"/>
          <w:szCs w:val="24"/>
        </w:rPr>
        <w:t>Inwestycji</w:t>
      </w:r>
    </w:p>
    <w:p w:rsidR="00D245EB" w:rsidRPr="00B01D6E" w:rsidRDefault="00D245EB" w:rsidP="00AF3379">
      <w:pPr>
        <w:pStyle w:val="Akapitzlist"/>
        <w:numPr>
          <w:ilvl w:val="0"/>
          <w:numId w:val="26"/>
        </w:numPr>
        <w:tabs>
          <w:tab w:val="left" w:pos="2835"/>
          <w:tab w:val="left" w:pos="4820"/>
        </w:tabs>
        <w:spacing w:after="0" w:line="360" w:lineRule="auto"/>
        <w:jc w:val="both"/>
        <w:rPr>
          <w:rFonts w:ascii="Arial" w:hAnsi="Arial" w:cs="Arial"/>
          <w:sz w:val="24"/>
          <w:szCs w:val="24"/>
        </w:rPr>
      </w:pPr>
      <w:r w:rsidRPr="00B01D6E">
        <w:rPr>
          <w:rFonts w:ascii="Arial" w:hAnsi="Arial" w:cs="Arial"/>
          <w:sz w:val="24"/>
          <w:szCs w:val="24"/>
        </w:rPr>
        <w:t>w sprawach dotyczących procedury zamówień publicznych:</w:t>
      </w:r>
    </w:p>
    <w:p w:rsidR="0042265D" w:rsidRPr="00B01D6E" w:rsidRDefault="00D245EB" w:rsidP="00F82ECC">
      <w:pPr>
        <w:tabs>
          <w:tab w:val="left" w:pos="1134"/>
          <w:tab w:val="left" w:pos="2835"/>
        </w:tabs>
        <w:spacing w:after="0" w:line="360" w:lineRule="auto"/>
        <w:jc w:val="both"/>
        <w:rPr>
          <w:rFonts w:ascii="Arial" w:hAnsi="Arial" w:cs="Arial"/>
          <w:sz w:val="24"/>
          <w:szCs w:val="24"/>
        </w:rPr>
      </w:pPr>
      <w:r w:rsidRPr="00B01D6E">
        <w:rPr>
          <w:rFonts w:ascii="Arial" w:hAnsi="Arial" w:cs="Arial"/>
          <w:sz w:val="24"/>
          <w:szCs w:val="24"/>
        </w:rPr>
        <w:tab/>
      </w:r>
      <w:r w:rsidR="00A258DD">
        <w:rPr>
          <w:rFonts w:ascii="Arial" w:hAnsi="Arial" w:cs="Arial"/>
          <w:sz w:val="24"/>
          <w:szCs w:val="24"/>
        </w:rPr>
        <w:t>Łukasz Kobeszko</w:t>
      </w:r>
      <w:r w:rsidRPr="00B01D6E">
        <w:rPr>
          <w:rFonts w:ascii="Arial" w:hAnsi="Arial" w:cs="Arial"/>
          <w:sz w:val="24"/>
          <w:szCs w:val="24"/>
        </w:rPr>
        <w:tab/>
      </w:r>
      <w:r w:rsidRPr="00B01D6E">
        <w:rPr>
          <w:rFonts w:ascii="Arial" w:hAnsi="Arial" w:cs="Arial"/>
          <w:sz w:val="24"/>
          <w:szCs w:val="24"/>
        </w:rPr>
        <w:tab/>
        <w:t>Wydział Zamówień Publicznych</w:t>
      </w:r>
    </w:p>
    <w:p w:rsidR="00DC5FE1" w:rsidRPr="00B01D6E" w:rsidRDefault="00DC5FE1" w:rsidP="00BA44C4">
      <w:pPr>
        <w:pStyle w:val="Nagwek1"/>
        <w:numPr>
          <w:ilvl w:val="0"/>
          <w:numId w:val="25"/>
        </w:numPr>
        <w:spacing w:before="240" w:line="360" w:lineRule="auto"/>
        <w:jc w:val="both"/>
        <w:rPr>
          <w:rFonts w:ascii="Arial" w:hAnsi="Arial" w:cs="Arial"/>
          <w:color w:val="auto"/>
          <w:sz w:val="24"/>
          <w:szCs w:val="24"/>
        </w:rPr>
      </w:pPr>
      <w:bookmarkStart w:id="3" w:name="bookmark2"/>
      <w:r w:rsidRPr="00B01D6E">
        <w:rPr>
          <w:rFonts w:ascii="Arial" w:hAnsi="Arial" w:cs="Arial"/>
          <w:color w:val="auto"/>
          <w:sz w:val="24"/>
          <w:szCs w:val="24"/>
        </w:rPr>
        <w:t>Wymagania dotyczące wadium.</w:t>
      </w:r>
    </w:p>
    <w:p w:rsidR="00514F5F" w:rsidRPr="00B01D6E" w:rsidRDefault="00524441" w:rsidP="00524441">
      <w:pPr>
        <w:pStyle w:val="Tekstpodstawowy3"/>
        <w:spacing w:after="0" w:line="360" w:lineRule="auto"/>
        <w:ind w:left="360"/>
        <w:jc w:val="both"/>
        <w:rPr>
          <w:rFonts w:ascii="Arial" w:hAnsi="Arial" w:cs="Arial"/>
          <w:sz w:val="24"/>
          <w:szCs w:val="24"/>
        </w:rPr>
      </w:pPr>
      <w:r w:rsidRPr="00B01D6E">
        <w:rPr>
          <w:rFonts w:ascii="Arial" w:hAnsi="Arial" w:cs="Arial"/>
          <w:sz w:val="24"/>
          <w:szCs w:val="24"/>
        </w:rPr>
        <w:t>Zamawiający nie wymaga wadium.</w:t>
      </w:r>
    </w:p>
    <w:p w:rsidR="00F2673B" w:rsidRPr="00B01D6E" w:rsidRDefault="00F2673B" w:rsidP="00BA44C4">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Opis sposobu przygotowania oferty</w:t>
      </w:r>
    </w:p>
    <w:p w:rsidR="00503974" w:rsidRPr="00B01D6E" w:rsidRDefault="00106092"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B01D6E">
        <w:rPr>
          <w:rStyle w:val="Teksttreci20"/>
          <w:rFonts w:ascii="Arial" w:hAnsi="Arial" w:cs="Arial"/>
          <w:color w:val="000000" w:themeColor="text1"/>
          <w:sz w:val="24"/>
          <w:szCs w:val="24"/>
        </w:rPr>
        <w:t xml:space="preserve">Oferta musi być sporządzona w języku polskim. </w:t>
      </w:r>
      <w:r w:rsidRPr="00B01D6E">
        <w:rPr>
          <w:rFonts w:ascii="Arial" w:hAnsi="Arial" w:cs="Arial"/>
          <w:color w:val="000000" w:themeColor="text1"/>
          <w:sz w:val="24"/>
          <w:szCs w:val="24"/>
        </w:rPr>
        <w:t xml:space="preserve">Podmiotowe środki dowodowe, przedmiotowe środki dowodowe oraz inne dokumenty lub oświadczenia, sporządzone w języku obcym przekazuje się wraz z tłumaczeniem na język polski. </w:t>
      </w:r>
      <w:r w:rsidRPr="00B01D6E">
        <w:rPr>
          <w:rFonts w:ascii="Arial" w:hAnsi="Arial" w:cs="Arial"/>
          <w:sz w:val="24"/>
          <w:szCs w:val="24"/>
        </w:rPr>
        <w:t>Oferta musi być podpisana przez osoby upoważnione do reprezentowania Wykonawcy (Wykonawców wspólnie ubiegających się o udzielenie zamówienia). Oznacza to, że jeżeli z dokumentu(ów) określającego(</w:t>
      </w:r>
      <w:proofErr w:type="spellStart"/>
      <w:r w:rsidRPr="00B01D6E">
        <w:rPr>
          <w:rFonts w:ascii="Arial" w:hAnsi="Arial" w:cs="Arial"/>
          <w:sz w:val="24"/>
          <w:szCs w:val="24"/>
        </w:rPr>
        <w:t>ych</w:t>
      </w:r>
      <w:proofErr w:type="spellEnd"/>
      <w:r w:rsidRPr="00B01D6E">
        <w:rPr>
          <w:rFonts w:ascii="Arial" w:hAnsi="Arial" w:cs="Arial"/>
          <w:sz w:val="24"/>
          <w:szCs w:val="24"/>
        </w:rPr>
        <w:t xml:space="preserve">) status prawny Wykonawcy(ów) lub pełnomocnictwa wynika, iż do reprezentowania Wykonawcy(ów) upoważnionych jest łącznie kilka osób dokumenty wchodzące </w:t>
      </w:r>
      <w:r w:rsidRPr="00B01D6E">
        <w:rPr>
          <w:rFonts w:ascii="Arial" w:hAnsi="Arial" w:cs="Arial"/>
          <w:sz w:val="24"/>
          <w:szCs w:val="24"/>
        </w:rPr>
        <w:br/>
        <w:t>w skład oferty muszą zostać podpisane zgodnie z określoną reprezentacją.</w:t>
      </w:r>
    </w:p>
    <w:p w:rsidR="00503974" w:rsidRPr="00B01D6E" w:rsidRDefault="00106092" w:rsidP="00503974">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B01D6E">
        <w:rPr>
          <w:rFonts w:ascii="Arial" w:hAnsi="Arial" w:cs="Arial"/>
          <w:b w:val="0"/>
          <w:bCs/>
          <w:color w:val="000000" w:themeColor="text1"/>
          <w:sz w:val="24"/>
          <w:szCs w:val="24"/>
        </w:rPr>
        <w:t xml:space="preserve">Formularz oferty, </w:t>
      </w:r>
      <w:r w:rsidRPr="00B01D6E">
        <w:rPr>
          <w:rFonts w:ascii="Arial" w:hAnsi="Arial" w:cs="Arial"/>
          <w:b w:val="0"/>
          <w:sz w:val="24"/>
          <w:szCs w:val="24"/>
        </w:rPr>
        <w:t xml:space="preserve">zobowiązanie podmiotu udostępniającego zasoby, </w:t>
      </w:r>
      <w:r w:rsidRPr="00B01D6E">
        <w:rPr>
          <w:rFonts w:ascii="Arial" w:hAnsi="Arial" w:cs="Arial"/>
          <w:b w:val="0"/>
          <w:bCs/>
          <w:color w:val="000000" w:themeColor="text1"/>
          <w:sz w:val="24"/>
          <w:szCs w:val="24"/>
        </w:rPr>
        <w:t xml:space="preserve">oświadczenia i dokumenty o których mowa w </w:t>
      </w:r>
      <w:proofErr w:type="spellStart"/>
      <w:r w:rsidRPr="00B01D6E">
        <w:rPr>
          <w:rFonts w:ascii="Arial" w:hAnsi="Arial" w:cs="Arial"/>
          <w:b w:val="0"/>
          <w:bCs/>
          <w:color w:val="000000" w:themeColor="text1"/>
          <w:sz w:val="24"/>
          <w:szCs w:val="24"/>
        </w:rPr>
        <w:t>pkt</w:t>
      </w:r>
      <w:proofErr w:type="spellEnd"/>
      <w:r w:rsidRPr="00B01D6E">
        <w:rPr>
          <w:rFonts w:ascii="Arial" w:hAnsi="Arial" w:cs="Arial"/>
          <w:b w:val="0"/>
          <w:bCs/>
          <w:color w:val="000000" w:themeColor="text1"/>
          <w:sz w:val="24"/>
          <w:szCs w:val="24"/>
        </w:rPr>
        <w:t xml:space="preserve"> 1 oraz oświadczenia, o których mowa w rozdziale XII </w:t>
      </w:r>
      <w:r w:rsidRPr="00B01D6E">
        <w:rPr>
          <w:rStyle w:val="Teksttreci20"/>
          <w:rFonts w:ascii="Arial" w:hAnsi="Arial" w:cs="Arial"/>
          <w:b w:val="0"/>
          <w:color w:val="000000" w:themeColor="text1"/>
          <w:sz w:val="24"/>
          <w:szCs w:val="24"/>
        </w:rPr>
        <w:t>należy z</w:t>
      </w:r>
      <w:r w:rsidRPr="00B01D6E">
        <w:rPr>
          <w:rStyle w:val="PogrubienieTeksttreci2115pt"/>
          <w:rFonts w:ascii="Arial" w:hAnsi="Arial" w:cs="Arial"/>
          <w:color w:val="000000" w:themeColor="text1"/>
          <w:sz w:val="24"/>
          <w:szCs w:val="24"/>
        </w:rPr>
        <w:t>ł</w:t>
      </w:r>
      <w:r w:rsidRPr="00B01D6E">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503974" w:rsidRPr="00B01D6E"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B01D6E">
        <w:rPr>
          <w:rFonts w:ascii="Arial" w:hAnsi="Arial" w:cs="Arial"/>
          <w:color w:val="000000" w:themeColor="text1"/>
          <w:sz w:val="24"/>
        </w:rPr>
        <w:t xml:space="preserve">Pełnomocnictwo przekazuje się w formie elektronicznej lub </w:t>
      </w:r>
      <w:r w:rsidR="00427D0F" w:rsidRPr="00B01D6E">
        <w:rPr>
          <w:rFonts w:ascii="Arial" w:hAnsi="Arial" w:cs="Arial"/>
          <w:color w:val="000000" w:themeColor="text1"/>
          <w:sz w:val="24"/>
        </w:rPr>
        <w:t>w postaci</w:t>
      </w:r>
      <w:r w:rsidRPr="00B01D6E">
        <w:rPr>
          <w:rFonts w:ascii="Arial" w:hAnsi="Arial" w:cs="Arial"/>
          <w:color w:val="000000" w:themeColor="text1"/>
          <w:sz w:val="24"/>
        </w:rPr>
        <w:t xml:space="preserve">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w:t>
      </w:r>
      <w:r w:rsidRPr="00B01D6E">
        <w:rPr>
          <w:rFonts w:ascii="Arial" w:hAnsi="Arial" w:cs="Arial"/>
          <w:color w:val="000000" w:themeColor="text1"/>
          <w:sz w:val="24"/>
        </w:rPr>
        <w:lastRenderedPageBreak/>
        <w:t xml:space="preserve">Poświadczenia zgodności cyfrowego odwzorowania z pełnomocnictwem </w:t>
      </w:r>
      <w:r w:rsidR="00427D0F" w:rsidRPr="00B01D6E">
        <w:rPr>
          <w:rFonts w:ascii="Arial" w:hAnsi="Arial" w:cs="Arial"/>
          <w:color w:val="000000" w:themeColor="text1"/>
          <w:sz w:val="24"/>
        </w:rPr>
        <w:br/>
      </w:r>
      <w:r w:rsidRPr="00B01D6E">
        <w:rPr>
          <w:rFonts w:ascii="Arial" w:hAnsi="Arial" w:cs="Arial"/>
          <w:color w:val="000000" w:themeColor="text1"/>
          <w:sz w:val="24"/>
        </w:rPr>
        <w:t xml:space="preserve">w postaci papierowej dokonuje mocodawca lub notariusz (w formie elektronicznego poświadczenia sporządzonego stosownie do art. 97 § 2 ustawy </w:t>
      </w:r>
      <w:r w:rsidR="00427D0F" w:rsidRPr="00B01D6E">
        <w:rPr>
          <w:rFonts w:ascii="Arial" w:hAnsi="Arial" w:cs="Arial"/>
          <w:color w:val="000000" w:themeColor="text1"/>
          <w:sz w:val="24"/>
        </w:rPr>
        <w:br/>
      </w:r>
      <w:r w:rsidRPr="00B01D6E">
        <w:rPr>
          <w:rFonts w:ascii="Arial" w:hAnsi="Arial" w:cs="Arial"/>
          <w:color w:val="000000" w:themeColor="text1"/>
          <w:sz w:val="24"/>
        </w:rPr>
        <w:t>z dnia 14 lutego 1991 r. - Prawo o notariacie, które to poświadczenie notariusz opatruje kwalifikowanym podpisem elektronicznym). Cyfrowe odwzorowanie pełnomocnictwa nie może być poświadczone przez upełnomocnionego.</w:t>
      </w:r>
    </w:p>
    <w:p w:rsidR="00503974" w:rsidRPr="00B01D6E" w:rsidRDefault="00106092" w:rsidP="00503974">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B01D6E">
        <w:rPr>
          <w:rFonts w:ascii="Arial" w:hAnsi="Arial" w:cs="Arial"/>
          <w:color w:val="000000" w:themeColor="text1"/>
          <w:sz w:val="24"/>
          <w:szCs w:val="24"/>
        </w:rPr>
        <w:t xml:space="preserve">Ofertę, oświadczenia, o których mowa w art. 125 ust. 1 ustawy, podmiotowe środki dowodowe, oraz zobowiązanie podmiotu udostępniającego zasoby, </w:t>
      </w:r>
      <w:r w:rsidRPr="00B01D6E">
        <w:rPr>
          <w:rFonts w:ascii="Arial" w:hAnsi="Arial" w:cs="Arial"/>
          <w:color w:val="000000" w:themeColor="text1"/>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B01D6E">
        <w:rPr>
          <w:rFonts w:ascii="Arial" w:hAnsi="Arial" w:cs="Arial"/>
          <w:color w:val="000000" w:themeColor="text1"/>
          <w:sz w:val="24"/>
          <w:szCs w:val="24"/>
        </w:rPr>
        <w:t>Dz.U</w:t>
      </w:r>
      <w:proofErr w:type="spellEnd"/>
      <w:r w:rsidRPr="00B01D6E">
        <w:rPr>
          <w:rFonts w:ascii="Arial" w:hAnsi="Arial" w:cs="Arial"/>
          <w:color w:val="000000" w:themeColor="text1"/>
          <w:sz w:val="24"/>
          <w:szCs w:val="24"/>
        </w:rPr>
        <w:t xml:space="preserve">. z 2020 r. poz. 346, 568, 695, 1517 i 2320), z zastrzeżeniem formatów, </w:t>
      </w:r>
      <w:r w:rsidRPr="00B01D6E">
        <w:rPr>
          <w:rFonts w:ascii="Arial" w:hAnsi="Arial" w:cs="Arial"/>
          <w:color w:val="000000" w:themeColor="text1"/>
          <w:sz w:val="24"/>
          <w:szCs w:val="24"/>
        </w:rPr>
        <w:br/>
        <w:t>o których mowa w art. 66 ust. 1 ustawy, z uwzględnieniem rodzaju przekazywanych danych.</w:t>
      </w:r>
    </w:p>
    <w:p w:rsidR="00503974" w:rsidRPr="00B01D6E" w:rsidRDefault="00503974" w:rsidP="00503974">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B01D6E">
        <w:rPr>
          <w:rFonts w:ascii="Arial" w:hAnsi="Arial" w:cs="Arial"/>
          <w:color w:val="000000" w:themeColor="text1"/>
          <w:sz w:val="24"/>
          <w:szCs w:val="24"/>
        </w:rPr>
        <w:t xml:space="preserve">Informacje, oświadczenia lub dokumenty, inne niż określone w </w:t>
      </w:r>
      <w:proofErr w:type="spellStart"/>
      <w:r w:rsidRPr="00B01D6E">
        <w:rPr>
          <w:rFonts w:ascii="Arial" w:hAnsi="Arial" w:cs="Arial"/>
          <w:color w:val="000000" w:themeColor="text1"/>
          <w:sz w:val="24"/>
          <w:szCs w:val="24"/>
        </w:rPr>
        <w:t>pkt</w:t>
      </w:r>
      <w:proofErr w:type="spellEnd"/>
      <w:r w:rsidRPr="00B01D6E">
        <w:rPr>
          <w:rFonts w:ascii="Arial" w:hAnsi="Arial" w:cs="Arial"/>
          <w:color w:val="000000" w:themeColor="text1"/>
          <w:sz w:val="24"/>
          <w:szCs w:val="24"/>
        </w:rPr>
        <w:t xml:space="preserve"> 4 niniejszego rozdziału SWZ, przekazywane w postępowaniu o udzielenie zamówienia, sporządza się w postaci elektronicznej, w formatach danych określonych </w:t>
      </w:r>
      <w:r w:rsidRPr="00B01D6E">
        <w:rPr>
          <w:rFonts w:ascii="Arial" w:hAnsi="Arial" w:cs="Arial"/>
          <w:color w:val="000000" w:themeColor="text1"/>
          <w:sz w:val="24"/>
          <w:szCs w:val="24"/>
        </w:rPr>
        <w:br/>
        <w:t xml:space="preserve">w przepisach wydanych na podstawie art. 18 ustawy z dnia 17 lutego 2005 r. </w:t>
      </w:r>
      <w:r w:rsidRPr="00B01D6E">
        <w:rPr>
          <w:rFonts w:ascii="Arial" w:hAnsi="Arial" w:cs="Arial"/>
          <w:color w:val="000000" w:themeColor="text1"/>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rsidR="00503974" w:rsidRPr="00B01D6E"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B01D6E">
        <w:rPr>
          <w:rFonts w:ascii="Arial" w:hAnsi="Arial" w:cs="Arial"/>
          <w:b w:val="0"/>
          <w:sz w:val="24"/>
          <w:szCs w:val="24"/>
        </w:rPr>
        <w:t xml:space="preserve">W przypadku, gdy </w:t>
      </w:r>
      <w:r w:rsidR="00106092" w:rsidRPr="00B01D6E">
        <w:rPr>
          <w:rFonts w:ascii="Arial" w:hAnsi="Arial" w:cs="Arial"/>
          <w:b w:val="0"/>
          <w:sz w:val="24"/>
          <w:szCs w:val="24"/>
        </w:rPr>
        <w:t xml:space="preserve">podmiotowe środki dowodowe, </w:t>
      </w:r>
      <w:r w:rsidRPr="00B01D6E">
        <w:rPr>
          <w:rFonts w:ascii="Arial" w:hAnsi="Arial" w:cs="Arial"/>
          <w:b w:val="0"/>
          <w:sz w:val="24"/>
          <w:szCs w:val="24"/>
        </w:rPr>
        <w:t xml:space="preserve">inne dokumenty lub dokumenty potwierdzające umocowanie do reprezentowania zostały wystawione jako dokument elektroniczny przez upoważnione podmioty </w:t>
      </w:r>
      <w:r w:rsidR="00427D0F" w:rsidRPr="00B01D6E">
        <w:rPr>
          <w:rFonts w:ascii="Arial" w:hAnsi="Arial" w:cs="Arial"/>
          <w:b w:val="0"/>
          <w:sz w:val="24"/>
          <w:szCs w:val="24"/>
        </w:rPr>
        <w:t>(</w:t>
      </w:r>
      <w:r w:rsidRPr="00B01D6E">
        <w:rPr>
          <w:rFonts w:ascii="Arial" w:hAnsi="Arial" w:cs="Arial"/>
          <w:b w:val="0"/>
          <w:sz w:val="24"/>
          <w:szCs w:val="24"/>
        </w:rPr>
        <w:t>inne niż Wykonawca, Wykonawca wspólnie ubiegający się o udzielenie zamówienia, podmiot udostępniający zasoby lub podwykonawca</w:t>
      </w:r>
      <w:r w:rsidR="00427D0F" w:rsidRPr="00B01D6E">
        <w:rPr>
          <w:rFonts w:ascii="Arial" w:hAnsi="Arial" w:cs="Arial"/>
          <w:b w:val="0"/>
          <w:sz w:val="24"/>
          <w:szCs w:val="24"/>
        </w:rPr>
        <w:t>)</w:t>
      </w:r>
      <w:r w:rsidRPr="00B01D6E">
        <w:rPr>
          <w:rFonts w:ascii="Arial" w:hAnsi="Arial" w:cs="Arial"/>
          <w:b w:val="0"/>
          <w:sz w:val="24"/>
          <w:szCs w:val="24"/>
        </w:rPr>
        <w:t>, przekazuje się ten dokument.</w:t>
      </w:r>
    </w:p>
    <w:p w:rsidR="00503974" w:rsidRPr="00B01D6E"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B01D6E">
        <w:rPr>
          <w:rFonts w:ascii="Arial" w:hAnsi="Arial" w:cs="Arial"/>
          <w:b w:val="0"/>
          <w:sz w:val="24"/>
          <w:szCs w:val="24"/>
        </w:rPr>
        <w:t xml:space="preserve">W przypadku, gdy </w:t>
      </w:r>
      <w:r w:rsidR="0014598B" w:rsidRPr="00B01D6E">
        <w:rPr>
          <w:rFonts w:ascii="Arial" w:hAnsi="Arial" w:cs="Arial"/>
          <w:b w:val="0"/>
          <w:sz w:val="24"/>
          <w:szCs w:val="24"/>
        </w:rPr>
        <w:t xml:space="preserve">podmiotowe środki dowodowe, zobowiązanie podmiotu udostępniającego zasoby, </w:t>
      </w:r>
      <w:r w:rsidRPr="00B01D6E">
        <w:rPr>
          <w:rFonts w:ascii="Arial" w:hAnsi="Arial" w:cs="Arial"/>
          <w:b w:val="0"/>
          <w:sz w:val="24"/>
          <w:szCs w:val="24"/>
        </w:rPr>
        <w:t>dokumenty potwierdzające umocowanie do rep</w:t>
      </w:r>
      <w:r w:rsidR="0014598B" w:rsidRPr="00B01D6E">
        <w:rPr>
          <w:rFonts w:ascii="Arial" w:hAnsi="Arial" w:cs="Arial"/>
          <w:b w:val="0"/>
          <w:sz w:val="24"/>
          <w:szCs w:val="24"/>
        </w:rPr>
        <w:t>rezentowania lub inne dokumenty</w:t>
      </w:r>
      <w:r w:rsidRPr="00B01D6E">
        <w:rPr>
          <w:rFonts w:ascii="Arial" w:hAnsi="Arial" w:cs="Arial"/>
          <w:b w:val="0"/>
          <w:sz w:val="24"/>
          <w:szCs w:val="24"/>
        </w:rPr>
        <w:t xml:space="preserve">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503974" w:rsidRPr="00B01D6E"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B01D6E">
        <w:rPr>
          <w:rStyle w:val="Teksttreci20"/>
          <w:rFonts w:ascii="Arial" w:hAnsi="Arial" w:cs="Arial"/>
          <w:color w:val="000000" w:themeColor="text1"/>
          <w:sz w:val="24"/>
          <w:szCs w:val="24"/>
        </w:rPr>
        <w:t xml:space="preserve">Formularz oferty wraz z dokumentami i oświadczeniami, które należy złożyć wraz </w:t>
      </w:r>
      <w:r w:rsidRPr="00B01D6E">
        <w:rPr>
          <w:rStyle w:val="Teksttreci20"/>
          <w:rFonts w:ascii="Arial" w:hAnsi="Arial" w:cs="Arial"/>
          <w:color w:val="000000" w:themeColor="text1"/>
          <w:sz w:val="24"/>
          <w:szCs w:val="24"/>
        </w:rPr>
        <w:lastRenderedPageBreak/>
        <w:t>z ofertą należy zaszyfrować.</w:t>
      </w:r>
    </w:p>
    <w:p w:rsidR="00503974" w:rsidRPr="00B01D6E"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B01D6E">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B01D6E">
        <w:rPr>
          <w:rStyle w:val="Teksttreci20"/>
          <w:rFonts w:ascii="Arial" w:hAnsi="Arial" w:cs="Arial"/>
          <w:color w:val="000000" w:themeColor="text1"/>
          <w:sz w:val="24"/>
          <w:szCs w:val="24"/>
        </w:rPr>
        <w:t>miniPortalu</w:t>
      </w:r>
      <w:proofErr w:type="spellEnd"/>
      <w:r w:rsidRPr="00B01D6E">
        <w:rPr>
          <w:rStyle w:val="Teksttreci20"/>
          <w:rFonts w:ascii="Arial" w:hAnsi="Arial" w:cs="Arial"/>
          <w:color w:val="000000" w:themeColor="text1"/>
          <w:sz w:val="24"/>
          <w:szCs w:val="24"/>
        </w:rPr>
        <w:t>.</w:t>
      </w:r>
    </w:p>
    <w:p w:rsidR="00503974" w:rsidRPr="00B01D6E"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B01D6E">
        <w:rPr>
          <w:rStyle w:val="Teksttreci20"/>
          <w:rFonts w:ascii="Arial" w:hAnsi="Arial" w:cs="Arial"/>
          <w:color w:val="000000" w:themeColor="text1"/>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rsidR="00F2673B" w:rsidRPr="00B01D6E"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000000" w:themeColor="text1"/>
          <w:sz w:val="24"/>
          <w:szCs w:val="24"/>
        </w:rPr>
        <w:t>Wszelkie informacje stanowiące tajemnicę przedsiębiorstwa w rozumieniu ustawy z dnia 16 kwietnia 1993 r. o zwalczaniu nieuczc</w:t>
      </w:r>
      <w:r w:rsidR="00CB0E94" w:rsidRPr="00B01D6E">
        <w:rPr>
          <w:rStyle w:val="Teksttreci20"/>
          <w:rFonts w:ascii="Arial" w:hAnsi="Arial" w:cs="Arial"/>
          <w:color w:val="000000" w:themeColor="text1"/>
          <w:sz w:val="24"/>
          <w:szCs w:val="24"/>
        </w:rPr>
        <w:t>iwej konkurencji (</w:t>
      </w:r>
      <w:proofErr w:type="spellStart"/>
      <w:r w:rsidR="00CB0E94" w:rsidRPr="00B01D6E">
        <w:rPr>
          <w:rStyle w:val="Teksttreci20"/>
          <w:rFonts w:ascii="Arial" w:hAnsi="Arial" w:cs="Arial"/>
          <w:color w:val="000000" w:themeColor="text1"/>
          <w:sz w:val="24"/>
          <w:szCs w:val="24"/>
        </w:rPr>
        <w:t>t.j</w:t>
      </w:r>
      <w:proofErr w:type="spellEnd"/>
      <w:r w:rsidR="00CB0E94" w:rsidRPr="00B01D6E">
        <w:rPr>
          <w:rStyle w:val="Teksttreci20"/>
          <w:rFonts w:ascii="Arial" w:hAnsi="Arial" w:cs="Arial"/>
          <w:color w:val="000000" w:themeColor="text1"/>
          <w:sz w:val="24"/>
          <w:szCs w:val="24"/>
        </w:rPr>
        <w:t xml:space="preserve">.: Dz. U. </w:t>
      </w:r>
      <w:r w:rsidR="00CB0E94" w:rsidRPr="00B01D6E">
        <w:rPr>
          <w:rStyle w:val="Teksttreci20"/>
          <w:rFonts w:ascii="Arial" w:hAnsi="Arial" w:cs="Arial"/>
          <w:color w:val="000000" w:themeColor="text1"/>
          <w:sz w:val="24"/>
          <w:szCs w:val="24"/>
        </w:rPr>
        <w:br/>
      </w:r>
      <w:r w:rsidRPr="00B01D6E">
        <w:rPr>
          <w:rStyle w:val="Teksttreci20"/>
          <w:rFonts w:ascii="Arial" w:hAnsi="Arial" w:cs="Arial"/>
          <w:color w:val="000000" w:themeColor="text1"/>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B01D6E">
        <w:rPr>
          <w:rStyle w:val="PogrubienieTeksttreci2115pt"/>
          <w:rFonts w:ascii="Arial" w:hAnsi="Arial" w:cs="Arial"/>
          <w:color w:val="000000" w:themeColor="text1"/>
          <w:sz w:val="24"/>
          <w:szCs w:val="24"/>
        </w:rPr>
        <w:t>ł</w:t>
      </w:r>
      <w:r w:rsidRPr="00B01D6E">
        <w:rPr>
          <w:rStyle w:val="Teksttreci20"/>
          <w:rFonts w:ascii="Arial" w:hAnsi="Arial" w:cs="Arial"/>
          <w:color w:val="000000" w:themeColor="text1"/>
          <w:sz w:val="24"/>
          <w:szCs w:val="24"/>
        </w:rPr>
        <w:t xml:space="preserve">nienie przesłanek określonych w art. 11 ust. 2 ustawy </w:t>
      </w:r>
      <w:r w:rsidRPr="00B01D6E">
        <w:rPr>
          <w:rStyle w:val="Teksttreci20"/>
          <w:rFonts w:ascii="Arial" w:hAnsi="Arial" w:cs="Arial"/>
          <w:color w:val="000000" w:themeColor="text1"/>
          <w:sz w:val="24"/>
          <w:szCs w:val="24"/>
        </w:rPr>
        <w:br/>
        <w:t>o zwalczaniu nieuczciwej konkurencji. Zaleca się, aby uzasadnienie zastrzeżenia informacji jako tajemnicy przedsiębiorstwa było sformu</w:t>
      </w:r>
      <w:r w:rsidRPr="00B01D6E">
        <w:rPr>
          <w:rStyle w:val="PogrubienieTeksttreci2115pt"/>
          <w:rFonts w:ascii="Arial" w:hAnsi="Arial" w:cs="Arial"/>
          <w:color w:val="000000" w:themeColor="text1"/>
          <w:sz w:val="24"/>
          <w:szCs w:val="24"/>
        </w:rPr>
        <w:t>ł</w:t>
      </w:r>
      <w:r w:rsidRPr="00B01D6E">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427D0F" w:rsidRPr="00B01D6E" w:rsidRDefault="00427D0F" w:rsidP="00C517B5">
      <w:pPr>
        <w:pStyle w:val="Akapitzlist"/>
        <w:widowControl w:val="0"/>
        <w:numPr>
          <w:ilvl w:val="0"/>
          <w:numId w:val="3"/>
        </w:numPr>
        <w:tabs>
          <w:tab w:val="left" w:pos="336"/>
        </w:tabs>
        <w:spacing w:after="120" w:line="360" w:lineRule="auto"/>
        <w:jc w:val="both"/>
        <w:rPr>
          <w:rStyle w:val="Teksttreci20"/>
          <w:rFonts w:ascii="Arial" w:hAnsi="Arial" w:cs="Arial"/>
          <w:color w:val="auto"/>
          <w:sz w:val="24"/>
          <w:szCs w:val="24"/>
        </w:rPr>
      </w:pPr>
      <w:r w:rsidRPr="00B01D6E">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w:t>
      </w:r>
      <w:r w:rsidRPr="00B01D6E">
        <w:rPr>
          <w:rFonts w:ascii="Arial" w:hAnsi="Arial" w:cs="Arial"/>
          <w:sz w:val="24"/>
          <w:szCs w:val="24"/>
        </w:rPr>
        <w:br/>
        <w:t xml:space="preserve">i przekazywania informacji oraz wymagań technicznych dla dokumentów elektronicznych oraz środków komunikacji elektronicznej w postępowaniu </w:t>
      </w:r>
      <w:r w:rsidRPr="00B01D6E">
        <w:rPr>
          <w:rFonts w:ascii="Arial" w:hAnsi="Arial" w:cs="Arial"/>
          <w:sz w:val="24"/>
          <w:szCs w:val="24"/>
        </w:rPr>
        <w:br/>
        <w:t>o udzielenie zamówienia publicznego lub konkursie.</w:t>
      </w:r>
    </w:p>
    <w:p w:rsidR="00A77BB0" w:rsidRPr="00B01D6E" w:rsidRDefault="00A77BB0" w:rsidP="00C517B5">
      <w:pPr>
        <w:pStyle w:val="Nagwek1"/>
        <w:numPr>
          <w:ilvl w:val="0"/>
          <w:numId w:val="25"/>
        </w:numPr>
        <w:spacing w:before="0" w:line="360" w:lineRule="auto"/>
        <w:jc w:val="both"/>
        <w:rPr>
          <w:rFonts w:ascii="Arial" w:hAnsi="Arial" w:cs="Arial"/>
          <w:color w:val="auto"/>
          <w:sz w:val="24"/>
          <w:szCs w:val="24"/>
        </w:rPr>
      </w:pPr>
      <w:r w:rsidRPr="00B01D6E">
        <w:rPr>
          <w:rFonts w:ascii="Arial" w:hAnsi="Arial" w:cs="Arial"/>
          <w:color w:val="auto"/>
          <w:sz w:val="24"/>
          <w:szCs w:val="24"/>
        </w:rPr>
        <w:t>Wyjaśnianie treści SWZ</w:t>
      </w:r>
    </w:p>
    <w:p w:rsidR="005A2CF4" w:rsidRPr="00B01D6E" w:rsidRDefault="005A2CF4" w:rsidP="00F83210">
      <w:pPr>
        <w:pStyle w:val="Akapitzlist"/>
        <w:numPr>
          <w:ilvl w:val="0"/>
          <w:numId w:val="37"/>
        </w:numPr>
        <w:tabs>
          <w:tab w:val="left" w:pos="420"/>
        </w:tabs>
        <w:spacing w:after="0" w:line="360" w:lineRule="auto"/>
        <w:ind w:left="426" w:hanging="426"/>
        <w:jc w:val="both"/>
        <w:rPr>
          <w:rFonts w:ascii="Arial" w:hAnsi="Arial" w:cs="Arial"/>
          <w:b/>
          <w:bCs/>
          <w:sz w:val="24"/>
          <w:szCs w:val="24"/>
        </w:rPr>
      </w:pPr>
      <w:r w:rsidRPr="00B01D6E">
        <w:rPr>
          <w:rFonts w:ascii="Arial" w:hAnsi="Arial" w:cs="Arial"/>
          <w:sz w:val="24"/>
          <w:szCs w:val="24"/>
        </w:rPr>
        <w:t xml:space="preserve">Wykonawca może zwrócić się do </w:t>
      </w:r>
      <w:r w:rsidR="00A648E6" w:rsidRPr="00B01D6E">
        <w:rPr>
          <w:rFonts w:ascii="Arial" w:hAnsi="Arial" w:cs="Arial"/>
          <w:sz w:val="24"/>
          <w:szCs w:val="24"/>
        </w:rPr>
        <w:t>Z</w:t>
      </w:r>
      <w:r w:rsidRPr="00B01D6E">
        <w:rPr>
          <w:rFonts w:ascii="Arial" w:hAnsi="Arial" w:cs="Arial"/>
          <w:sz w:val="24"/>
          <w:szCs w:val="24"/>
        </w:rPr>
        <w:t>amawiającego z wnioskiem o wyjaśnienie treści SWZ.</w:t>
      </w:r>
    </w:p>
    <w:p w:rsidR="00A77BB0" w:rsidRPr="00B01D6E" w:rsidRDefault="00A77BB0" w:rsidP="00F83210">
      <w:pPr>
        <w:pStyle w:val="Akapitzlist"/>
        <w:numPr>
          <w:ilvl w:val="0"/>
          <w:numId w:val="37"/>
        </w:numPr>
        <w:tabs>
          <w:tab w:val="left" w:pos="420"/>
        </w:tabs>
        <w:spacing w:before="240" w:after="0" w:line="360" w:lineRule="auto"/>
        <w:ind w:left="426" w:hanging="426"/>
        <w:jc w:val="both"/>
        <w:rPr>
          <w:rFonts w:ascii="Arial" w:hAnsi="Arial" w:cs="Arial"/>
          <w:b/>
          <w:bCs/>
          <w:sz w:val="24"/>
          <w:szCs w:val="24"/>
        </w:rPr>
      </w:pPr>
      <w:r w:rsidRPr="00B01D6E">
        <w:rPr>
          <w:rFonts w:ascii="Arial" w:hAnsi="Arial" w:cs="Arial"/>
          <w:sz w:val="24"/>
          <w:szCs w:val="24"/>
        </w:rPr>
        <w:lastRenderedPageBreak/>
        <w:t xml:space="preserve">Zamawiający jest obowiązany udzielić wyjaśnień niezwłocznie, jednak nie później niż na 2 dni przed upływem terminu składania ofert, pod warunkiem że wniosek </w:t>
      </w:r>
      <w:r w:rsidR="00F8345F" w:rsidRPr="00B01D6E">
        <w:rPr>
          <w:rFonts w:ascii="Arial" w:hAnsi="Arial" w:cs="Arial"/>
          <w:sz w:val="24"/>
          <w:szCs w:val="24"/>
        </w:rPr>
        <w:br/>
      </w:r>
      <w:r w:rsidRPr="00B01D6E">
        <w:rPr>
          <w:rFonts w:ascii="Arial" w:hAnsi="Arial" w:cs="Arial"/>
          <w:sz w:val="24"/>
          <w:szCs w:val="24"/>
        </w:rPr>
        <w:t xml:space="preserve">o wyjaśnienie treści SWZ wpłynął do </w:t>
      </w:r>
      <w:r w:rsidR="00A648E6" w:rsidRPr="00B01D6E">
        <w:rPr>
          <w:rFonts w:ascii="Arial" w:hAnsi="Arial" w:cs="Arial"/>
          <w:sz w:val="24"/>
          <w:szCs w:val="24"/>
        </w:rPr>
        <w:t>Z</w:t>
      </w:r>
      <w:r w:rsidRPr="00B01D6E">
        <w:rPr>
          <w:rFonts w:ascii="Arial" w:hAnsi="Arial" w:cs="Arial"/>
          <w:sz w:val="24"/>
          <w:szCs w:val="24"/>
        </w:rPr>
        <w:t xml:space="preserve">amawiającego nie później niż na 4 dni przed upływem terminu składania ofert. </w:t>
      </w:r>
    </w:p>
    <w:p w:rsidR="00A77BB0" w:rsidRPr="00B01D6E" w:rsidRDefault="00A77BB0" w:rsidP="00F83210">
      <w:pPr>
        <w:pStyle w:val="Akapitzlist"/>
        <w:numPr>
          <w:ilvl w:val="0"/>
          <w:numId w:val="37"/>
        </w:numPr>
        <w:tabs>
          <w:tab w:val="left" w:pos="420"/>
        </w:tabs>
        <w:spacing w:before="240" w:after="0" w:line="360" w:lineRule="auto"/>
        <w:ind w:left="426" w:hanging="426"/>
        <w:jc w:val="both"/>
        <w:rPr>
          <w:rFonts w:ascii="Arial" w:hAnsi="Arial" w:cs="Arial"/>
          <w:b/>
          <w:bCs/>
          <w:sz w:val="24"/>
          <w:szCs w:val="24"/>
        </w:rPr>
      </w:pPr>
      <w:r w:rsidRPr="00B01D6E">
        <w:rPr>
          <w:rFonts w:ascii="Arial" w:hAnsi="Arial" w:cs="Arial"/>
          <w:sz w:val="24"/>
          <w:szCs w:val="24"/>
        </w:rPr>
        <w:t xml:space="preserve">Jeżeli </w:t>
      </w:r>
      <w:r w:rsidR="00A648E6" w:rsidRPr="00B01D6E">
        <w:rPr>
          <w:rFonts w:ascii="Arial" w:hAnsi="Arial" w:cs="Arial"/>
          <w:sz w:val="24"/>
          <w:szCs w:val="24"/>
        </w:rPr>
        <w:t>Z</w:t>
      </w:r>
      <w:r w:rsidRPr="00B01D6E">
        <w:rPr>
          <w:rFonts w:ascii="Arial" w:hAnsi="Arial" w:cs="Arial"/>
          <w:sz w:val="24"/>
          <w:szCs w:val="24"/>
        </w:rPr>
        <w:t xml:space="preserve">amawiający nie udzieli wyjaśnień w terminie, o którym mowa w </w:t>
      </w:r>
      <w:proofErr w:type="spellStart"/>
      <w:r w:rsidR="00F92F29" w:rsidRPr="00B01D6E">
        <w:rPr>
          <w:rFonts w:ascii="Arial" w:hAnsi="Arial" w:cs="Arial"/>
          <w:sz w:val="24"/>
          <w:szCs w:val="24"/>
        </w:rPr>
        <w:t>pkt</w:t>
      </w:r>
      <w:proofErr w:type="spellEnd"/>
      <w:r w:rsidRPr="00B01D6E">
        <w:rPr>
          <w:rFonts w:ascii="Arial" w:hAnsi="Arial" w:cs="Arial"/>
          <w:sz w:val="24"/>
          <w:szCs w:val="24"/>
        </w:rPr>
        <w:t xml:space="preserve"> </w:t>
      </w:r>
      <w:r w:rsidR="005A2CF4" w:rsidRPr="00B01D6E">
        <w:rPr>
          <w:rFonts w:ascii="Arial" w:hAnsi="Arial" w:cs="Arial"/>
          <w:sz w:val="24"/>
          <w:szCs w:val="24"/>
        </w:rPr>
        <w:t>2</w:t>
      </w:r>
      <w:r w:rsidRPr="00B01D6E">
        <w:rPr>
          <w:rFonts w:ascii="Arial" w:hAnsi="Arial" w:cs="Arial"/>
          <w:sz w:val="24"/>
          <w:szCs w:val="24"/>
        </w:rPr>
        <w:t xml:space="preserve">, przedłuża termin składania ofert o czas niezbędny do zapoznania się wszystkich zainteresowanych </w:t>
      </w:r>
      <w:r w:rsidR="00A648E6" w:rsidRPr="00B01D6E">
        <w:rPr>
          <w:rFonts w:ascii="Arial" w:hAnsi="Arial" w:cs="Arial"/>
          <w:sz w:val="24"/>
          <w:szCs w:val="24"/>
        </w:rPr>
        <w:t>W</w:t>
      </w:r>
      <w:r w:rsidRPr="00B01D6E">
        <w:rPr>
          <w:rFonts w:ascii="Arial" w:hAnsi="Arial" w:cs="Arial"/>
          <w:sz w:val="24"/>
          <w:szCs w:val="24"/>
        </w:rPr>
        <w:t>ykonawców z wyjaśnieniami niezbędnymi do należytego przygotowania i złożenia ofert.</w:t>
      </w:r>
    </w:p>
    <w:p w:rsidR="00A77BB0" w:rsidRPr="00B01D6E" w:rsidRDefault="00A77BB0" w:rsidP="00F83210">
      <w:pPr>
        <w:pStyle w:val="Akapitzlist"/>
        <w:numPr>
          <w:ilvl w:val="0"/>
          <w:numId w:val="37"/>
        </w:numPr>
        <w:tabs>
          <w:tab w:val="left" w:pos="420"/>
        </w:tabs>
        <w:spacing w:before="240" w:after="0" w:line="360" w:lineRule="auto"/>
        <w:ind w:left="426" w:hanging="426"/>
        <w:jc w:val="both"/>
        <w:rPr>
          <w:rFonts w:ascii="Arial" w:hAnsi="Arial" w:cs="Arial"/>
          <w:b/>
          <w:bCs/>
          <w:sz w:val="24"/>
          <w:szCs w:val="24"/>
        </w:rPr>
      </w:pPr>
      <w:r w:rsidRPr="00B01D6E">
        <w:rPr>
          <w:rFonts w:ascii="Arial" w:hAnsi="Arial" w:cs="Arial"/>
          <w:sz w:val="24"/>
          <w:szCs w:val="24"/>
        </w:rPr>
        <w:t xml:space="preserve">W przypadku gdy wniosek o wyjaśnienie treści SWZ nie wpłynął w terminie, </w:t>
      </w:r>
      <w:r w:rsidR="00F8345F" w:rsidRPr="00B01D6E">
        <w:rPr>
          <w:rFonts w:ascii="Arial" w:hAnsi="Arial" w:cs="Arial"/>
          <w:sz w:val="24"/>
          <w:szCs w:val="24"/>
        </w:rPr>
        <w:br/>
      </w:r>
      <w:r w:rsidRPr="00B01D6E">
        <w:rPr>
          <w:rFonts w:ascii="Arial" w:hAnsi="Arial" w:cs="Arial"/>
          <w:sz w:val="24"/>
          <w:szCs w:val="24"/>
        </w:rPr>
        <w:t xml:space="preserve">o którym mowa w </w:t>
      </w:r>
      <w:proofErr w:type="spellStart"/>
      <w:r w:rsidR="00F92F29" w:rsidRPr="00B01D6E">
        <w:rPr>
          <w:rFonts w:ascii="Arial" w:hAnsi="Arial" w:cs="Arial"/>
          <w:sz w:val="24"/>
          <w:szCs w:val="24"/>
        </w:rPr>
        <w:t>pkt</w:t>
      </w:r>
      <w:proofErr w:type="spellEnd"/>
      <w:r w:rsidRPr="00B01D6E">
        <w:rPr>
          <w:rFonts w:ascii="Arial" w:hAnsi="Arial" w:cs="Arial"/>
          <w:sz w:val="24"/>
          <w:szCs w:val="24"/>
        </w:rPr>
        <w:t xml:space="preserve"> </w:t>
      </w:r>
      <w:r w:rsidR="005A2CF4" w:rsidRPr="00B01D6E">
        <w:rPr>
          <w:rFonts w:ascii="Arial" w:hAnsi="Arial" w:cs="Arial"/>
          <w:sz w:val="24"/>
          <w:szCs w:val="24"/>
        </w:rPr>
        <w:t>2</w:t>
      </w:r>
      <w:r w:rsidRPr="00B01D6E">
        <w:rPr>
          <w:rFonts w:ascii="Arial" w:hAnsi="Arial" w:cs="Arial"/>
          <w:sz w:val="24"/>
          <w:szCs w:val="24"/>
        </w:rPr>
        <w:t xml:space="preserve">, </w:t>
      </w:r>
      <w:r w:rsidR="00A648E6" w:rsidRPr="00B01D6E">
        <w:rPr>
          <w:rFonts w:ascii="Arial" w:hAnsi="Arial" w:cs="Arial"/>
          <w:sz w:val="24"/>
          <w:szCs w:val="24"/>
        </w:rPr>
        <w:t>Z</w:t>
      </w:r>
      <w:r w:rsidRPr="00B01D6E">
        <w:rPr>
          <w:rFonts w:ascii="Arial" w:hAnsi="Arial" w:cs="Arial"/>
          <w:sz w:val="24"/>
          <w:szCs w:val="24"/>
        </w:rPr>
        <w:t>amawiający nie ma obowiązku udzielania wyjaśnień SWZ oraz obowiązku przedłużenia terminu składania ofert</w:t>
      </w:r>
    </w:p>
    <w:p w:rsidR="005A2CF4" w:rsidRPr="00B01D6E" w:rsidRDefault="00A77BB0" w:rsidP="00F83210">
      <w:pPr>
        <w:pStyle w:val="Akapitzlist"/>
        <w:numPr>
          <w:ilvl w:val="0"/>
          <w:numId w:val="37"/>
        </w:numPr>
        <w:tabs>
          <w:tab w:val="left" w:pos="420"/>
        </w:tabs>
        <w:spacing w:before="240" w:after="0" w:line="360" w:lineRule="auto"/>
        <w:ind w:left="426" w:hanging="426"/>
        <w:jc w:val="both"/>
        <w:rPr>
          <w:rFonts w:ascii="Arial" w:hAnsi="Arial" w:cs="Arial"/>
          <w:b/>
          <w:bCs/>
          <w:sz w:val="24"/>
          <w:szCs w:val="24"/>
        </w:rPr>
      </w:pPr>
      <w:r w:rsidRPr="00B01D6E">
        <w:rPr>
          <w:rFonts w:ascii="Arial" w:hAnsi="Arial" w:cs="Arial"/>
          <w:sz w:val="24"/>
          <w:szCs w:val="24"/>
        </w:rPr>
        <w:t xml:space="preserve">Przedłużenie terminu składania ofert, o których mowa w </w:t>
      </w:r>
      <w:proofErr w:type="spellStart"/>
      <w:r w:rsidR="00F92F29" w:rsidRPr="00B01D6E">
        <w:rPr>
          <w:rFonts w:ascii="Arial" w:hAnsi="Arial" w:cs="Arial"/>
          <w:sz w:val="24"/>
          <w:szCs w:val="24"/>
        </w:rPr>
        <w:t>pkt</w:t>
      </w:r>
      <w:proofErr w:type="spellEnd"/>
      <w:r w:rsidRPr="00B01D6E">
        <w:rPr>
          <w:rFonts w:ascii="Arial" w:hAnsi="Arial" w:cs="Arial"/>
          <w:sz w:val="24"/>
          <w:szCs w:val="24"/>
        </w:rPr>
        <w:t xml:space="preserve"> </w:t>
      </w:r>
      <w:r w:rsidR="005A2CF4" w:rsidRPr="00B01D6E">
        <w:rPr>
          <w:rFonts w:ascii="Arial" w:hAnsi="Arial" w:cs="Arial"/>
          <w:sz w:val="24"/>
          <w:szCs w:val="24"/>
        </w:rPr>
        <w:t>4</w:t>
      </w:r>
      <w:r w:rsidRPr="00B01D6E">
        <w:rPr>
          <w:rFonts w:ascii="Arial" w:hAnsi="Arial" w:cs="Arial"/>
          <w:sz w:val="24"/>
          <w:szCs w:val="24"/>
        </w:rPr>
        <w:t xml:space="preserve">, nie wpływa </w:t>
      </w:r>
      <w:r w:rsidR="00F8345F" w:rsidRPr="00B01D6E">
        <w:rPr>
          <w:rFonts w:ascii="Arial" w:hAnsi="Arial" w:cs="Arial"/>
          <w:sz w:val="24"/>
          <w:szCs w:val="24"/>
        </w:rPr>
        <w:br/>
      </w:r>
      <w:r w:rsidRPr="00B01D6E">
        <w:rPr>
          <w:rFonts w:ascii="Arial" w:hAnsi="Arial" w:cs="Arial"/>
          <w:sz w:val="24"/>
          <w:szCs w:val="24"/>
        </w:rPr>
        <w:t>na bieg terminu składania wniosku o wyjaśnienie treści SWZ</w:t>
      </w:r>
      <w:r w:rsidR="005A2CF4" w:rsidRPr="00B01D6E">
        <w:rPr>
          <w:rFonts w:ascii="Arial" w:hAnsi="Arial" w:cs="Arial"/>
          <w:sz w:val="24"/>
          <w:szCs w:val="24"/>
        </w:rPr>
        <w:t>.</w:t>
      </w:r>
    </w:p>
    <w:p w:rsidR="00A77BB0" w:rsidRPr="00B01D6E" w:rsidRDefault="00A77BB0" w:rsidP="00F83210">
      <w:pPr>
        <w:pStyle w:val="Akapitzlist"/>
        <w:numPr>
          <w:ilvl w:val="0"/>
          <w:numId w:val="37"/>
        </w:numPr>
        <w:tabs>
          <w:tab w:val="left" w:pos="420"/>
        </w:tabs>
        <w:spacing w:before="240" w:after="0" w:line="360" w:lineRule="auto"/>
        <w:ind w:left="426" w:hanging="426"/>
        <w:jc w:val="both"/>
        <w:rPr>
          <w:rFonts w:ascii="Arial" w:hAnsi="Arial" w:cs="Arial"/>
          <w:b/>
          <w:bCs/>
          <w:sz w:val="24"/>
          <w:szCs w:val="24"/>
        </w:rPr>
      </w:pPr>
      <w:r w:rsidRPr="00B01D6E">
        <w:rPr>
          <w:rFonts w:ascii="Arial" w:hAnsi="Arial" w:cs="Arial"/>
          <w:sz w:val="24"/>
          <w:szCs w:val="24"/>
        </w:rPr>
        <w:t xml:space="preserve">Treść zapytań wraz z wyjaśnieniami </w:t>
      </w:r>
      <w:r w:rsidR="00A648E6" w:rsidRPr="00B01D6E">
        <w:rPr>
          <w:rFonts w:ascii="Arial" w:hAnsi="Arial" w:cs="Arial"/>
          <w:sz w:val="24"/>
          <w:szCs w:val="24"/>
        </w:rPr>
        <w:t>Z</w:t>
      </w:r>
      <w:r w:rsidRPr="00B01D6E">
        <w:rPr>
          <w:rFonts w:ascii="Arial" w:hAnsi="Arial" w:cs="Arial"/>
          <w:sz w:val="24"/>
          <w:szCs w:val="24"/>
        </w:rPr>
        <w:t>amawiający udostępnia, bez ujawniania źródła zapytania, na stronie internetowej prowadzonego postępowania.</w:t>
      </w:r>
    </w:p>
    <w:p w:rsidR="00A77BB0" w:rsidRPr="00B01D6E" w:rsidRDefault="00A77BB0" w:rsidP="00A77BB0">
      <w:pPr>
        <w:pStyle w:val="ust"/>
        <w:spacing w:before="240" w:after="0" w:line="360" w:lineRule="auto"/>
        <w:ind w:left="0" w:firstLine="0"/>
        <w:rPr>
          <w:rFonts w:ascii="Arial" w:hAnsi="Arial" w:cs="Arial"/>
          <w:b/>
          <w:bCs/>
        </w:rPr>
      </w:pPr>
      <w:r w:rsidRPr="00B01D6E">
        <w:rPr>
          <w:rFonts w:ascii="Arial" w:hAnsi="Arial" w:cs="Arial"/>
          <w:b/>
          <w:bCs/>
        </w:rPr>
        <w:t>Zmiany w treści SWZ</w:t>
      </w:r>
    </w:p>
    <w:p w:rsidR="00A77BB0" w:rsidRPr="00B01D6E" w:rsidRDefault="00A77BB0" w:rsidP="00F83210">
      <w:pPr>
        <w:pStyle w:val="ust"/>
        <w:numPr>
          <w:ilvl w:val="0"/>
          <w:numId w:val="33"/>
        </w:numPr>
        <w:spacing w:before="0" w:after="0" w:line="360" w:lineRule="auto"/>
        <w:ind w:left="426" w:hanging="426"/>
        <w:rPr>
          <w:rFonts w:ascii="Arial" w:hAnsi="Arial" w:cs="Arial"/>
        </w:rPr>
      </w:pPr>
      <w:r w:rsidRPr="00B01D6E">
        <w:rPr>
          <w:rFonts w:ascii="Arial" w:hAnsi="Arial" w:cs="Arial"/>
        </w:rPr>
        <w:t xml:space="preserve">W uzasadnionych przypadkach Zamawiający może przed upływem terminu składania ofert zmienić treść </w:t>
      </w:r>
      <w:r w:rsidR="009F5D0B" w:rsidRPr="00B01D6E">
        <w:rPr>
          <w:rFonts w:ascii="Arial" w:hAnsi="Arial" w:cs="Arial"/>
        </w:rPr>
        <w:t>SWZ</w:t>
      </w:r>
      <w:r w:rsidRPr="00B01D6E">
        <w:rPr>
          <w:rFonts w:ascii="Arial" w:hAnsi="Arial" w:cs="Arial"/>
        </w:rPr>
        <w:t>. Dokonaną zmianę Zamawiający zamieści na stronie internetowej, na której udostępniono SWZ. Odpowiedzi na pytania oraz zmiany stanowią integralną treść SWZ.</w:t>
      </w:r>
    </w:p>
    <w:p w:rsidR="00A77BB0" w:rsidRPr="00B01D6E" w:rsidRDefault="00A77BB0" w:rsidP="00F83210">
      <w:pPr>
        <w:pStyle w:val="ust"/>
        <w:numPr>
          <w:ilvl w:val="0"/>
          <w:numId w:val="33"/>
        </w:numPr>
        <w:spacing w:before="0" w:after="0" w:line="360" w:lineRule="auto"/>
        <w:ind w:left="426" w:hanging="426"/>
        <w:rPr>
          <w:rFonts w:ascii="Arial" w:hAnsi="Arial" w:cs="Arial"/>
        </w:rPr>
      </w:pPr>
      <w:r w:rsidRPr="00B01D6E">
        <w:rPr>
          <w:rFonts w:ascii="Arial" w:hAnsi="Arial" w:cs="Arial"/>
        </w:rPr>
        <w:t xml:space="preserve">W przypadku gdy zmiana treści SWZ jest istotna dla sporządzenia oferty lub wymaga od </w:t>
      </w:r>
      <w:r w:rsidR="00A648E6" w:rsidRPr="00B01D6E">
        <w:rPr>
          <w:rFonts w:ascii="Arial" w:hAnsi="Arial" w:cs="Arial"/>
        </w:rPr>
        <w:t>W</w:t>
      </w:r>
      <w:r w:rsidRPr="00B01D6E">
        <w:rPr>
          <w:rFonts w:ascii="Arial" w:hAnsi="Arial" w:cs="Arial"/>
        </w:rPr>
        <w:t xml:space="preserve">ykonawców dodatkowego czasu na zapoznanie się ze zmianą treści SWZ i przygotowanie ofert, </w:t>
      </w:r>
      <w:r w:rsidR="00A648E6" w:rsidRPr="00B01D6E">
        <w:rPr>
          <w:rFonts w:ascii="Arial" w:hAnsi="Arial" w:cs="Arial"/>
        </w:rPr>
        <w:t>Z</w:t>
      </w:r>
      <w:r w:rsidRPr="00B01D6E">
        <w:rPr>
          <w:rFonts w:ascii="Arial" w:hAnsi="Arial" w:cs="Arial"/>
        </w:rPr>
        <w:t xml:space="preserve">amawiający przedłuża termin składania ofert </w:t>
      </w:r>
      <w:r w:rsidRPr="00B01D6E">
        <w:rPr>
          <w:rFonts w:ascii="Arial" w:hAnsi="Arial" w:cs="Arial"/>
        </w:rPr>
        <w:br/>
        <w:t xml:space="preserve">o czas niezbędny na ich przygotowanie. Zamawiający informuje </w:t>
      </w:r>
      <w:r w:rsidR="00A648E6" w:rsidRPr="00B01D6E">
        <w:rPr>
          <w:rFonts w:ascii="Arial" w:hAnsi="Arial" w:cs="Arial"/>
        </w:rPr>
        <w:t>W</w:t>
      </w:r>
      <w:r w:rsidRPr="00B01D6E">
        <w:rPr>
          <w:rFonts w:ascii="Arial" w:hAnsi="Arial" w:cs="Arial"/>
        </w:rPr>
        <w:t xml:space="preserve">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rsidR="00A77BB0" w:rsidRDefault="00A77BB0" w:rsidP="00AF3379">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Sposób obliczenia ceny</w:t>
      </w:r>
      <w:r w:rsidR="00BB7FF2">
        <w:rPr>
          <w:rFonts w:ascii="Arial" w:hAnsi="Arial" w:cs="Arial"/>
          <w:color w:val="auto"/>
          <w:sz w:val="24"/>
          <w:szCs w:val="24"/>
        </w:rPr>
        <w:t xml:space="preserve"> oferty</w:t>
      </w:r>
    </w:p>
    <w:p w:rsidR="00192BF8" w:rsidRPr="00B01D6E" w:rsidRDefault="00192BF8" w:rsidP="00192BF8">
      <w:pPr>
        <w:pStyle w:val="Tekstpodstawowy2"/>
        <w:numPr>
          <w:ilvl w:val="0"/>
          <w:numId w:val="20"/>
        </w:numPr>
        <w:tabs>
          <w:tab w:val="clear" w:pos="360"/>
          <w:tab w:val="num" w:pos="426"/>
        </w:tabs>
        <w:spacing w:line="360" w:lineRule="auto"/>
        <w:ind w:left="426" w:hanging="426"/>
        <w:rPr>
          <w:rFonts w:ascii="Arial" w:hAnsi="Arial" w:cs="Arial"/>
          <w:b w:val="0"/>
          <w:sz w:val="24"/>
          <w:szCs w:val="24"/>
        </w:rPr>
      </w:pPr>
      <w:r w:rsidRPr="00B01D6E">
        <w:rPr>
          <w:rFonts w:ascii="Arial" w:hAnsi="Arial" w:cs="Arial"/>
          <w:b w:val="0"/>
          <w:sz w:val="24"/>
          <w:szCs w:val="24"/>
        </w:rPr>
        <w:t xml:space="preserve">Ceną ofertową jest cena brutto podana w formularzu oferty (załącznik nr 1 </w:t>
      </w:r>
      <w:r w:rsidRPr="00B01D6E">
        <w:rPr>
          <w:rFonts w:ascii="Arial" w:hAnsi="Arial" w:cs="Arial"/>
          <w:b w:val="0"/>
          <w:sz w:val="24"/>
          <w:szCs w:val="24"/>
        </w:rPr>
        <w:br/>
        <w:t xml:space="preserve">do SWZ). </w:t>
      </w:r>
    </w:p>
    <w:p w:rsidR="00192BF8" w:rsidRPr="00B01D6E" w:rsidRDefault="00192BF8" w:rsidP="00192BF8">
      <w:pPr>
        <w:pStyle w:val="Tekstpodstawowy2"/>
        <w:numPr>
          <w:ilvl w:val="0"/>
          <w:numId w:val="20"/>
        </w:numPr>
        <w:tabs>
          <w:tab w:val="clear" w:pos="360"/>
          <w:tab w:val="num" w:pos="426"/>
        </w:tabs>
        <w:spacing w:line="360" w:lineRule="auto"/>
        <w:ind w:left="426" w:hanging="426"/>
        <w:rPr>
          <w:rFonts w:ascii="Arial" w:hAnsi="Arial" w:cs="Arial"/>
          <w:b w:val="0"/>
          <w:sz w:val="24"/>
          <w:szCs w:val="24"/>
        </w:rPr>
      </w:pPr>
      <w:r w:rsidRPr="00B01D6E">
        <w:rPr>
          <w:rFonts w:ascii="Arial" w:hAnsi="Arial" w:cs="Arial"/>
          <w:b w:val="0"/>
          <w:sz w:val="24"/>
          <w:szCs w:val="24"/>
        </w:rPr>
        <w:t>Określa się wynagrodzenie ryczałtowe.</w:t>
      </w:r>
    </w:p>
    <w:p w:rsidR="00C73D5B" w:rsidRPr="003C216C" w:rsidRDefault="00C73D5B" w:rsidP="003C216C">
      <w:pPr>
        <w:numPr>
          <w:ilvl w:val="0"/>
          <w:numId w:val="20"/>
        </w:numPr>
        <w:tabs>
          <w:tab w:val="clear" w:pos="360"/>
          <w:tab w:val="num" w:pos="426"/>
        </w:tabs>
        <w:spacing w:after="0" w:line="360" w:lineRule="auto"/>
        <w:ind w:left="426" w:hanging="426"/>
        <w:jc w:val="both"/>
        <w:rPr>
          <w:rFonts w:ascii="Arial" w:hAnsi="Arial" w:cs="Arial"/>
          <w:sz w:val="24"/>
          <w:szCs w:val="24"/>
        </w:rPr>
      </w:pPr>
      <w:r w:rsidRPr="003C216C">
        <w:rPr>
          <w:rFonts w:ascii="Arial" w:hAnsi="Arial" w:cs="Arial"/>
          <w:sz w:val="24"/>
          <w:szCs w:val="24"/>
        </w:rPr>
        <w:t xml:space="preserve">Cena ofertowa musi zwierać wszystkie koszty związane z realizacją zamówienia opisane w SWZ oraz wynikające z: </w:t>
      </w:r>
    </w:p>
    <w:p w:rsidR="00C73D5B" w:rsidRPr="00347E36" w:rsidRDefault="00C73D5B" w:rsidP="000D35A8">
      <w:pPr>
        <w:pStyle w:val="kodwydz2"/>
        <w:numPr>
          <w:ilvl w:val="0"/>
          <w:numId w:val="68"/>
        </w:numPr>
        <w:spacing w:line="360" w:lineRule="auto"/>
        <w:ind w:left="851" w:hanging="425"/>
        <w:jc w:val="both"/>
        <w:rPr>
          <w:rFonts w:ascii="Arial" w:hAnsi="Arial" w:cs="Arial"/>
          <w:bCs/>
        </w:rPr>
      </w:pPr>
      <w:r w:rsidRPr="00347E36">
        <w:rPr>
          <w:rFonts w:ascii="Arial" w:hAnsi="Arial" w:cs="Arial"/>
          <w:bCs/>
        </w:rPr>
        <w:lastRenderedPageBreak/>
        <w:t>dokumentacji projektowej,</w:t>
      </w:r>
    </w:p>
    <w:p w:rsidR="00C73D5B" w:rsidRPr="00347E36" w:rsidRDefault="00C73D5B" w:rsidP="000D35A8">
      <w:pPr>
        <w:pStyle w:val="kodwydz2"/>
        <w:numPr>
          <w:ilvl w:val="0"/>
          <w:numId w:val="68"/>
        </w:numPr>
        <w:spacing w:line="360" w:lineRule="auto"/>
        <w:ind w:left="851" w:hanging="425"/>
        <w:jc w:val="both"/>
        <w:rPr>
          <w:rFonts w:ascii="Arial" w:hAnsi="Arial" w:cs="Arial"/>
          <w:bCs/>
        </w:rPr>
      </w:pPr>
      <w:r w:rsidRPr="00347E36">
        <w:rPr>
          <w:rFonts w:ascii="Arial" w:hAnsi="Arial" w:cs="Arial"/>
          <w:bCs/>
        </w:rPr>
        <w:t>specyfikacji technicznej wykonania i odbioru robót,</w:t>
      </w:r>
    </w:p>
    <w:p w:rsidR="00C73D5B" w:rsidRPr="003C216C" w:rsidRDefault="00C73D5B" w:rsidP="000D35A8">
      <w:pPr>
        <w:pStyle w:val="kodwydz2"/>
        <w:numPr>
          <w:ilvl w:val="0"/>
          <w:numId w:val="68"/>
        </w:numPr>
        <w:spacing w:line="360" w:lineRule="auto"/>
        <w:ind w:left="851" w:hanging="425"/>
        <w:jc w:val="both"/>
        <w:rPr>
          <w:rFonts w:ascii="Arial" w:hAnsi="Arial" w:cs="Arial"/>
          <w:bCs/>
        </w:rPr>
      </w:pPr>
      <w:r w:rsidRPr="003C216C">
        <w:rPr>
          <w:rFonts w:ascii="Arial" w:hAnsi="Arial" w:cs="Arial"/>
          <w:bCs/>
        </w:rPr>
        <w:t>przedmiaru robót.</w:t>
      </w:r>
    </w:p>
    <w:p w:rsidR="00192BF8" w:rsidRPr="00192BF8" w:rsidRDefault="00192BF8" w:rsidP="00192BF8">
      <w:pPr>
        <w:numPr>
          <w:ilvl w:val="0"/>
          <w:numId w:val="20"/>
        </w:numPr>
        <w:tabs>
          <w:tab w:val="clear" w:pos="360"/>
          <w:tab w:val="num" w:pos="426"/>
        </w:tabs>
        <w:spacing w:after="0" w:line="360" w:lineRule="auto"/>
        <w:ind w:left="426" w:hanging="426"/>
        <w:jc w:val="both"/>
        <w:rPr>
          <w:rFonts w:ascii="Arial" w:hAnsi="Arial" w:cs="Arial"/>
          <w:sz w:val="24"/>
          <w:szCs w:val="24"/>
        </w:rPr>
      </w:pPr>
      <w:r w:rsidRPr="00192BF8">
        <w:rPr>
          <w:rFonts w:ascii="Arial" w:hAnsi="Arial" w:cs="Arial"/>
          <w:sz w:val="24"/>
          <w:szCs w:val="24"/>
        </w:rPr>
        <w:t>Wynagrodzenie, o którym mowa w ust.</w:t>
      </w:r>
      <w:r>
        <w:rPr>
          <w:rFonts w:ascii="Arial" w:hAnsi="Arial" w:cs="Arial"/>
          <w:sz w:val="24"/>
          <w:szCs w:val="24"/>
        </w:rPr>
        <w:t xml:space="preserve"> </w:t>
      </w:r>
      <w:r w:rsidR="003C216C">
        <w:rPr>
          <w:rFonts w:ascii="Arial" w:hAnsi="Arial" w:cs="Arial"/>
          <w:sz w:val="24"/>
          <w:szCs w:val="24"/>
        </w:rPr>
        <w:t>2</w:t>
      </w:r>
      <w:r w:rsidRPr="00192BF8">
        <w:rPr>
          <w:rFonts w:ascii="Arial" w:hAnsi="Arial" w:cs="Arial"/>
          <w:sz w:val="24"/>
          <w:szCs w:val="24"/>
        </w:rPr>
        <w:t xml:space="preserve">, obejmuje całość kosztów związanych </w:t>
      </w:r>
      <w:r>
        <w:rPr>
          <w:rFonts w:ascii="Arial" w:hAnsi="Arial" w:cs="Arial"/>
          <w:sz w:val="24"/>
          <w:szCs w:val="24"/>
        </w:rPr>
        <w:br/>
      </w:r>
      <w:r w:rsidRPr="00192BF8">
        <w:rPr>
          <w:rFonts w:ascii="Arial" w:hAnsi="Arial" w:cs="Arial"/>
          <w:sz w:val="24"/>
          <w:szCs w:val="24"/>
        </w:rPr>
        <w:t xml:space="preserve">z należytą i kompleksową realizacją przedmiotu umowy, w tym obejmuje </w:t>
      </w:r>
      <w:r>
        <w:rPr>
          <w:rFonts w:ascii="Arial" w:hAnsi="Arial" w:cs="Arial"/>
          <w:sz w:val="24"/>
          <w:szCs w:val="24"/>
        </w:rPr>
        <w:br/>
      </w:r>
      <w:r w:rsidRPr="00192BF8">
        <w:rPr>
          <w:rFonts w:ascii="Arial" w:hAnsi="Arial" w:cs="Arial"/>
          <w:sz w:val="24"/>
          <w:szCs w:val="24"/>
        </w:rPr>
        <w:t>w szczególności koszt materiałów, robocizny, transportu, ubezpieczeń, zabezpieczeń, odszkodowań a także w szczególności koszty uzgodnień, opinii, badań, pomiarów, zatwierdzeń,</w:t>
      </w:r>
      <w:r>
        <w:rPr>
          <w:rFonts w:ascii="Arial" w:hAnsi="Arial" w:cs="Arial"/>
          <w:sz w:val="24"/>
          <w:szCs w:val="24"/>
        </w:rPr>
        <w:t xml:space="preserve"> koszty robót przygotowawczych, </w:t>
      </w:r>
      <w:r w:rsidRPr="00192BF8">
        <w:rPr>
          <w:rFonts w:ascii="Arial" w:hAnsi="Arial" w:cs="Arial"/>
          <w:sz w:val="24"/>
          <w:szCs w:val="24"/>
        </w:rPr>
        <w:t xml:space="preserve">demontażowych, porządkowych, oznakowania, przywrócenia zajętego terenu </w:t>
      </w:r>
      <w:r>
        <w:rPr>
          <w:rFonts w:ascii="Arial" w:hAnsi="Arial" w:cs="Arial"/>
          <w:sz w:val="24"/>
          <w:szCs w:val="24"/>
        </w:rPr>
        <w:br/>
      </w:r>
      <w:r w:rsidRPr="00192BF8">
        <w:rPr>
          <w:rFonts w:ascii="Arial" w:hAnsi="Arial" w:cs="Arial"/>
          <w:sz w:val="24"/>
          <w:szCs w:val="24"/>
        </w:rPr>
        <w:t xml:space="preserve">do stanu pierwotnego, zagospodarowania terenu budowy, koszty utrzymania </w:t>
      </w:r>
      <w:r>
        <w:rPr>
          <w:rFonts w:ascii="Arial" w:hAnsi="Arial" w:cs="Arial"/>
          <w:sz w:val="24"/>
          <w:szCs w:val="24"/>
        </w:rPr>
        <w:br/>
      </w:r>
      <w:r w:rsidRPr="00192BF8">
        <w:rPr>
          <w:rFonts w:ascii="Arial" w:hAnsi="Arial" w:cs="Arial"/>
          <w:sz w:val="24"/>
          <w:szCs w:val="24"/>
        </w:rPr>
        <w:t>i likwidacji zaplecza budowy, pracy w godzinach nadliczbowych i w dni wolne od pracy, ubezpieczenia, opłat (w tym za transport odpadów, ich składowanie</w:t>
      </w:r>
      <w:r>
        <w:rPr>
          <w:rFonts w:ascii="Arial" w:hAnsi="Arial" w:cs="Arial"/>
          <w:sz w:val="24"/>
          <w:szCs w:val="24"/>
        </w:rPr>
        <w:br/>
      </w:r>
      <w:r w:rsidRPr="00192BF8">
        <w:rPr>
          <w:rFonts w:ascii="Arial" w:hAnsi="Arial" w:cs="Arial"/>
          <w:sz w:val="24"/>
          <w:szCs w:val="24"/>
        </w:rPr>
        <w:t>i utylizację), wykonanie opracowań i robót technologicznych; zapewnienie dostawy na potrzeby budowy energii elektrycznej i wody wraz z poniesieniem kosztów ich zużycia, itp.]; wycenie podlega koszt opracowania dokumentacji powykonawczej oraz dokonanie wszystkich prób, badań i sprawdzeń koniecznych do odbioru.</w:t>
      </w:r>
    </w:p>
    <w:p w:rsidR="00192BF8" w:rsidRPr="00192BF8" w:rsidRDefault="00192BF8" w:rsidP="00192BF8">
      <w:pPr>
        <w:numPr>
          <w:ilvl w:val="0"/>
          <w:numId w:val="20"/>
        </w:numPr>
        <w:tabs>
          <w:tab w:val="clear" w:pos="360"/>
          <w:tab w:val="num" w:pos="426"/>
        </w:tabs>
        <w:spacing w:after="0" w:line="360" w:lineRule="auto"/>
        <w:ind w:left="426" w:hanging="426"/>
        <w:jc w:val="both"/>
        <w:rPr>
          <w:rFonts w:ascii="Arial" w:hAnsi="Arial" w:cs="Arial"/>
          <w:sz w:val="24"/>
          <w:szCs w:val="24"/>
        </w:rPr>
      </w:pPr>
      <w:r w:rsidRPr="00192BF8">
        <w:rPr>
          <w:rFonts w:ascii="Arial" w:hAnsi="Arial" w:cs="Arial"/>
          <w:sz w:val="24"/>
          <w:szCs w:val="24"/>
        </w:rPr>
        <w:t xml:space="preserve">Niedoszacowanie, pominięcie oraz brak rozpoznania zakresu przedmiotu umowy nie może być podstawą do żądania podwyższenia wynagrodzenia określonego </w:t>
      </w:r>
      <w:r>
        <w:rPr>
          <w:rFonts w:ascii="Arial" w:hAnsi="Arial" w:cs="Arial"/>
          <w:sz w:val="24"/>
          <w:szCs w:val="24"/>
        </w:rPr>
        <w:br/>
      </w:r>
      <w:r w:rsidRPr="00192BF8">
        <w:rPr>
          <w:rFonts w:ascii="Arial" w:hAnsi="Arial" w:cs="Arial"/>
          <w:sz w:val="24"/>
          <w:szCs w:val="24"/>
        </w:rPr>
        <w:t>w ust.</w:t>
      </w:r>
      <w:r w:rsidR="003C216C">
        <w:rPr>
          <w:rFonts w:ascii="Arial" w:hAnsi="Arial" w:cs="Arial"/>
          <w:sz w:val="24"/>
          <w:szCs w:val="24"/>
        </w:rPr>
        <w:t xml:space="preserve"> 2</w:t>
      </w:r>
      <w:r w:rsidRPr="00192BF8">
        <w:rPr>
          <w:rFonts w:ascii="Arial" w:hAnsi="Arial" w:cs="Arial"/>
          <w:sz w:val="24"/>
          <w:szCs w:val="24"/>
        </w:rPr>
        <w:t xml:space="preserve">. Wynagrodzenie w tym zakresie jest wynagrodzeniem ryczałtowym </w:t>
      </w:r>
      <w:r>
        <w:rPr>
          <w:rFonts w:ascii="Arial" w:hAnsi="Arial" w:cs="Arial"/>
          <w:sz w:val="24"/>
          <w:szCs w:val="24"/>
        </w:rPr>
        <w:br/>
      </w:r>
      <w:r w:rsidRPr="00192BF8">
        <w:rPr>
          <w:rFonts w:ascii="Arial" w:hAnsi="Arial" w:cs="Arial"/>
          <w:sz w:val="24"/>
          <w:szCs w:val="24"/>
        </w:rPr>
        <w:t>w rozumieniu art. 632 Kodeksu cywilnego.</w:t>
      </w:r>
    </w:p>
    <w:p w:rsidR="00192BF8"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FE2208">
        <w:rPr>
          <w:rFonts w:ascii="Arial" w:hAnsi="Arial" w:cs="Arial"/>
        </w:rPr>
        <w:t>W całkowitej cenie ofertowej przedkładanej przez Wykonawcę będą zawarte wszelkie cła, podatki i inne należności płatne przez Wykonawcę.</w:t>
      </w:r>
    </w:p>
    <w:p w:rsidR="00192BF8"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2F2026">
        <w:rPr>
          <w:rFonts w:ascii="Arial" w:hAnsi="Arial" w:cs="Arial"/>
        </w:rPr>
        <w:t>Cena nie podlega zmianie i waloryzacji do końca realizacji przedmiotu zamówienia.</w:t>
      </w:r>
    </w:p>
    <w:p w:rsidR="00192BF8" w:rsidRPr="005F464B"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5F464B">
        <w:rPr>
          <w:rFonts w:ascii="Arial" w:hAnsi="Arial" w:cs="Arial"/>
        </w:rPr>
        <w:t>Cenę ofertową należy podać z zaokrągleniem do dwóch miejsc po przecinku (zasady zaokrąglania: poniżej 5 należy końcówkę pominąć, powyżej i równe</w:t>
      </w:r>
      <w:r w:rsidRPr="005F464B">
        <w:rPr>
          <w:rFonts w:ascii="Arial" w:hAnsi="Arial" w:cs="Arial"/>
        </w:rPr>
        <w:br/>
        <w:t>5 należy zaokrąglić w górę).</w:t>
      </w:r>
    </w:p>
    <w:p w:rsidR="00192BF8" w:rsidRPr="00FE2208"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FE2208">
        <w:rPr>
          <w:rFonts w:ascii="Arial" w:hAnsi="Arial" w:cs="Arial"/>
        </w:rPr>
        <w:t>Zamawiający nie będzie udzielać zaliczek na realizację zamówienia.</w:t>
      </w:r>
    </w:p>
    <w:p w:rsidR="00192BF8" w:rsidRPr="00FE2208"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FE2208">
        <w:rPr>
          <w:rFonts w:ascii="Arial" w:hAnsi="Arial" w:cs="Arial"/>
        </w:rPr>
        <w:t xml:space="preserve">Umowa będzie zawarta na całość robót określonych w przedmiocie zamówienia. </w:t>
      </w:r>
    </w:p>
    <w:p w:rsidR="00192BF8" w:rsidRDefault="00192BF8" w:rsidP="00192BF8">
      <w:pPr>
        <w:pStyle w:val="kodwydz2"/>
        <w:numPr>
          <w:ilvl w:val="0"/>
          <w:numId w:val="20"/>
        </w:numPr>
        <w:tabs>
          <w:tab w:val="clear" w:pos="360"/>
          <w:tab w:val="num" w:pos="426"/>
        </w:tabs>
        <w:spacing w:line="360" w:lineRule="auto"/>
        <w:ind w:left="426" w:hanging="426"/>
        <w:jc w:val="both"/>
        <w:rPr>
          <w:rFonts w:ascii="Arial" w:hAnsi="Arial" w:cs="Arial"/>
        </w:rPr>
      </w:pPr>
      <w:r w:rsidRPr="00FE2208">
        <w:rPr>
          <w:rFonts w:ascii="Arial" w:hAnsi="Arial" w:cs="Arial"/>
        </w:rPr>
        <w:t>Wszelkie rozliczenia związane z realizacją zamówienia, którego dotyc</w:t>
      </w:r>
      <w:r>
        <w:rPr>
          <w:rFonts w:ascii="Arial" w:hAnsi="Arial" w:cs="Arial"/>
        </w:rPr>
        <w:t>zy niniejsza S</w:t>
      </w:r>
      <w:r w:rsidRPr="00FE2208">
        <w:rPr>
          <w:rFonts w:ascii="Arial" w:hAnsi="Arial" w:cs="Arial"/>
        </w:rPr>
        <w:t>WZ dokonywane będą w PLN.</w:t>
      </w:r>
    </w:p>
    <w:p w:rsidR="00053198" w:rsidRPr="005D6B42" w:rsidRDefault="00192BF8" w:rsidP="003C216C">
      <w:pPr>
        <w:numPr>
          <w:ilvl w:val="0"/>
          <w:numId w:val="20"/>
        </w:numPr>
        <w:tabs>
          <w:tab w:val="clear" w:pos="360"/>
        </w:tabs>
        <w:spacing w:after="0" w:line="360" w:lineRule="auto"/>
        <w:ind w:left="426" w:hanging="426"/>
        <w:jc w:val="both"/>
        <w:rPr>
          <w:rFonts w:ascii="Arial" w:hAnsi="Arial" w:cs="Arial"/>
          <w:sz w:val="24"/>
          <w:szCs w:val="24"/>
        </w:rPr>
      </w:pPr>
      <w:r w:rsidRPr="002658FA">
        <w:rPr>
          <w:rFonts w:ascii="Arial" w:hAnsi="Arial" w:cs="Arial"/>
          <w:sz w:val="24"/>
          <w:szCs w:val="24"/>
        </w:rPr>
        <w:t xml:space="preserve">UWAGA: Zamawiający </w:t>
      </w:r>
      <w:r w:rsidRPr="002658FA">
        <w:rPr>
          <w:rFonts w:ascii="Arial" w:hAnsi="Arial" w:cs="Arial"/>
          <w:sz w:val="24"/>
          <w:szCs w:val="24"/>
          <w:u w:val="single"/>
        </w:rPr>
        <w:t>nie</w:t>
      </w:r>
      <w:r w:rsidRPr="002658FA">
        <w:rPr>
          <w:rFonts w:ascii="Arial" w:hAnsi="Arial" w:cs="Arial"/>
          <w:sz w:val="24"/>
          <w:szCs w:val="24"/>
        </w:rPr>
        <w:t xml:space="preserve"> wymaga dołączenia do oferty kosztorysu ofertowego. Zostanie on złożony dopiero przez Wykonawcę wybranego do realizacji zamówienia w terminie do </w:t>
      </w:r>
      <w:r w:rsidRPr="00C27EAB">
        <w:rPr>
          <w:rFonts w:ascii="Arial" w:hAnsi="Arial" w:cs="Arial"/>
          <w:color w:val="222222"/>
          <w:sz w:val="24"/>
          <w:szCs w:val="24"/>
          <w:shd w:val="clear" w:color="auto" w:fill="FFFFFF"/>
        </w:rPr>
        <w:t xml:space="preserve">7 dni roboczych od </w:t>
      </w:r>
      <w:r w:rsidR="005D1CC0">
        <w:rPr>
          <w:rFonts w:ascii="Arial" w:hAnsi="Arial" w:cs="Arial"/>
          <w:color w:val="222222"/>
          <w:sz w:val="24"/>
          <w:szCs w:val="24"/>
          <w:shd w:val="clear" w:color="auto" w:fill="FFFFFF"/>
        </w:rPr>
        <w:t>dnia</w:t>
      </w:r>
      <w:r w:rsidRPr="00C27EAB">
        <w:rPr>
          <w:rFonts w:ascii="Arial" w:hAnsi="Arial" w:cs="Arial"/>
          <w:color w:val="222222"/>
          <w:sz w:val="24"/>
          <w:szCs w:val="24"/>
          <w:shd w:val="clear" w:color="auto" w:fill="FFFFFF"/>
        </w:rPr>
        <w:t xml:space="preserve"> zawarcia umowy</w:t>
      </w:r>
      <w:r w:rsidRPr="002658FA">
        <w:rPr>
          <w:rFonts w:ascii="Arial" w:hAnsi="Arial" w:cs="Arial"/>
          <w:sz w:val="24"/>
          <w:szCs w:val="24"/>
        </w:rPr>
        <w:t xml:space="preserve"> (w formie </w:t>
      </w:r>
      <w:r w:rsidRPr="002658FA">
        <w:rPr>
          <w:rFonts w:ascii="Arial" w:hAnsi="Arial" w:cs="Arial"/>
          <w:sz w:val="24"/>
          <w:szCs w:val="24"/>
        </w:rPr>
        <w:lastRenderedPageBreak/>
        <w:t xml:space="preserve">uproszczonej, bez rozbicia na składniki cenotwórcze RMS i narzuty), z podaniem dla każdej pozycji ilości jednostek przedmiarowych, ceny jednostkowej wraz </w:t>
      </w:r>
      <w:r w:rsidR="00445649">
        <w:rPr>
          <w:rFonts w:ascii="Arial" w:hAnsi="Arial" w:cs="Arial"/>
          <w:sz w:val="24"/>
          <w:szCs w:val="24"/>
        </w:rPr>
        <w:br/>
      </w:r>
      <w:r w:rsidRPr="002658FA">
        <w:rPr>
          <w:rFonts w:ascii="Arial" w:hAnsi="Arial" w:cs="Arial"/>
          <w:sz w:val="24"/>
          <w:szCs w:val="24"/>
        </w:rPr>
        <w:t>z narzutami oraz jej wartości.</w:t>
      </w:r>
      <w:r w:rsidRPr="002658FA">
        <w:rPr>
          <w:rFonts w:ascii="Arial" w:hAnsi="Arial" w:cs="Arial"/>
          <w:bCs/>
          <w:sz w:val="24"/>
          <w:szCs w:val="24"/>
        </w:rPr>
        <w:t xml:space="preserve"> Wartości poszczególnych pozycji będą pomocne </w:t>
      </w:r>
      <w:r w:rsidR="00445649">
        <w:rPr>
          <w:rFonts w:ascii="Arial" w:hAnsi="Arial" w:cs="Arial"/>
          <w:bCs/>
          <w:sz w:val="24"/>
          <w:szCs w:val="24"/>
        </w:rPr>
        <w:br/>
      </w:r>
      <w:r w:rsidRPr="002658FA">
        <w:rPr>
          <w:rFonts w:ascii="Arial" w:hAnsi="Arial" w:cs="Arial"/>
          <w:bCs/>
          <w:sz w:val="24"/>
          <w:szCs w:val="24"/>
        </w:rPr>
        <w:t>w sytuacji rozliczeń z podwykonawcami.</w:t>
      </w:r>
    </w:p>
    <w:p w:rsidR="0042265D" w:rsidRPr="00B01D6E" w:rsidRDefault="0042265D" w:rsidP="00C517B5">
      <w:pPr>
        <w:pStyle w:val="Nagwek1"/>
        <w:numPr>
          <w:ilvl w:val="0"/>
          <w:numId w:val="25"/>
        </w:numPr>
        <w:spacing w:before="120" w:line="360" w:lineRule="auto"/>
        <w:jc w:val="both"/>
        <w:rPr>
          <w:rFonts w:ascii="Arial" w:hAnsi="Arial" w:cs="Arial"/>
          <w:color w:val="auto"/>
          <w:sz w:val="24"/>
          <w:szCs w:val="24"/>
        </w:rPr>
      </w:pPr>
      <w:bookmarkStart w:id="4" w:name="bookmark4"/>
      <w:bookmarkEnd w:id="3"/>
      <w:r w:rsidRPr="00B01D6E">
        <w:rPr>
          <w:rFonts w:ascii="Arial" w:hAnsi="Arial" w:cs="Arial"/>
          <w:color w:val="auto"/>
          <w:sz w:val="24"/>
          <w:szCs w:val="24"/>
        </w:rPr>
        <w:t>Sposób oraz termin składania ofert</w:t>
      </w:r>
      <w:bookmarkEnd w:id="4"/>
    </w:p>
    <w:p w:rsidR="001B1A2A" w:rsidRPr="00B01D6E"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xml:space="preserve"> i udostępnionego również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Formularz do zaszyfrowania oferty przez Wykonawcę jest dostępny dla </w:t>
      </w:r>
      <w:r w:rsidR="00A648E6" w:rsidRPr="00B01D6E">
        <w:rPr>
          <w:rStyle w:val="Teksttreci20"/>
          <w:rFonts w:ascii="Arial" w:hAnsi="Arial" w:cs="Arial"/>
          <w:color w:val="auto"/>
          <w:sz w:val="24"/>
          <w:szCs w:val="24"/>
        </w:rPr>
        <w:t>W</w:t>
      </w:r>
      <w:r w:rsidRPr="00B01D6E">
        <w:rPr>
          <w:rStyle w:val="Teksttreci20"/>
          <w:rFonts w:ascii="Arial" w:hAnsi="Arial" w:cs="Arial"/>
          <w:color w:val="auto"/>
          <w:sz w:val="24"/>
          <w:szCs w:val="24"/>
        </w:rPr>
        <w:t xml:space="preserve">ykonawców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w szczegółach danego postępowania. </w:t>
      </w:r>
      <w:r w:rsidR="00CB0E94" w:rsidRPr="00B01D6E">
        <w:rPr>
          <w:rStyle w:val="Teksttreci20"/>
          <w:rFonts w:ascii="Arial" w:hAnsi="Arial" w:cs="Arial"/>
          <w:color w:val="auto"/>
          <w:sz w:val="24"/>
          <w:szCs w:val="24"/>
        </w:rPr>
        <w:br/>
      </w:r>
      <w:r w:rsidRPr="00B01D6E">
        <w:rPr>
          <w:rStyle w:val="Teksttreci20"/>
          <w:rFonts w:ascii="Arial" w:hAnsi="Arial" w:cs="Arial"/>
          <w:color w:val="auto"/>
          <w:sz w:val="24"/>
          <w:szCs w:val="24"/>
        </w:rPr>
        <w:t xml:space="preserve">Sposób złożenia oferty opisany został w Instrukcji użytkownika dostępnej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w:t>
      </w:r>
    </w:p>
    <w:p w:rsidR="001B1A2A" w:rsidRPr="00B01D6E"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B01D6E">
        <w:rPr>
          <w:rStyle w:val="Teksttreci20"/>
          <w:rFonts w:ascii="Arial" w:hAnsi="Arial" w:cs="Arial"/>
          <w:color w:val="auto"/>
          <w:sz w:val="24"/>
          <w:szCs w:val="24"/>
        </w:rPr>
        <w:t>Ofertę należy złożyć w terminie do dnia</w:t>
      </w:r>
      <w:r w:rsidR="007966EE" w:rsidRPr="00B01D6E">
        <w:rPr>
          <w:rStyle w:val="Teksttreci20"/>
          <w:rFonts w:ascii="Arial" w:hAnsi="Arial" w:cs="Arial"/>
          <w:color w:val="auto"/>
          <w:sz w:val="24"/>
          <w:szCs w:val="24"/>
        </w:rPr>
        <w:t xml:space="preserve"> </w:t>
      </w:r>
      <w:r w:rsidR="00625E58">
        <w:rPr>
          <w:rStyle w:val="Teksttreci20"/>
          <w:rFonts w:ascii="Arial" w:hAnsi="Arial" w:cs="Arial"/>
          <w:b/>
          <w:color w:val="auto"/>
          <w:sz w:val="24"/>
          <w:szCs w:val="24"/>
        </w:rPr>
        <w:t>2</w:t>
      </w:r>
      <w:r w:rsidR="00057D6F">
        <w:rPr>
          <w:rStyle w:val="Teksttreci20"/>
          <w:rFonts w:ascii="Arial" w:hAnsi="Arial" w:cs="Arial"/>
          <w:b/>
          <w:color w:val="auto"/>
          <w:sz w:val="24"/>
          <w:szCs w:val="24"/>
        </w:rPr>
        <w:t>9</w:t>
      </w:r>
      <w:r w:rsidR="003C216C">
        <w:rPr>
          <w:rStyle w:val="Teksttreci20"/>
          <w:rFonts w:ascii="Arial" w:hAnsi="Arial" w:cs="Arial"/>
          <w:b/>
          <w:color w:val="auto"/>
          <w:sz w:val="24"/>
          <w:szCs w:val="24"/>
        </w:rPr>
        <w:t xml:space="preserve"> czerwca</w:t>
      </w:r>
      <w:r w:rsidR="00915FFF" w:rsidRPr="00B01D6E">
        <w:rPr>
          <w:rStyle w:val="Teksttreci20"/>
          <w:rFonts w:ascii="Arial" w:hAnsi="Arial" w:cs="Arial"/>
          <w:b/>
          <w:color w:val="auto"/>
          <w:sz w:val="24"/>
          <w:szCs w:val="24"/>
        </w:rPr>
        <w:t xml:space="preserve"> 2021 r., do godz.</w:t>
      </w:r>
      <w:r w:rsidR="001B1A2A" w:rsidRPr="00B01D6E">
        <w:rPr>
          <w:rStyle w:val="Teksttreci20"/>
          <w:rFonts w:ascii="Arial" w:hAnsi="Arial" w:cs="Arial"/>
          <w:b/>
          <w:color w:val="auto"/>
          <w:sz w:val="24"/>
          <w:szCs w:val="24"/>
        </w:rPr>
        <w:t xml:space="preserve">: </w:t>
      </w:r>
      <w:r w:rsidR="00915FFF" w:rsidRPr="00B01D6E">
        <w:rPr>
          <w:rStyle w:val="Teksttreci20"/>
          <w:rFonts w:ascii="Arial" w:hAnsi="Arial" w:cs="Arial"/>
          <w:b/>
          <w:color w:val="auto"/>
          <w:sz w:val="24"/>
          <w:szCs w:val="24"/>
        </w:rPr>
        <w:t>09:00</w:t>
      </w:r>
    </w:p>
    <w:p w:rsidR="001B1A2A" w:rsidRPr="00B01D6E"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Zamawiający odrzuci ofertę złożoną po terminie składania ofert.</w:t>
      </w:r>
    </w:p>
    <w:p w:rsidR="00915FFF" w:rsidRPr="00B01D6E"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Wykonawca przed upływem terminu do składania ofert może zmienić lub wycofać ofertę za pośrednictwem Formularza do złożenia, zmiany, wycofania oferty dostępnego na </w:t>
      </w:r>
      <w:proofErr w:type="spellStart"/>
      <w:r w:rsidRPr="00B01D6E">
        <w:rPr>
          <w:rStyle w:val="Teksttreci20"/>
          <w:rFonts w:ascii="Arial" w:hAnsi="Arial" w:cs="Arial"/>
          <w:color w:val="auto"/>
          <w:sz w:val="24"/>
          <w:szCs w:val="24"/>
        </w:rPr>
        <w:t>ePUAP</w:t>
      </w:r>
      <w:proofErr w:type="spellEnd"/>
      <w:r w:rsidRPr="00B01D6E">
        <w:rPr>
          <w:rStyle w:val="Teksttreci20"/>
          <w:rFonts w:ascii="Arial" w:hAnsi="Arial" w:cs="Arial"/>
          <w:color w:val="auto"/>
          <w:sz w:val="24"/>
          <w:szCs w:val="24"/>
        </w:rPr>
        <w:t xml:space="preserve"> i udostępnionego również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 xml:space="preserve">. Sposób zmiany i wycofania oferty został opisany w Instrukcji użytkownika dostępnej na </w:t>
      </w:r>
      <w:proofErr w:type="spellStart"/>
      <w:r w:rsidRPr="00B01D6E">
        <w:rPr>
          <w:rStyle w:val="Teksttreci20"/>
          <w:rFonts w:ascii="Arial" w:hAnsi="Arial" w:cs="Arial"/>
          <w:color w:val="auto"/>
          <w:sz w:val="24"/>
          <w:szCs w:val="24"/>
        </w:rPr>
        <w:t>miniPortalu</w:t>
      </w:r>
      <w:proofErr w:type="spellEnd"/>
      <w:r w:rsidRPr="00B01D6E">
        <w:rPr>
          <w:rStyle w:val="Teksttreci20"/>
          <w:rFonts w:ascii="Arial" w:hAnsi="Arial" w:cs="Arial"/>
          <w:color w:val="auto"/>
          <w:sz w:val="24"/>
          <w:szCs w:val="24"/>
        </w:rPr>
        <w:t>.</w:t>
      </w:r>
    </w:p>
    <w:p w:rsidR="001B1A2A" w:rsidRPr="00B01D6E"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rsidR="00097CFC" w:rsidRPr="00B01D6E"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Wykonawca po upływie terminu do składania ofert nie może skutecznie dokonać zmiany ani wycofać złożonej oferty.</w:t>
      </w:r>
    </w:p>
    <w:p w:rsidR="005B33F4" w:rsidRPr="00B01D6E" w:rsidRDefault="005B33F4" w:rsidP="00C517B5">
      <w:pPr>
        <w:pStyle w:val="Nagwek1"/>
        <w:numPr>
          <w:ilvl w:val="0"/>
          <w:numId w:val="25"/>
        </w:numPr>
        <w:spacing w:before="120" w:line="360" w:lineRule="auto"/>
        <w:jc w:val="both"/>
        <w:rPr>
          <w:rFonts w:ascii="Arial" w:hAnsi="Arial" w:cs="Arial"/>
          <w:color w:val="auto"/>
          <w:sz w:val="24"/>
          <w:szCs w:val="24"/>
        </w:rPr>
      </w:pPr>
      <w:r w:rsidRPr="00B01D6E">
        <w:rPr>
          <w:rFonts w:ascii="Arial" w:hAnsi="Arial" w:cs="Arial"/>
          <w:color w:val="auto"/>
          <w:sz w:val="24"/>
          <w:szCs w:val="24"/>
        </w:rPr>
        <w:t>Termin otwarcia ofert</w:t>
      </w:r>
    </w:p>
    <w:p w:rsidR="005B33F4" w:rsidRPr="00B01D6E"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Otwarcie ofert nastąpi w dniu </w:t>
      </w:r>
      <w:r w:rsidR="003C216C">
        <w:rPr>
          <w:rStyle w:val="Teksttreci20"/>
          <w:rFonts w:ascii="Arial" w:hAnsi="Arial" w:cs="Arial"/>
          <w:b/>
          <w:color w:val="auto"/>
          <w:sz w:val="24"/>
          <w:szCs w:val="24"/>
        </w:rPr>
        <w:t>2</w:t>
      </w:r>
      <w:r w:rsidR="00057D6F">
        <w:rPr>
          <w:rStyle w:val="Teksttreci20"/>
          <w:rFonts w:ascii="Arial" w:hAnsi="Arial" w:cs="Arial"/>
          <w:b/>
          <w:color w:val="auto"/>
          <w:sz w:val="24"/>
          <w:szCs w:val="24"/>
        </w:rPr>
        <w:t>9</w:t>
      </w:r>
      <w:r w:rsidR="003C216C">
        <w:rPr>
          <w:rStyle w:val="Teksttreci20"/>
          <w:rFonts w:ascii="Arial" w:hAnsi="Arial" w:cs="Arial"/>
          <w:b/>
          <w:color w:val="auto"/>
          <w:sz w:val="24"/>
          <w:szCs w:val="24"/>
        </w:rPr>
        <w:t xml:space="preserve"> czerwca</w:t>
      </w:r>
      <w:r w:rsidRPr="00B01D6E">
        <w:rPr>
          <w:rStyle w:val="Teksttreci20"/>
          <w:rFonts w:ascii="Arial" w:hAnsi="Arial" w:cs="Arial"/>
          <w:b/>
          <w:color w:val="auto"/>
          <w:sz w:val="24"/>
          <w:szCs w:val="24"/>
        </w:rPr>
        <w:t xml:space="preserve"> 2021 r., o godz.: 10:00</w:t>
      </w:r>
    </w:p>
    <w:p w:rsidR="005B33F4" w:rsidRPr="00B01D6E"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Otwarcie ofert odbywa się bez udziału Wykonawców.</w:t>
      </w:r>
    </w:p>
    <w:p w:rsidR="005B33F4" w:rsidRPr="00B01D6E"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rsidR="005B33F4" w:rsidRPr="00B01D6E"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Zamawiający poinformuje o zmianie terminu otwarcia ofert na stronie internetowej prowadzonego postępowania.</w:t>
      </w:r>
    </w:p>
    <w:p w:rsidR="002B3A94" w:rsidRPr="002B3A94"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Zamawiający, niezwłocznie po otwarciu ofert, udostępnia na stronie internetowej prowadzonego postępowania</w:t>
      </w:r>
    </w:p>
    <w:p w:rsidR="005B33F4" w:rsidRPr="00B01D6E" w:rsidRDefault="005B342C" w:rsidP="002B3A94">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7" w:history="1">
        <w:r w:rsidR="003C216C" w:rsidRPr="003B66FB">
          <w:rPr>
            <w:rStyle w:val="Hipercze"/>
            <w:rFonts w:ascii="Arial" w:hAnsi="Arial" w:cs="Arial"/>
            <w:sz w:val="24"/>
            <w:szCs w:val="24"/>
          </w:rPr>
          <w:t>https://bip.um.rybnik.eu/Default.aspx?Page=112&amp;Id=ZP.271.49.2021</w:t>
        </w:r>
      </w:hyperlink>
      <w:r w:rsidR="002B3A94">
        <w:rPr>
          <w:rFonts w:ascii="Arial" w:hAnsi="Arial" w:cs="Arial"/>
          <w:sz w:val="24"/>
          <w:szCs w:val="24"/>
        </w:rPr>
        <w:t xml:space="preserve"> </w:t>
      </w:r>
      <w:r w:rsidR="005B33F4" w:rsidRPr="00B01D6E">
        <w:rPr>
          <w:rStyle w:val="Teksttreci20"/>
          <w:rFonts w:ascii="Arial" w:hAnsi="Arial" w:cs="Arial"/>
          <w:color w:val="auto"/>
          <w:sz w:val="24"/>
          <w:szCs w:val="24"/>
        </w:rPr>
        <w:t>informacje o:</w:t>
      </w:r>
    </w:p>
    <w:p w:rsidR="005B33F4" w:rsidRPr="00B01D6E"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B01D6E">
        <w:rPr>
          <w:rStyle w:val="Teksttreci20"/>
          <w:rFonts w:ascii="Arial" w:hAnsi="Arial" w:cs="Arial"/>
          <w:color w:val="auto"/>
          <w:sz w:val="24"/>
          <w:szCs w:val="24"/>
        </w:rPr>
        <w:t>W</w:t>
      </w:r>
      <w:r w:rsidRPr="00B01D6E">
        <w:rPr>
          <w:rStyle w:val="Teksttreci20"/>
          <w:rFonts w:ascii="Arial" w:hAnsi="Arial" w:cs="Arial"/>
          <w:color w:val="auto"/>
          <w:sz w:val="24"/>
          <w:szCs w:val="24"/>
        </w:rPr>
        <w:t>ykonawców, których oferty zostały otwarte;</w:t>
      </w:r>
    </w:p>
    <w:p w:rsidR="005B33F4" w:rsidRPr="00B01D6E"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cenach lub kosztach zawartych w ofertach.</w:t>
      </w:r>
    </w:p>
    <w:p w:rsidR="00380C7C" w:rsidRPr="00B01D6E" w:rsidRDefault="00380C7C" w:rsidP="00C517B5">
      <w:pPr>
        <w:pStyle w:val="Nagwek1"/>
        <w:numPr>
          <w:ilvl w:val="0"/>
          <w:numId w:val="25"/>
        </w:numPr>
        <w:spacing w:before="120" w:line="360" w:lineRule="auto"/>
        <w:jc w:val="both"/>
        <w:rPr>
          <w:rFonts w:ascii="Arial" w:hAnsi="Arial" w:cs="Arial"/>
          <w:color w:val="auto"/>
          <w:sz w:val="24"/>
          <w:szCs w:val="24"/>
        </w:rPr>
      </w:pPr>
      <w:r w:rsidRPr="00B01D6E">
        <w:rPr>
          <w:rFonts w:ascii="Arial" w:hAnsi="Arial" w:cs="Arial"/>
          <w:color w:val="auto"/>
          <w:sz w:val="24"/>
          <w:szCs w:val="24"/>
        </w:rPr>
        <w:t>Termin związania ofertą</w:t>
      </w:r>
    </w:p>
    <w:p w:rsidR="00665CEF" w:rsidRPr="00B01D6E" w:rsidRDefault="00005B59" w:rsidP="00AF3379">
      <w:pPr>
        <w:pStyle w:val="Tekstpodstawowy3"/>
        <w:numPr>
          <w:ilvl w:val="0"/>
          <w:numId w:val="27"/>
        </w:numPr>
        <w:spacing w:after="0" w:line="360" w:lineRule="auto"/>
        <w:jc w:val="both"/>
        <w:rPr>
          <w:rFonts w:ascii="Arial" w:hAnsi="Arial" w:cs="Arial"/>
          <w:sz w:val="24"/>
          <w:szCs w:val="24"/>
        </w:rPr>
      </w:pPr>
      <w:r w:rsidRPr="00B01D6E">
        <w:rPr>
          <w:rFonts w:ascii="Arial" w:hAnsi="Arial" w:cs="Arial"/>
          <w:sz w:val="24"/>
          <w:szCs w:val="24"/>
        </w:rPr>
        <w:t xml:space="preserve">Termin związania ofertą upływa w dniu </w:t>
      </w:r>
      <w:r w:rsidR="003C216C">
        <w:rPr>
          <w:rFonts w:ascii="Arial" w:hAnsi="Arial" w:cs="Arial"/>
          <w:b/>
          <w:sz w:val="24"/>
          <w:szCs w:val="24"/>
        </w:rPr>
        <w:t>2</w:t>
      </w:r>
      <w:r w:rsidR="00057D6F">
        <w:rPr>
          <w:rFonts w:ascii="Arial" w:hAnsi="Arial" w:cs="Arial"/>
          <w:b/>
          <w:sz w:val="24"/>
          <w:szCs w:val="24"/>
        </w:rPr>
        <w:t>8</w:t>
      </w:r>
      <w:r w:rsidR="003C216C">
        <w:rPr>
          <w:rFonts w:ascii="Arial" w:hAnsi="Arial" w:cs="Arial"/>
          <w:b/>
          <w:sz w:val="24"/>
          <w:szCs w:val="24"/>
        </w:rPr>
        <w:t xml:space="preserve"> lipca</w:t>
      </w:r>
      <w:r w:rsidRPr="00B01D6E">
        <w:rPr>
          <w:rFonts w:ascii="Arial" w:hAnsi="Arial" w:cs="Arial"/>
          <w:b/>
          <w:sz w:val="24"/>
          <w:szCs w:val="24"/>
        </w:rPr>
        <w:t xml:space="preserve"> 2021 r. </w:t>
      </w:r>
      <w:r w:rsidR="00665CEF" w:rsidRPr="00B01D6E">
        <w:rPr>
          <w:rFonts w:ascii="Arial" w:hAnsi="Arial" w:cs="Arial"/>
          <w:sz w:val="24"/>
          <w:szCs w:val="24"/>
        </w:rPr>
        <w:t xml:space="preserve">Bieg terminu związania ofertą rozpoczyna się wraz z upływem terminu składania ofert. Dzień ten jest pierwszym dniem terminu związania ofertą. </w:t>
      </w:r>
    </w:p>
    <w:p w:rsidR="00380C7C" w:rsidRPr="00B01D6E" w:rsidRDefault="00380C7C"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80C7C" w:rsidRPr="00B01D6E" w:rsidRDefault="00380C7C"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Przed</w:t>
      </w:r>
      <w:r w:rsidRPr="00B01D6E">
        <w:rPr>
          <w:rStyle w:val="PogrubienieTeksttreci2115pt"/>
          <w:rFonts w:ascii="Arial" w:hAnsi="Arial" w:cs="Arial"/>
          <w:color w:val="auto"/>
          <w:sz w:val="24"/>
          <w:szCs w:val="24"/>
        </w:rPr>
        <w:t>ł</w:t>
      </w:r>
      <w:r w:rsidRPr="00B01D6E">
        <w:rPr>
          <w:rStyle w:val="Teksttreci20"/>
          <w:rFonts w:ascii="Arial" w:hAnsi="Arial" w:cs="Arial"/>
          <w:color w:val="auto"/>
          <w:sz w:val="24"/>
          <w:szCs w:val="24"/>
        </w:rPr>
        <w:t xml:space="preserve">użenie terminu związania ofertą, o którym mowa w </w:t>
      </w:r>
      <w:proofErr w:type="spellStart"/>
      <w:r w:rsidR="007F78BF" w:rsidRPr="00B01D6E">
        <w:rPr>
          <w:rStyle w:val="Teksttreci20"/>
          <w:rFonts w:ascii="Arial" w:hAnsi="Arial" w:cs="Arial"/>
          <w:color w:val="auto"/>
          <w:sz w:val="24"/>
          <w:szCs w:val="24"/>
        </w:rPr>
        <w:t>pkt</w:t>
      </w:r>
      <w:proofErr w:type="spellEnd"/>
      <w:r w:rsidRPr="00B01D6E">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B01D6E">
        <w:rPr>
          <w:rStyle w:val="Teksttreci20"/>
          <w:rFonts w:ascii="Arial" w:hAnsi="Arial" w:cs="Arial"/>
          <w:color w:val="auto"/>
          <w:sz w:val="24"/>
          <w:szCs w:val="24"/>
        </w:rPr>
        <w:br/>
        <w:t>o wyrażeniu zgody na przed</w:t>
      </w:r>
      <w:r w:rsidRPr="00B01D6E">
        <w:rPr>
          <w:rStyle w:val="PogrubienieTeksttreci2115pt"/>
          <w:rFonts w:ascii="Arial" w:hAnsi="Arial" w:cs="Arial"/>
          <w:color w:val="auto"/>
          <w:sz w:val="24"/>
          <w:szCs w:val="24"/>
        </w:rPr>
        <w:t>ł</w:t>
      </w:r>
      <w:r w:rsidRPr="00B01D6E">
        <w:rPr>
          <w:rStyle w:val="Teksttreci20"/>
          <w:rFonts w:ascii="Arial" w:hAnsi="Arial" w:cs="Arial"/>
          <w:color w:val="auto"/>
          <w:sz w:val="24"/>
          <w:szCs w:val="24"/>
        </w:rPr>
        <w:t>użenie terminu związania ofertą.</w:t>
      </w:r>
    </w:p>
    <w:p w:rsidR="00616BC6" w:rsidRPr="00B01D6E"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Zamawiający wybiera najkorzystniejszą ofertę w terminie związania ofertą określonym w SWZ.</w:t>
      </w:r>
    </w:p>
    <w:p w:rsidR="00616BC6" w:rsidRPr="00B01D6E"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16BC6" w:rsidRPr="00B01D6E"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W przypadku braku zgody, o której mowa w </w:t>
      </w:r>
      <w:proofErr w:type="spellStart"/>
      <w:r w:rsidR="007F78BF" w:rsidRPr="00B01D6E">
        <w:rPr>
          <w:rStyle w:val="Teksttreci20"/>
          <w:rFonts w:ascii="Arial" w:hAnsi="Arial" w:cs="Arial"/>
          <w:color w:val="auto"/>
          <w:sz w:val="24"/>
          <w:szCs w:val="24"/>
        </w:rPr>
        <w:t>pkt</w:t>
      </w:r>
      <w:proofErr w:type="spellEnd"/>
      <w:r w:rsidRPr="00B01D6E">
        <w:rPr>
          <w:rStyle w:val="Teksttreci20"/>
          <w:rFonts w:ascii="Arial" w:hAnsi="Arial" w:cs="Arial"/>
          <w:color w:val="auto"/>
          <w:sz w:val="24"/>
          <w:szCs w:val="24"/>
        </w:rPr>
        <w:t xml:space="preserve"> 5, oferta podlega odrzuceniu, </w:t>
      </w:r>
      <w:r w:rsidRPr="00B01D6E">
        <w:rPr>
          <w:rStyle w:val="Teksttreci20"/>
          <w:rFonts w:ascii="Arial" w:hAnsi="Arial" w:cs="Arial"/>
          <w:color w:val="auto"/>
          <w:sz w:val="24"/>
          <w:szCs w:val="24"/>
        </w:rPr>
        <w:br/>
        <w:t>a Zamawiający zwraca się o wyrażenie takiej zgody do kolejnego Wykonawcy, którego oferta została najwyżej oceniona, chyba że zachodzą przesłanki do unieważnienia postępowania.</w:t>
      </w:r>
    </w:p>
    <w:p w:rsidR="0042265D" w:rsidRPr="00B01D6E" w:rsidRDefault="0042265D" w:rsidP="005D1CC0">
      <w:pPr>
        <w:pStyle w:val="Nagwek1"/>
        <w:numPr>
          <w:ilvl w:val="0"/>
          <w:numId w:val="25"/>
        </w:numPr>
        <w:spacing w:before="240" w:after="120" w:line="360" w:lineRule="auto"/>
        <w:jc w:val="both"/>
        <w:rPr>
          <w:rFonts w:ascii="Arial" w:hAnsi="Arial" w:cs="Arial"/>
          <w:color w:val="auto"/>
          <w:sz w:val="24"/>
          <w:szCs w:val="24"/>
        </w:rPr>
      </w:pPr>
      <w:bookmarkStart w:id="5" w:name="bookmark8"/>
      <w:r w:rsidRPr="00B01D6E">
        <w:rPr>
          <w:rFonts w:ascii="Arial" w:hAnsi="Arial" w:cs="Arial"/>
          <w:color w:val="auto"/>
          <w:sz w:val="24"/>
          <w:szCs w:val="24"/>
        </w:rPr>
        <w:t>Opis kryteriów oceny ofert, wraz z podaniem wag tych kryteriów i sposobu oceny</w:t>
      </w:r>
      <w:bookmarkEnd w:id="5"/>
      <w:r w:rsidR="007966EE" w:rsidRPr="00B01D6E">
        <w:rPr>
          <w:rFonts w:ascii="Arial" w:hAnsi="Arial" w:cs="Arial"/>
          <w:color w:val="auto"/>
          <w:sz w:val="24"/>
          <w:szCs w:val="24"/>
        </w:rPr>
        <w:t xml:space="preserve"> </w:t>
      </w:r>
      <w:bookmarkStart w:id="6" w:name="bookmark9"/>
      <w:r w:rsidRPr="00B01D6E">
        <w:rPr>
          <w:rFonts w:ascii="Arial" w:hAnsi="Arial" w:cs="Arial"/>
          <w:color w:val="auto"/>
          <w:sz w:val="24"/>
          <w:szCs w:val="24"/>
        </w:rPr>
        <w:t>ofert</w:t>
      </w:r>
      <w:bookmarkEnd w:id="6"/>
    </w:p>
    <w:p w:rsidR="009B2A3A" w:rsidRPr="00B01D6E" w:rsidRDefault="0042265D" w:rsidP="00C517B5">
      <w:pPr>
        <w:pStyle w:val="Akapitzlist"/>
        <w:widowControl w:val="0"/>
        <w:numPr>
          <w:ilvl w:val="0"/>
          <w:numId w:val="10"/>
        </w:numPr>
        <w:tabs>
          <w:tab w:val="left" w:pos="371"/>
        </w:tabs>
        <w:spacing w:after="0" w:line="360" w:lineRule="auto"/>
        <w:jc w:val="both"/>
        <w:rPr>
          <w:rFonts w:ascii="Arial" w:hAnsi="Arial" w:cs="Arial"/>
          <w:sz w:val="24"/>
          <w:szCs w:val="24"/>
        </w:rPr>
      </w:pPr>
      <w:r w:rsidRPr="00B01D6E">
        <w:rPr>
          <w:rStyle w:val="Teksttreci20"/>
          <w:rFonts w:ascii="Arial" w:hAnsi="Arial" w:cs="Arial"/>
          <w:color w:val="auto"/>
          <w:sz w:val="24"/>
          <w:szCs w:val="24"/>
        </w:rPr>
        <w:t xml:space="preserve">Przy wyborze oferty Zamawiający będzie się </w:t>
      </w:r>
      <w:r w:rsidR="009B2A3A" w:rsidRPr="00B01D6E">
        <w:rPr>
          <w:rFonts w:ascii="Arial" w:hAnsi="Arial" w:cs="Arial"/>
          <w:sz w:val="24"/>
          <w:szCs w:val="24"/>
        </w:rPr>
        <w:t>kierował następującymi kryteriami:</w:t>
      </w:r>
    </w:p>
    <w:p w:rsidR="009B2A3A" w:rsidRPr="00B01D6E" w:rsidRDefault="00FF7158" w:rsidP="001357B8">
      <w:pPr>
        <w:tabs>
          <w:tab w:val="left" w:pos="1560"/>
        </w:tabs>
        <w:spacing w:after="0" w:line="360" w:lineRule="auto"/>
        <w:ind w:left="426"/>
        <w:jc w:val="both"/>
        <w:rPr>
          <w:rFonts w:ascii="Arial" w:hAnsi="Arial" w:cs="Arial"/>
          <w:sz w:val="24"/>
          <w:szCs w:val="24"/>
        </w:rPr>
      </w:pPr>
      <w:r w:rsidRPr="00B01D6E">
        <w:rPr>
          <w:rFonts w:ascii="Arial" w:hAnsi="Arial" w:cs="Arial"/>
          <w:sz w:val="24"/>
          <w:szCs w:val="24"/>
        </w:rPr>
        <w:t>Kryterium I</w:t>
      </w:r>
      <w:r w:rsidRPr="00B01D6E">
        <w:rPr>
          <w:rFonts w:ascii="Arial" w:hAnsi="Arial" w:cs="Arial"/>
          <w:sz w:val="24"/>
          <w:szCs w:val="24"/>
        </w:rPr>
        <w:tab/>
        <w:t>Cena (C)</w:t>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t xml:space="preserve">60 </w:t>
      </w:r>
      <w:proofErr w:type="spellStart"/>
      <w:r w:rsidRPr="00B01D6E">
        <w:rPr>
          <w:rFonts w:ascii="Arial" w:hAnsi="Arial" w:cs="Arial"/>
          <w:sz w:val="24"/>
          <w:szCs w:val="24"/>
        </w:rPr>
        <w:t>pkt</w:t>
      </w:r>
      <w:proofErr w:type="spellEnd"/>
    </w:p>
    <w:p w:rsidR="009B2A3A" w:rsidRDefault="009B2A3A" w:rsidP="005D1CC0">
      <w:pPr>
        <w:tabs>
          <w:tab w:val="left" w:pos="1560"/>
        </w:tabs>
        <w:spacing w:after="120" w:line="360" w:lineRule="auto"/>
        <w:ind w:left="426"/>
        <w:jc w:val="both"/>
        <w:rPr>
          <w:rFonts w:ascii="Arial" w:hAnsi="Arial" w:cs="Arial"/>
          <w:sz w:val="24"/>
          <w:szCs w:val="24"/>
        </w:rPr>
      </w:pPr>
      <w:r w:rsidRPr="00B01D6E">
        <w:rPr>
          <w:rFonts w:ascii="Arial" w:hAnsi="Arial" w:cs="Arial"/>
          <w:sz w:val="24"/>
          <w:szCs w:val="24"/>
        </w:rPr>
        <w:t>K</w:t>
      </w:r>
      <w:r w:rsidR="00FF7158" w:rsidRPr="00B01D6E">
        <w:rPr>
          <w:rFonts w:ascii="Arial" w:hAnsi="Arial" w:cs="Arial"/>
          <w:sz w:val="24"/>
          <w:szCs w:val="24"/>
        </w:rPr>
        <w:t>ryterium II</w:t>
      </w:r>
      <w:r w:rsidR="00FF7158" w:rsidRPr="00B01D6E">
        <w:rPr>
          <w:rFonts w:ascii="Arial" w:hAnsi="Arial" w:cs="Arial"/>
          <w:sz w:val="24"/>
          <w:szCs w:val="24"/>
        </w:rPr>
        <w:tab/>
        <w:t>Gwarancja (G)</w:t>
      </w:r>
      <w:r w:rsidR="00FF7158" w:rsidRPr="00B01D6E">
        <w:rPr>
          <w:rFonts w:ascii="Arial" w:hAnsi="Arial" w:cs="Arial"/>
          <w:sz w:val="24"/>
          <w:szCs w:val="24"/>
        </w:rPr>
        <w:tab/>
      </w:r>
      <w:r w:rsidR="00FF7158" w:rsidRPr="00B01D6E">
        <w:rPr>
          <w:rFonts w:ascii="Arial" w:hAnsi="Arial" w:cs="Arial"/>
          <w:sz w:val="24"/>
          <w:szCs w:val="24"/>
        </w:rPr>
        <w:tab/>
      </w:r>
      <w:r w:rsidR="00FF7158" w:rsidRPr="00B01D6E">
        <w:rPr>
          <w:rFonts w:ascii="Arial" w:hAnsi="Arial" w:cs="Arial"/>
          <w:sz w:val="24"/>
          <w:szCs w:val="24"/>
        </w:rPr>
        <w:tab/>
      </w:r>
      <w:r w:rsidR="00FF7158" w:rsidRPr="00B01D6E">
        <w:rPr>
          <w:rFonts w:ascii="Arial" w:hAnsi="Arial" w:cs="Arial"/>
          <w:sz w:val="24"/>
          <w:szCs w:val="24"/>
        </w:rPr>
        <w:tab/>
      </w:r>
      <w:r w:rsidR="00FF7158" w:rsidRPr="00B01D6E">
        <w:rPr>
          <w:rFonts w:ascii="Arial" w:hAnsi="Arial" w:cs="Arial"/>
          <w:sz w:val="24"/>
          <w:szCs w:val="24"/>
        </w:rPr>
        <w:tab/>
      </w:r>
      <w:r w:rsidR="00FF7158" w:rsidRPr="00B01D6E">
        <w:rPr>
          <w:rFonts w:ascii="Arial" w:hAnsi="Arial" w:cs="Arial"/>
          <w:sz w:val="24"/>
          <w:szCs w:val="24"/>
        </w:rPr>
        <w:tab/>
      </w:r>
      <w:r w:rsidR="000252AD">
        <w:rPr>
          <w:rFonts w:ascii="Arial" w:hAnsi="Arial" w:cs="Arial"/>
          <w:sz w:val="24"/>
          <w:szCs w:val="24"/>
        </w:rPr>
        <w:t>4</w:t>
      </w:r>
      <w:r w:rsidRPr="00B01D6E">
        <w:rPr>
          <w:rFonts w:ascii="Arial" w:hAnsi="Arial" w:cs="Arial"/>
          <w:sz w:val="24"/>
          <w:szCs w:val="24"/>
        </w:rPr>
        <w:t>0</w:t>
      </w:r>
      <w:r w:rsidR="00FF7158" w:rsidRPr="00B01D6E">
        <w:rPr>
          <w:rFonts w:ascii="Arial" w:hAnsi="Arial" w:cs="Arial"/>
          <w:sz w:val="24"/>
          <w:szCs w:val="24"/>
        </w:rPr>
        <w:t xml:space="preserve"> </w:t>
      </w:r>
      <w:proofErr w:type="spellStart"/>
      <w:r w:rsidR="00FF7158" w:rsidRPr="00B01D6E">
        <w:rPr>
          <w:rFonts w:ascii="Arial" w:hAnsi="Arial" w:cs="Arial"/>
          <w:sz w:val="24"/>
          <w:szCs w:val="24"/>
        </w:rPr>
        <w:t>pkt</w:t>
      </w:r>
      <w:proofErr w:type="spellEnd"/>
    </w:p>
    <w:p w:rsidR="009B2A3A" w:rsidRPr="00B01D6E" w:rsidRDefault="009B2A3A" w:rsidP="005D1CC0">
      <w:pPr>
        <w:pStyle w:val="Tekstpodstawowywcity"/>
        <w:spacing w:before="120" w:line="360" w:lineRule="auto"/>
        <w:ind w:left="426"/>
        <w:rPr>
          <w:rFonts w:ascii="Arial" w:hAnsi="Arial" w:cs="Arial"/>
          <w:b/>
          <w:sz w:val="24"/>
          <w:szCs w:val="24"/>
        </w:rPr>
      </w:pPr>
      <w:r w:rsidRPr="00B01D6E">
        <w:rPr>
          <w:rFonts w:ascii="Arial" w:hAnsi="Arial" w:cs="Arial"/>
          <w:b/>
          <w:sz w:val="24"/>
          <w:szCs w:val="24"/>
        </w:rPr>
        <w:lastRenderedPageBreak/>
        <w:t xml:space="preserve">Kryterium I: Cena (C) – 60 </w:t>
      </w:r>
      <w:proofErr w:type="spellStart"/>
      <w:r w:rsidRPr="00B01D6E">
        <w:rPr>
          <w:rFonts w:ascii="Arial" w:hAnsi="Arial" w:cs="Arial"/>
          <w:b/>
          <w:sz w:val="24"/>
          <w:szCs w:val="24"/>
        </w:rPr>
        <w:t>pkt</w:t>
      </w:r>
      <w:proofErr w:type="spellEnd"/>
    </w:p>
    <w:p w:rsidR="009B2A3A" w:rsidRPr="00B01D6E" w:rsidRDefault="009B2A3A" w:rsidP="00C517B5">
      <w:pPr>
        <w:pStyle w:val="Tekstpodstawowywcity"/>
        <w:spacing w:line="360" w:lineRule="auto"/>
        <w:ind w:left="426"/>
        <w:rPr>
          <w:rFonts w:ascii="Arial" w:hAnsi="Arial" w:cs="Arial"/>
          <w:sz w:val="24"/>
          <w:szCs w:val="24"/>
        </w:rPr>
      </w:pPr>
      <w:r w:rsidRPr="00B01D6E">
        <w:rPr>
          <w:rFonts w:ascii="Arial" w:hAnsi="Arial" w:cs="Arial"/>
          <w:sz w:val="24"/>
          <w:szCs w:val="24"/>
        </w:rPr>
        <w:t xml:space="preserve">Liczba przyznanych punktów dla poszczególnych ofert będzie obliczona zgodnie </w:t>
      </w:r>
      <w:r w:rsidRPr="00B01D6E">
        <w:rPr>
          <w:rFonts w:ascii="Arial" w:hAnsi="Arial" w:cs="Arial"/>
          <w:sz w:val="24"/>
          <w:szCs w:val="24"/>
        </w:rPr>
        <w:br/>
        <w:t xml:space="preserve">z poniższym wzorem: </w:t>
      </w:r>
    </w:p>
    <w:p w:rsidR="009B2A3A" w:rsidRPr="00B01D6E" w:rsidRDefault="009B2A3A" w:rsidP="004B7FC4">
      <w:pPr>
        <w:pStyle w:val="Tekstpodstawowywcity"/>
        <w:tabs>
          <w:tab w:val="left" w:pos="0"/>
          <w:tab w:val="left" w:pos="426"/>
        </w:tabs>
        <w:spacing w:after="0"/>
        <w:ind w:left="426" w:firstLine="142"/>
        <w:rPr>
          <w:rFonts w:ascii="Arial" w:hAnsi="Arial" w:cs="Arial"/>
          <w:sz w:val="24"/>
          <w:szCs w:val="24"/>
        </w:rPr>
      </w:pPr>
      <w:r w:rsidRPr="00B01D6E">
        <w:rPr>
          <w:rFonts w:ascii="Arial" w:hAnsi="Arial" w:cs="Arial"/>
          <w:sz w:val="24"/>
          <w:szCs w:val="24"/>
        </w:rPr>
        <w:tab/>
      </w:r>
      <w:proofErr w:type="spellStart"/>
      <w:r w:rsidRPr="00B01D6E">
        <w:rPr>
          <w:rFonts w:ascii="Arial" w:hAnsi="Arial" w:cs="Arial"/>
          <w:sz w:val="24"/>
          <w:szCs w:val="24"/>
        </w:rPr>
        <w:t>Cmax</w:t>
      </w:r>
      <w:proofErr w:type="spellEnd"/>
      <w:r w:rsidRPr="00B01D6E">
        <w:rPr>
          <w:rFonts w:ascii="Arial" w:hAnsi="Arial" w:cs="Arial"/>
          <w:sz w:val="24"/>
          <w:szCs w:val="24"/>
        </w:rPr>
        <w:t>- Co</w:t>
      </w:r>
    </w:p>
    <w:p w:rsidR="009B2A3A" w:rsidRPr="00B01D6E" w:rsidRDefault="009B2A3A" w:rsidP="004B7FC4">
      <w:pPr>
        <w:pStyle w:val="Tekstpodstawowywcity"/>
        <w:tabs>
          <w:tab w:val="left" w:pos="0"/>
        </w:tabs>
        <w:spacing w:after="0"/>
        <w:ind w:left="426" w:firstLine="142"/>
        <w:rPr>
          <w:rFonts w:ascii="Arial" w:hAnsi="Arial" w:cs="Arial"/>
          <w:sz w:val="24"/>
          <w:szCs w:val="24"/>
        </w:rPr>
      </w:pPr>
      <w:r w:rsidRPr="00B01D6E">
        <w:rPr>
          <w:rFonts w:ascii="Arial" w:hAnsi="Arial" w:cs="Arial"/>
          <w:sz w:val="24"/>
          <w:szCs w:val="24"/>
        </w:rPr>
        <w:t>-----------------------------</w:t>
      </w:r>
      <w:r w:rsidRPr="00B01D6E">
        <w:rPr>
          <w:rFonts w:ascii="Arial" w:hAnsi="Arial" w:cs="Arial"/>
          <w:sz w:val="24"/>
          <w:szCs w:val="24"/>
        </w:rPr>
        <w:tab/>
        <w:t xml:space="preserve"> x 60 </w:t>
      </w:r>
      <w:proofErr w:type="spellStart"/>
      <w:r w:rsidRPr="00B01D6E">
        <w:rPr>
          <w:rFonts w:ascii="Arial" w:hAnsi="Arial" w:cs="Arial"/>
          <w:sz w:val="24"/>
          <w:szCs w:val="24"/>
        </w:rPr>
        <w:t>pkt</w:t>
      </w:r>
      <w:proofErr w:type="spellEnd"/>
      <w:r w:rsidRPr="00B01D6E">
        <w:rPr>
          <w:rFonts w:ascii="Arial" w:hAnsi="Arial" w:cs="Arial"/>
          <w:sz w:val="24"/>
          <w:szCs w:val="24"/>
        </w:rPr>
        <w:t xml:space="preserve"> = liczba punktów dla danej oferty</w:t>
      </w:r>
    </w:p>
    <w:p w:rsidR="009B2A3A" w:rsidRPr="00B01D6E" w:rsidRDefault="009B2A3A" w:rsidP="004B6AEA">
      <w:pPr>
        <w:pStyle w:val="Tekstpodstawowywcity"/>
        <w:tabs>
          <w:tab w:val="left" w:pos="0"/>
        </w:tabs>
        <w:spacing w:after="0"/>
        <w:ind w:left="426" w:firstLine="142"/>
        <w:rPr>
          <w:rFonts w:ascii="Arial" w:hAnsi="Arial" w:cs="Arial"/>
          <w:sz w:val="24"/>
          <w:szCs w:val="24"/>
        </w:rPr>
      </w:pPr>
      <w:r w:rsidRPr="00B01D6E">
        <w:rPr>
          <w:rFonts w:ascii="Arial" w:hAnsi="Arial" w:cs="Arial"/>
          <w:sz w:val="24"/>
          <w:szCs w:val="24"/>
        </w:rPr>
        <w:tab/>
      </w:r>
      <w:proofErr w:type="spellStart"/>
      <w:r w:rsidRPr="00B01D6E">
        <w:rPr>
          <w:rFonts w:ascii="Arial" w:hAnsi="Arial" w:cs="Arial"/>
          <w:sz w:val="24"/>
          <w:szCs w:val="24"/>
        </w:rPr>
        <w:t>Cmax</w:t>
      </w:r>
      <w:proofErr w:type="spellEnd"/>
      <w:r w:rsidRPr="00B01D6E">
        <w:rPr>
          <w:rFonts w:ascii="Arial" w:hAnsi="Arial" w:cs="Arial"/>
          <w:sz w:val="24"/>
          <w:szCs w:val="24"/>
        </w:rPr>
        <w:t xml:space="preserve"> - </w:t>
      </w:r>
      <w:proofErr w:type="spellStart"/>
      <w:r w:rsidRPr="00B01D6E">
        <w:rPr>
          <w:rFonts w:ascii="Arial" w:hAnsi="Arial" w:cs="Arial"/>
          <w:sz w:val="24"/>
          <w:szCs w:val="24"/>
        </w:rPr>
        <w:t>Cmin</w:t>
      </w:r>
      <w:proofErr w:type="spellEnd"/>
    </w:p>
    <w:p w:rsidR="009B2A3A" w:rsidRPr="00B01D6E" w:rsidRDefault="009B2A3A" w:rsidP="00B02035">
      <w:pPr>
        <w:pStyle w:val="Tekstpodstawowywcity"/>
        <w:spacing w:before="240" w:after="0" w:line="360" w:lineRule="auto"/>
        <w:ind w:left="426"/>
        <w:rPr>
          <w:rFonts w:ascii="Arial" w:hAnsi="Arial" w:cs="Arial"/>
          <w:sz w:val="24"/>
          <w:szCs w:val="24"/>
        </w:rPr>
      </w:pPr>
      <w:r w:rsidRPr="00B01D6E">
        <w:rPr>
          <w:rFonts w:ascii="Arial" w:hAnsi="Arial" w:cs="Arial"/>
          <w:sz w:val="24"/>
          <w:szCs w:val="24"/>
        </w:rPr>
        <w:t>gdzie:</w:t>
      </w:r>
    </w:p>
    <w:p w:rsidR="009B2A3A" w:rsidRPr="00B01D6E" w:rsidRDefault="009B2A3A" w:rsidP="000E019E">
      <w:pPr>
        <w:pStyle w:val="Tekstpodstawowywcity"/>
        <w:spacing w:after="0" w:line="360" w:lineRule="auto"/>
        <w:ind w:left="426"/>
        <w:rPr>
          <w:rFonts w:ascii="Arial" w:hAnsi="Arial" w:cs="Arial"/>
          <w:sz w:val="24"/>
          <w:szCs w:val="24"/>
        </w:rPr>
      </w:pPr>
      <w:proofErr w:type="spellStart"/>
      <w:r w:rsidRPr="00B01D6E">
        <w:rPr>
          <w:rFonts w:ascii="Arial" w:hAnsi="Arial" w:cs="Arial"/>
          <w:sz w:val="24"/>
          <w:szCs w:val="24"/>
        </w:rPr>
        <w:t>Cmax</w:t>
      </w:r>
      <w:proofErr w:type="spellEnd"/>
      <w:r w:rsidRPr="00B01D6E">
        <w:rPr>
          <w:rFonts w:ascii="Arial" w:hAnsi="Arial" w:cs="Arial"/>
          <w:sz w:val="24"/>
          <w:szCs w:val="24"/>
        </w:rPr>
        <w:t xml:space="preserve"> – cena maksymalna spośród złożonych ofert niepodlegających odrzuceniu</w:t>
      </w:r>
    </w:p>
    <w:p w:rsidR="009B2A3A" w:rsidRPr="00B01D6E" w:rsidRDefault="009B2A3A" w:rsidP="000E019E">
      <w:pPr>
        <w:pStyle w:val="Tekstpodstawowywcity"/>
        <w:spacing w:after="0" w:line="360" w:lineRule="auto"/>
        <w:ind w:left="426"/>
        <w:rPr>
          <w:rFonts w:ascii="Arial" w:hAnsi="Arial" w:cs="Arial"/>
          <w:sz w:val="24"/>
          <w:szCs w:val="24"/>
        </w:rPr>
      </w:pPr>
      <w:proofErr w:type="spellStart"/>
      <w:r w:rsidRPr="00B01D6E">
        <w:rPr>
          <w:rFonts w:ascii="Arial" w:hAnsi="Arial" w:cs="Arial"/>
          <w:sz w:val="24"/>
          <w:szCs w:val="24"/>
        </w:rPr>
        <w:t>Cmin</w:t>
      </w:r>
      <w:proofErr w:type="spellEnd"/>
      <w:r w:rsidRPr="00B01D6E">
        <w:rPr>
          <w:rFonts w:ascii="Arial" w:hAnsi="Arial" w:cs="Arial"/>
          <w:sz w:val="24"/>
          <w:szCs w:val="24"/>
        </w:rPr>
        <w:t xml:space="preserve"> – cena minimalna spośród złożonych ofert niepodlegających odrzuceniu</w:t>
      </w:r>
    </w:p>
    <w:p w:rsidR="009B2A3A" w:rsidRPr="00B01D6E" w:rsidRDefault="009B2A3A" w:rsidP="004C4125">
      <w:pPr>
        <w:pStyle w:val="Tekstpodstawowywcity"/>
        <w:spacing w:after="240" w:line="360" w:lineRule="auto"/>
        <w:ind w:left="426"/>
        <w:rPr>
          <w:rFonts w:ascii="Arial" w:hAnsi="Arial" w:cs="Arial"/>
          <w:sz w:val="24"/>
          <w:szCs w:val="24"/>
        </w:rPr>
      </w:pPr>
      <w:r w:rsidRPr="00B01D6E">
        <w:rPr>
          <w:rFonts w:ascii="Arial" w:hAnsi="Arial" w:cs="Arial"/>
          <w:sz w:val="24"/>
          <w:szCs w:val="24"/>
        </w:rPr>
        <w:t>Co – cena oferty</w:t>
      </w:r>
      <w:r w:rsidR="00FF7158" w:rsidRPr="00B01D6E">
        <w:rPr>
          <w:rFonts w:ascii="Arial" w:hAnsi="Arial" w:cs="Arial"/>
          <w:sz w:val="24"/>
          <w:szCs w:val="24"/>
        </w:rPr>
        <w:t xml:space="preserve"> ocenianej</w:t>
      </w:r>
    </w:p>
    <w:p w:rsidR="009B2A3A" w:rsidRPr="00B01D6E" w:rsidRDefault="009B2A3A" w:rsidP="004B2603">
      <w:pPr>
        <w:spacing w:after="240" w:line="360" w:lineRule="auto"/>
        <w:ind w:left="426"/>
        <w:jc w:val="both"/>
        <w:rPr>
          <w:rFonts w:ascii="Arial" w:hAnsi="Arial" w:cs="Arial"/>
          <w:sz w:val="24"/>
          <w:szCs w:val="24"/>
        </w:rPr>
      </w:pPr>
      <w:r w:rsidRPr="00B01D6E">
        <w:rPr>
          <w:rFonts w:ascii="Arial" w:hAnsi="Arial" w:cs="Arial"/>
          <w:sz w:val="24"/>
          <w:szCs w:val="24"/>
        </w:rPr>
        <w:t xml:space="preserve">W przypadku gdy w postępowaniu zostanie złożona tylko jedna oferta niepodlegająca odrzuceniu Zamawiający przyzna ofercie w kryterium cena </w:t>
      </w:r>
      <w:r w:rsidR="00DD6146" w:rsidRPr="00B01D6E">
        <w:rPr>
          <w:rFonts w:ascii="Arial" w:hAnsi="Arial" w:cs="Arial"/>
          <w:sz w:val="24"/>
          <w:szCs w:val="24"/>
        </w:rPr>
        <w:br/>
      </w:r>
      <w:r w:rsidRPr="00B01D6E">
        <w:rPr>
          <w:rFonts w:ascii="Arial" w:hAnsi="Arial" w:cs="Arial"/>
          <w:sz w:val="24"/>
          <w:szCs w:val="24"/>
        </w:rPr>
        <w:t>60 pkt.</w:t>
      </w:r>
    </w:p>
    <w:p w:rsidR="009B2A3A" w:rsidRPr="00B01D6E" w:rsidRDefault="009B2A3A" w:rsidP="00B02035">
      <w:pPr>
        <w:spacing w:before="240" w:after="0" w:line="360" w:lineRule="auto"/>
        <w:ind w:left="426" w:right="142"/>
        <w:jc w:val="both"/>
        <w:rPr>
          <w:rFonts w:ascii="Arial" w:hAnsi="Arial" w:cs="Arial"/>
          <w:b/>
          <w:sz w:val="24"/>
          <w:szCs w:val="24"/>
        </w:rPr>
      </w:pPr>
      <w:r w:rsidRPr="00C162B9">
        <w:rPr>
          <w:rFonts w:ascii="Arial" w:hAnsi="Arial" w:cs="Arial"/>
          <w:b/>
          <w:sz w:val="24"/>
          <w:szCs w:val="24"/>
        </w:rPr>
        <w:t xml:space="preserve">Kryterium II: Gwarancja (G) – </w:t>
      </w:r>
      <w:r w:rsidR="00DC3C76">
        <w:rPr>
          <w:rFonts w:ascii="Arial" w:hAnsi="Arial" w:cs="Arial"/>
          <w:b/>
          <w:sz w:val="24"/>
          <w:szCs w:val="24"/>
        </w:rPr>
        <w:t>4</w:t>
      </w:r>
      <w:r w:rsidRPr="00C162B9">
        <w:rPr>
          <w:rFonts w:ascii="Arial" w:hAnsi="Arial" w:cs="Arial"/>
          <w:b/>
          <w:sz w:val="24"/>
          <w:szCs w:val="24"/>
        </w:rPr>
        <w:t xml:space="preserve">0 </w:t>
      </w:r>
      <w:proofErr w:type="spellStart"/>
      <w:r w:rsidRPr="00C162B9">
        <w:rPr>
          <w:rFonts w:ascii="Arial" w:hAnsi="Arial" w:cs="Arial"/>
          <w:b/>
          <w:sz w:val="24"/>
          <w:szCs w:val="24"/>
        </w:rPr>
        <w:t>pkt</w:t>
      </w:r>
      <w:proofErr w:type="spellEnd"/>
    </w:p>
    <w:p w:rsidR="009B2A3A" w:rsidRPr="000252AD" w:rsidRDefault="009B2A3A" w:rsidP="00B02035">
      <w:pPr>
        <w:spacing w:after="240" w:line="360" w:lineRule="auto"/>
        <w:ind w:left="426"/>
        <w:jc w:val="both"/>
        <w:rPr>
          <w:rFonts w:ascii="Arial" w:hAnsi="Arial" w:cs="Arial"/>
          <w:sz w:val="24"/>
          <w:szCs w:val="24"/>
        </w:rPr>
      </w:pPr>
      <w:r w:rsidRPr="000252AD">
        <w:rPr>
          <w:rFonts w:ascii="Arial" w:hAnsi="Arial" w:cs="Arial"/>
          <w:sz w:val="24"/>
          <w:szCs w:val="24"/>
        </w:rPr>
        <w:t xml:space="preserve">W tym kryterium pod uwagę będzie brany zaoferowany okres gwarancji na </w:t>
      </w:r>
      <w:r w:rsidR="000252AD" w:rsidRPr="000252AD">
        <w:rPr>
          <w:rFonts w:ascii="Arial" w:hAnsi="Arial" w:cs="Arial"/>
          <w:sz w:val="24"/>
          <w:szCs w:val="24"/>
        </w:rPr>
        <w:t>wykonane roboty</w:t>
      </w:r>
      <w:r w:rsidR="003C216C">
        <w:rPr>
          <w:rFonts w:ascii="Arial" w:hAnsi="Arial" w:cs="Arial"/>
          <w:sz w:val="24"/>
          <w:szCs w:val="24"/>
        </w:rPr>
        <w:t xml:space="preserve"> i</w:t>
      </w:r>
      <w:r w:rsidR="000252AD" w:rsidRPr="000252AD">
        <w:rPr>
          <w:rFonts w:ascii="Arial" w:hAnsi="Arial" w:cs="Arial"/>
          <w:sz w:val="24"/>
          <w:szCs w:val="24"/>
        </w:rPr>
        <w:t xml:space="preserve"> zastosowane materiały</w:t>
      </w:r>
      <w:r w:rsidRPr="000252AD">
        <w:rPr>
          <w:rFonts w:ascii="Arial" w:hAnsi="Arial" w:cs="Arial"/>
          <w:sz w:val="24"/>
          <w:szCs w:val="24"/>
        </w:rPr>
        <w:t>. Liczba przyznanych punktów dla poszczególnych ofert będzie obliczona zgodnie z poniższym wzorem:</w:t>
      </w:r>
    </w:p>
    <w:p w:rsidR="009B2A3A" w:rsidRPr="00B01D6E" w:rsidRDefault="009B2A3A" w:rsidP="00BE086B">
      <w:pPr>
        <w:spacing w:after="0"/>
        <w:ind w:left="426"/>
        <w:jc w:val="both"/>
        <w:rPr>
          <w:rFonts w:ascii="Arial" w:hAnsi="Arial" w:cs="Arial"/>
          <w:sz w:val="24"/>
          <w:szCs w:val="24"/>
        </w:rPr>
      </w:pPr>
      <w:r w:rsidRPr="00B01D6E">
        <w:rPr>
          <w:rFonts w:ascii="Arial" w:hAnsi="Arial" w:cs="Arial"/>
          <w:sz w:val="24"/>
          <w:szCs w:val="24"/>
        </w:rPr>
        <w:t>G o – G min</w:t>
      </w:r>
      <w:r w:rsidRPr="00B01D6E">
        <w:rPr>
          <w:rFonts w:ascii="Arial" w:hAnsi="Arial" w:cs="Arial"/>
          <w:sz w:val="24"/>
          <w:szCs w:val="24"/>
        </w:rPr>
        <w:tab/>
      </w:r>
      <w:r w:rsidRPr="00B01D6E">
        <w:rPr>
          <w:rFonts w:ascii="Arial" w:hAnsi="Arial" w:cs="Arial"/>
          <w:sz w:val="24"/>
          <w:szCs w:val="24"/>
        </w:rPr>
        <w:tab/>
      </w:r>
      <w:r w:rsidRPr="00B01D6E">
        <w:rPr>
          <w:rFonts w:ascii="Arial" w:hAnsi="Arial" w:cs="Arial"/>
          <w:sz w:val="24"/>
          <w:szCs w:val="24"/>
        </w:rPr>
        <w:tab/>
      </w:r>
    </w:p>
    <w:p w:rsidR="009B2A3A" w:rsidRPr="00B01D6E" w:rsidRDefault="009B2A3A" w:rsidP="00BE086B">
      <w:pPr>
        <w:spacing w:after="0"/>
        <w:ind w:left="426"/>
        <w:jc w:val="both"/>
        <w:rPr>
          <w:rFonts w:ascii="Arial" w:hAnsi="Arial" w:cs="Arial"/>
          <w:sz w:val="24"/>
          <w:szCs w:val="24"/>
        </w:rPr>
      </w:pPr>
      <w:r w:rsidRPr="00B01D6E">
        <w:rPr>
          <w:rFonts w:ascii="Arial" w:hAnsi="Arial" w:cs="Arial"/>
          <w:sz w:val="24"/>
          <w:szCs w:val="24"/>
        </w:rPr>
        <w:t xml:space="preserve">-------------------------  x  </w:t>
      </w:r>
      <w:r w:rsidR="000252AD">
        <w:rPr>
          <w:rFonts w:ascii="Arial" w:hAnsi="Arial" w:cs="Arial"/>
          <w:sz w:val="24"/>
          <w:szCs w:val="24"/>
        </w:rPr>
        <w:t>4</w:t>
      </w:r>
      <w:r w:rsidRPr="00B01D6E">
        <w:rPr>
          <w:rFonts w:ascii="Arial" w:hAnsi="Arial" w:cs="Arial"/>
          <w:sz w:val="24"/>
          <w:szCs w:val="24"/>
        </w:rPr>
        <w:t xml:space="preserve">0 </w:t>
      </w:r>
      <w:proofErr w:type="spellStart"/>
      <w:r w:rsidRPr="00B01D6E">
        <w:rPr>
          <w:rFonts w:ascii="Arial" w:hAnsi="Arial" w:cs="Arial"/>
          <w:sz w:val="24"/>
          <w:szCs w:val="24"/>
        </w:rPr>
        <w:t>pkt</w:t>
      </w:r>
      <w:proofErr w:type="spellEnd"/>
      <w:r w:rsidRPr="00B01D6E">
        <w:rPr>
          <w:rFonts w:ascii="Arial" w:hAnsi="Arial" w:cs="Arial"/>
          <w:sz w:val="24"/>
          <w:szCs w:val="24"/>
        </w:rPr>
        <w:t xml:space="preserve">   =   liczba punktów dla danej oferty</w:t>
      </w:r>
    </w:p>
    <w:p w:rsidR="009B2A3A" w:rsidRPr="00B01D6E" w:rsidRDefault="009B2A3A" w:rsidP="00BE086B">
      <w:pPr>
        <w:spacing w:after="0"/>
        <w:ind w:left="426"/>
        <w:jc w:val="both"/>
        <w:rPr>
          <w:rFonts w:ascii="Arial" w:hAnsi="Arial" w:cs="Arial"/>
          <w:sz w:val="24"/>
          <w:szCs w:val="24"/>
        </w:rPr>
      </w:pPr>
      <w:r w:rsidRPr="00B01D6E">
        <w:rPr>
          <w:rFonts w:ascii="Arial" w:hAnsi="Arial" w:cs="Arial"/>
          <w:sz w:val="24"/>
          <w:szCs w:val="24"/>
        </w:rPr>
        <w:t>G max – G min</w:t>
      </w:r>
    </w:p>
    <w:p w:rsidR="009B2A3A" w:rsidRPr="00B01D6E" w:rsidRDefault="009B2A3A" w:rsidP="000E019E">
      <w:pPr>
        <w:spacing w:before="240" w:after="0" w:line="360" w:lineRule="auto"/>
        <w:ind w:left="426"/>
        <w:jc w:val="both"/>
        <w:rPr>
          <w:rFonts w:ascii="Arial" w:hAnsi="Arial" w:cs="Arial"/>
          <w:sz w:val="24"/>
          <w:szCs w:val="24"/>
        </w:rPr>
      </w:pPr>
      <w:r w:rsidRPr="00B01D6E">
        <w:rPr>
          <w:rFonts w:ascii="Arial" w:hAnsi="Arial" w:cs="Arial"/>
          <w:sz w:val="24"/>
          <w:szCs w:val="24"/>
        </w:rPr>
        <w:t>gdzie:</w:t>
      </w:r>
    </w:p>
    <w:p w:rsidR="009B2A3A" w:rsidRPr="00B01D6E" w:rsidRDefault="009B2A3A" w:rsidP="000E019E">
      <w:pPr>
        <w:spacing w:after="0" w:line="360" w:lineRule="auto"/>
        <w:ind w:left="426"/>
        <w:jc w:val="both"/>
        <w:rPr>
          <w:rFonts w:ascii="Arial" w:hAnsi="Arial" w:cs="Arial"/>
          <w:sz w:val="24"/>
          <w:szCs w:val="24"/>
        </w:rPr>
      </w:pPr>
      <w:r w:rsidRPr="00B01D6E">
        <w:rPr>
          <w:rFonts w:ascii="Arial" w:hAnsi="Arial" w:cs="Arial"/>
          <w:sz w:val="24"/>
          <w:szCs w:val="24"/>
        </w:rPr>
        <w:t>Go – gwarancja oferty ocenianej</w:t>
      </w:r>
    </w:p>
    <w:p w:rsidR="009B2A3A" w:rsidRPr="00B01D6E" w:rsidRDefault="009B2A3A" w:rsidP="000E019E">
      <w:pPr>
        <w:spacing w:after="0" w:line="360" w:lineRule="auto"/>
        <w:ind w:left="426"/>
        <w:jc w:val="both"/>
        <w:rPr>
          <w:rFonts w:ascii="Arial" w:hAnsi="Arial" w:cs="Arial"/>
          <w:sz w:val="24"/>
          <w:szCs w:val="24"/>
        </w:rPr>
      </w:pPr>
      <w:r w:rsidRPr="00B01D6E">
        <w:rPr>
          <w:rFonts w:ascii="Arial" w:hAnsi="Arial" w:cs="Arial"/>
          <w:sz w:val="24"/>
          <w:szCs w:val="24"/>
        </w:rPr>
        <w:t>Gmin – gwarancja minimalna wymagana przez Zamawiającego (</w:t>
      </w:r>
      <w:r w:rsidR="000252AD">
        <w:rPr>
          <w:rFonts w:ascii="Arial" w:hAnsi="Arial" w:cs="Arial"/>
          <w:sz w:val="24"/>
          <w:szCs w:val="24"/>
        </w:rPr>
        <w:t>24</w:t>
      </w:r>
      <w:r w:rsidR="000252AD" w:rsidRPr="000252AD">
        <w:rPr>
          <w:rFonts w:ascii="Arial" w:hAnsi="Arial" w:cs="Arial"/>
          <w:sz w:val="24"/>
          <w:szCs w:val="24"/>
        </w:rPr>
        <w:t xml:space="preserve"> </w:t>
      </w:r>
      <w:r w:rsidR="000252AD" w:rsidRPr="00B01D6E">
        <w:rPr>
          <w:rFonts w:ascii="Arial" w:hAnsi="Arial" w:cs="Arial"/>
          <w:sz w:val="24"/>
          <w:szCs w:val="24"/>
        </w:rPr>
        <w:t>miesiące</w:t>
      </w:r>
      <w:r w:rsidRPr="00B01D6E">
        <w:rPr>
          <w:rFonts w:ascii="Arial" w:hAnsi="Arial" w:cs="Arial"/>
          <w:sz w:val="24"/>
          <w:szCs w:val="24"/>
        </w:rPr>
        <w:t>)</w:t>
      </w:r>
    </w:p>
    <w:p w:rsidR="009B2A3A" w:rsidRPr="00B01D6E" w:rsidRDefault="009B2A3A" w:rsidP="000E019E">
      <w:pPr>
        <w:spacing w:after="0" w:line="360" w:lineRule="auto"/>
        <w:ind w:left="426"/>
        <w:jc w:val="both"/>
        <w:rPr>
          <w:rFonts w:ascii="Arial" w:hAnsi="Arial" w:cs="Arial"/>
          <w:sz w:val="24"/>
          <w:szCs w:val="24"/>
        </w:rPr>
      </w:pPr>
      <w:proofErr w:type="spellStart"/>
      <w:r w:rsidRPr="00B01D6E">
        <w:rPr>
          <w:rFonts w:ascii="Arial" w:hAnsi="Arial" w:cs="Arial"/>
          <w:sz w:val="24"/>
          <w:szCs w:val="24"/>
        </w:rPr>
        <w:t>Gmax</w:t>
      </w:r>
      <w:proofErr w:type="spellEnd"/>
      <w:r w:rsidRPr="00B01D6E">
        <w:rPr>
          <w:rFonts w:ascii="Arial" w:hAnsi="Arial" w:cs="Arial"/>
          <w:sz w:val="24"/>
          <w:szCs w:val="24"/>
        </w:rPr>
        <w:t xml:space="preserve"> – gwarancja maksymalna punktowana przez Zamawiającego </w:t>
      </w:r>
      <w:r w:rsidR="000E019E" w:rsidRPr="00B01D6E">
        <w:rPr>
          <w:rFonts w:ascii="Arial" w:hAnsi="Arial" w:cs="Arial"/>
          <w:sz w:val="24"/>
          <w:szCs w:val="24"/>
        </w:rPr>
        <w:br/>
      </w:r>
      <w:r w:rsidRPr="00B01D6E">
        <w:rPr>
          <w:rFonts w:ascii="Arial" w:hAnsi="Arial" w:cs="Arial"/>
          <w:sz w:val="24"/>
          <w:szCs w:val="24"/>
        </w:rPr>
        <w:t>(</w:t>
      </w:r>
      <w:r w:rsidR="000252AD">
        <w:rPr>
          <w:rFonts w:ascii="Arial" w:hAnsi="Arial" w:cs="Arial"/>
          <w:sz w:val="24"/>
          <w:szCs w:val="24"/>
        </w:rPr>
        <w:t>60</w:t>
      </w:r>
      <w:r w:rsidRPr="00B01D6E">
        <w:rPr>
          <w:rFonts w:ascii="Arial" w:hAnsi="Arial" w:cs="Arial"/>
          <w:sz w:val="24"/>
          <w:szCs w:val="24"/>
        </w:rPr>
        <w:t xml:space="preserve"> </w:t>
      </w:r>
      <w:r w:rsidR="000252AD" w:rsidRPr="00B01D6E">
        <w:rPr>
          <w:rFonts w:ascii="Arial" w:hAnsi="Arial" w:cs="Arial"/>
          <w:sz w:val="24"/>
          <w:szCs w:val="24"/>
        </w:rPr>
        <w:t>miesięcy</w:t>
      </w:r>
      <w:r w:rsidRPr="00B01D6E">
        <w:rPr>
          <w:rFonts w:ascii="Arial" w:hAnsi="Arial" w:cs="Arial"/>
          <w:sz w:val="24"/>
          <w:szCs w:val="24"/>
        </w:rPr>
        <w:t>)</w:t>
      </w:r>
    </w:p>
    <w:p w:rsidR="009B2A3A" w:rsidRDefault="009B2A3A" w:rsidP="00BF738C">
      <w:pPr>
        <w:spacing w:before="120" w:after="0" w:line="360" w:lineRule="auto"/>
        <w:ind w:left="426"/>
        <w:jc w:val="both"/>
        <w:rPr>
          <w:rFonts w:ascii="Arial" w:hAnsi="Arial" w:cs="Arial"/>
          <w:sz w:val="24"/>
          <w:szCs w:val="24"/>
        </w:rPr>
      </w:pPr>
      <w:r w:rsidRPr="00BE086B">
        <w:rPr>
          <w:rFonts w:ascii="Arial" w:hAnsi="Arial" w:cs="Arial"/>
          <w:sz w:val="24"/>
          <w:szCs w:val="24"/>
        </w:rPr>
        <w:t xml:space="preserve">Minimalny okres gwarancji na </w:t>
      </w:r>
      <w:r w:rsidR="000252AD" w:rsidRPr="000252AD">
        <w:rPr>
          <w:rFonts w:ascii="Arial" w:hAnsi="Arial" w:cs="Arial"/>
          <w:sz w:val="24"/>
          <w:szCs w:val="24"/>
        </w:rPr>
        <w:t>wykonane roboty</w:t>
      </w:r>
      <w:r w:rsidR="003C216C">
        <w:rPr>
          <w:rFonts w:ascii="Arial" w:hAnsi="Arial" w:cs="Arial"/>
          <w:sz w:val="24"/>
          <w:szCs w:val="24"/>
        </w:rPr>
        <w:t xml:space="preserve"> i</w:t>
      </w:r>
      <w:r w:rsidR="000252AD" w:rsidRPr="000252AD">
        <w:rPr>
          <w:rFonts w:ascii="Arial" w:hAnsi="Arial" w:cs="Arial"/>
          <w:sz w:val="24"/>
          <w:szCs w:val="24"/>
        </w:rPr>
        <w:t xml:space="preserve"> zastosowane </w:t>
      </w:r>
      <w:r w:rsidR="00AE1E11" w:rsidRPr="00B01D6E">
        <w:rPr>
          <w:rFonts w:ascii="Arial" w:hAnsi="Arial" w:cs="Arial"/>
          <w:bCs/>
          <w:sz w:val="24"/>
          <w:szCs w:val="24"/>
        </w:rPr>
        <w:t xml:space="preserve">materiały </w:t>
      </w:r>
      <w:r w:rsidR="003C216C">
        <w:rPr>
          <w:rFonts w:ascii="Arial" w:hAnsi="Arial" w:cs="Arial"/>
          <w:bCs/>
          <w:sz w:val="24"/>
          <w:szCs w:val="24"/>
        </w:rPr>
        <w:br/>
      </w:r>
      <w:r w:rsidRPr="00BE086B">
        <w:rPr>
          <w:rFonts w:ascii="Arial" w:hAnsi="Arial" w:cs="Arial"/>
          <w:sz w:val="24"/>
          <w:szCs w:val="24"/>
        </w:rPr>
        <w:t xml:space="preserve">nie może być krótszy niż </w:t>
      </w:r>
      <w:r w:rsidR="000252AD">
        <w:rPr>
          <w:rFonts w:ascii="Arial" w:hAnsi="Arial" w:cs="Arial"/>
          <w:sz w:val="24"/>
          <w:szCs w:val="24"/>
        </w:rPr>
        <w:t>24</w:t>
      </w:r>
      <w:r w:rsidR="000252AD" w:rsidRPr="000252AD">
        <w:rPr>
          <w:rFonts w:ascii="Arial" w:hAnsi="Arial" w:cs="Arial"/>
          <w:sz w:val="24"/>
          <w:szCs w:val="24"/>
        </w:rPr>
        <w:t xml:space="preserve"> </w:t>
      </w:r>
      <w:r w:rsidR="000252AD" w:rsidRPr="00B01D6E">
        <w:rPr>
          <w:rFonts w:ascii="Arial" w:hAnsi="Arial" w:cs="Arial"/>
          <w:sz w:val="24"/>
          <w:szCs w:val="24"/>
        </w:rPr>
        <w:t>miesiące</w:t>
      </w:r>
      <w:r w:rsidR="000252AD" w:rsidRPr="00BE086B">
        <w:rPr>
          <w:rFonts w:ascii="Arial" w:hAnsi="Arial" w:cs="Arial"/>
          <w:sz w:val="24"/>
          <w:szCs w:val="24"/>
        </w:rPr>
        <w:t xml:space="preserve"> </w:t>
      </w:r>
      <w:r w:rsidRPr="00BE086B">
        <w:rPr>
          <w:rFonts w:ascii="Arial" w:hAnsi="Arial" w:cs="Arial"/>
          <w:sz w:val="24"/>
          <w:szCs w:val="24"/>
        </w:rPr>
        <w:t xml:space="preserve">(w przypadku zaoferowania krótszego terminu, oferta zostanie odrzucona zgodnie z art. </w:t>
      </w:r>
      <w:r w:rsidR="00665CEF" w:rsidRPr="00BE086B">
        <w:rPr>
          <w:rFonts w:ascii="Arial" w:hAnsi="Arial" w:cs="Arial"/>
          <w:sz w:val="24"/>
          <w:szCs w:val="24"/>
        </w:rPr>
        <w:t xml:space="preserve">226 ust. 1 </w:t>
      </w:r>
      <w:proofErr w:type="spellStart"/>
      <w:r w:rsidR="00665CEF" w:rsidRPr="00BE086B">
        <w:rPr>
          <w:rFonts w:ascii="Arial" w:hAnsi="Arial" w:cs="Arial"/>
          <w:sz w:val="24"/>
          <w:szCs w:val="24"/>
        </w:rPr>
        <w:t>pkt</w:t>
      </w:r>
      <w:proofErr w:type="spellEnd"/>
      <w:r w:rsidR="00665CEF" w:rsidRPr="00BE086B">
        <w:rPr>
          <w:rFonts w:ascii="Arial" w:hAnsi="Arial" w:cs="Arial"/>
          <w:sz w:val="24"/>
          <w:szCs w:val="24"/>
        </w:rPr>
        <w:t xml:space="preserve"> 5</w:t>
      </w:r>
      <w:r w:rsidRPr="00BE086B">
        <w:rPr>
          <w:rFonts w:ascii="Arial" w:hAnsi="Arial" w:cs="Arial"/>
          <w:sz w:val="24"/>
          <w:szCs w:val="24"/>
        </w:rPr>
        <w:t xml:space="preserve"> ustawy </w:t>
      </w:r>
      <w:proofErr w:type="spellStart"/>
      <w:r w:rsidRPr="00BE086B">
        <w:rPr>
          <w:rFonts w:ascii="Arial" w:hAnsi="Arial" w:cs="Arial"/>
          <w:sz w:val="24"/>
          <w:szCs w:val="24"/>
        </w:rPr>
        <w:t>Pzp</w:t>
      </w:r>
      <w:proofErr w:type="spellEnd"/>
      <w:r w:rsidR="00665CEF" w:rsidRPr="00BE086B">
        <w:rPr>
          <w:rFonts w:ascii="Arial" w:hAnsi="Arial" w:cs="Arial"/>
          <w:sz w:val="24"/>
          <w:szCs w:val="24"/>
        </w:rPr>
        <w:t xml:space="preserve">, ponieważ </w:t>
      </w:r>
      <w:r w:rsidR="00665CEF" w:rsidRPr="00BE086B">
        <w:rPr>
          <w:sz w:val="24"/>
          <w:szCs w:val="24"/>
        </w:rPr>
        <w:t>jej treść jest niezgodna z warunkami zamówienia</w:t>
      </w:r>
      <w:r w:rsidRPr="00BE086B">
        <w:rPr>
          <w:rFonts w:ascii="Arial" w:hAnsi="Arial" w:cs="Arial"/>
          <w:sz w:val="24"/>
          <w:szCs w:val="24"/>
        </w:rPr>
        <w:t xml:space="preserve">). Maksymalna liczba punktów zostanie przyznana za zaoferowanie </w:t>
      </w:r>
      <w:r w:rsidR="000252AD">
        <w:rPr>
          <w:rFonts w:ascii="Arial" w:hAnsi="Arial" w:cs="Arial"/>
          <w:sz w:val="24"/>
          <w:szCs w:val="24"/>
        </w:rPr>
        <w:t>60</w:t>
      </w:r>
      <w:r w:rsidRPr="00BE086B">
        <w:rPr>
          <w:rFonts w:ascii="Arial" w:hAnsi="Arial" w:cs="Arial"/>
          <w:sz w:val="24"/>
          <w:szCs w:val="24"/>
        </w:rPr>
        <w:noBreakHyphen/>
        <w:t xml:space="preserve">miesięcznej gwarancji. Jeżeli Wykonawca zaoferuje okres gwarancji dłuższy niż </w:t>
      </w:r>
      <w:r w:rsidR="000252AD">
        <w:rPr>
          <w:rFonts w:ascii="Arial" w:hAnsi="Arial" w:cs="Arial"/>
          <w:sz w:val="24"/>
          <w:szCs w:val="24"/>
        </w:rPr>
        <w:t>60</w:t>
      </w:r>
      <w:r w:rsidRPr="00BE086B">
        <w:rPr>
          <w:rFonts w:ascii="Arial" w:hAnsi="Arial" w:cs="Arial"/>
          <w:sz w:val="24"/>
          <w:szCs w:val="24"/>
        </w:rPr>
        <w:t xml:space="preserve"> miesi</w:t>
      </w:r>
      <w:r w:rsidR="000252AD">
        <w:rPr>
          <w:rFonts w:ascii="Arial" w:hAnsi="Arial" w:cs="Arial"/>
          <w:sz w:val="24"/>
          <w:szCs w:val="24"/>
        </w:rPr>
        <w:t>ęcy</w:t>
      </w:r>
      <w:r w:rsidRPr="00BE086B">
        <w:rPr>
          <w:rFonts w:ascii="Arial" w:hAnsi="Arial" w:cs="Arial"/>
          <w:sz w:val="24"/>
          <w:szCs w:val="24"/>
        </w:rPr>
        <w:t xml:space="preserve"> Zamawiający do obliczenia punktów przyjmie </w:t>
      </w:r>
      <w:r w:rsidR="000252AD">
        <w:rPr>
          <w:rFonts w:ascii="Arial" w:hAnsi="Arial" w:cs="Arial"/>
          <w:sz w:val="24"/>
          <w:szCs w:val="24"/>
        </w:rPr>
        <w:t>60</w:t>
      </w:r>
      <w:r w:rsidR="00461CB4" w:rsidRPr="00BE086B">
        <w:rPr>
          <w:rFonts w:ascii="Arial" w:hAnsi="Arial" w:cs="Arial"/>
          <w:sz w:val="24"/>
          <w:szCs w:val="24"/>
        </w:rPr>
        <w:t xml:space="preserve"> miesi</w:t>
      </w:r>
      <w:r w:rsidR="000252AD">
        <w:rPr>
          <w:rFonts w:ascii="Arial" w:hAnsi="Arial" w:cs="Arial"/>
          <w:sz w:val="24"/>
          <w:szCs w:val="24"/>
        </w:rPr>
        <w:t>ęcy</w:t>
      </w:r>
      <w:r w:rsidRPr="00BE086B">
        <w:rPr>
          <w:rFonts w:ascii="Arial" w:hAnsi="Arial" w:cs="Arial"/>
          <w:sz w:val="24"/>
          <w:szCs w:val="24"/>
        </w:rPr>
        <w:t xml:space="preserve">. Jeżeli Wykonawca poda termin </w:t>
      </w:r>
      <w:r w:rsidR="005D1CC0">
        <w:rPr>
          <w:rFonts w:ascii="Arial" w:hAnsi="Arial" w:cs="Arial"/>
          <w:sz w:val="24"/>
          <w:szCs w:val="24"/>
        </w:rPr>
        <w:br/>
      </w:r>
      <w:r w:rsidRPr="00BE086B">
        <w:rPr>
          <w:rFonts w:ascii="Arial" w:hAnsi="Arial" w:cs="Arial"/>
          <w:sz w:val="24"/>
          <w:szCs w:val="24"/>
        </w:rPr>
        <w:lastRenderedPageBreak/>
        <w:t xml:space="preserve">w niepełnych miesiącach, Zamawiający w celu obliczenia punktów będzie zaokrąglać termin w dół do pełnych miesięcy (np. przy zaoferowanym terminie </w:t>
      </w:r>
      <w:r w:rsidR="00461CB4">
        <w:rPr>
          <w:rFonts w:ascii="Arial" w:hAnsi="Arial" w:cs="Arial"/>
          <w:sz w:val="24"/>
          <w:szCs w:val="24"/>
        </w:rPr>
        <w:t>3</w:t>
      </w:r>
      <w:r w:rsidRPr="00BE086B">
        <w:rPr>
          <w:rFonts w:ascii="Arial" w:hAnsi="Arial" w:cs="Arial"/>
          <w:sz w:val="24"/>
          <w:szCs w:val="24"/>
        </w:rPr>
        <w:t xml:space="preserve">6,5 miesiąca do obliczenia punktów przyjętych będzie </w:t>
      </w:r>
      <w:r w:rsidR="00461CB4">
        <w:rPr>
          <w:rFonts w:ascii="Arial" w:hAnsi="Arial" w:cs="Arial"/>
          <w:sz w:val="24"/>
          <w:szCs w:val="24"/>
        </w:rPr>
        <w:t>3</w:t>
      </w:r>
      <w:r w:rsidRPr="00BE086B">
        <w:rPr>
          <w:rFonts w:ascii="Arial" w:hAnsi="Arial" w:cs="Arial"/>
          <w:sz w:val="24"/>
          <w:szCs w:val="24"/>
        </w:rPr>
        <w:t>6 miesięcy). Jeżeli Wykonawca zaoferuje zróżnicowaną gwarancję dla poszczególnych elementów zamówienia, do obliczenia punktów Zamawiający przyjmie najniższą zaoferowaną gwarancję.</w:t>
      </w:r>
    </w:p>
    <w:p w:rsidR="009B2A3A" w:rsidRPr="00B01D6E" w:rsidRDefault="0042265D" w:rsidP="008E62F6">
      <w:pPr>
        <w:pStyle w:val="Akapitzlist"/>
        <w:widowControl w:val="0"/>
        <w:numPr>
          <w:ilvl w:val="0"/>
          <w:numId w:val="10"/>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Ocenie będą podlegać wyłącznie oferty nie podlegające odrzuceniu.</w:t>
      </w:r>
    </w:p>
    <w:p w:rsidR="009B2A3A" w:rsidRPr="00B01D6E"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B01D6E">
        <w:rPr>
          <w:rFonts w:ascii="Arial" w:hAnsi="Arial" w:cs="Arial"/>
          <w:sz w:val="24"/>
          <w:szCs w:val="24"/>
        </w:rPr>
        <w:t xml:space="preserve">Punktacja przyznawana ofertom w poszczególnych kryteriach będzie liczona </w:t>
      </w:r>
      <w:r w:rsidRPr="00B01D6E">
        <w:rPr>
          <w:rFonts w:ascii="Arial" w:hAnsi="Arial" w:cs="Arial"/>
          <w:sz w:val="24"/>
          <w:szCs w:val="24"/>
        </w:rPr>
        <w:br/>
        <w:t>z dokładnością do dwóch miejsc po przecinku.</w:t>
      </w:r>
    </w:p>
    <w:p w:rsidR="009B2A3A" w:rsidRPr="00B01D6E"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B01D6E">
        <w:rPr>
          <w:rFonts w:ascii="Arial" w:hAnsi="Arial" w:cs="Arial"/>
          <w:sz w:val="24"/>
          <w:szCs w:val="24"/>
        </w:rPr>
        <w:t xml:space="preserve">Maksymalna liczba punktów, możliwych do uzyskania przez Wykonawcę, będąca sumą wszystkich kryteriów wynosi 100. </w:t>
      </w:r>
    </w:p>
    <w:p w:rsidR="009B2A3A" w:rsidRPr="00B01D6E"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B01D6E">
        <w:rPr>
          <w:rFonts w:ascii="Arial" w:hAnsi="Arial" w:cs="Arial"/>
          <w:sz w:val="24"/>
          <w:szCs w:val="24"/>
        </w:rPr>
        <w:t xml:space="preserve">Każda oferta nieodrzucona zostanie oceniona wg kryteriów opisanych w </w:t>
      </w:r>
      <w:proofErr w:type="spellStart"/>
      <w:r w:rsidRPr="00B01D6E">
        <w:rPr>
          <w:rFonts w:ascii="Arial" w:hAnsi="Arial" w:cs="Arial"/>
          <w:sz w:val="24"/>
          <w:szCs w:val="24"/>
        </w:rPr>
        <w:t>pkt</w:t>
      </w:r>
      <w:proofErr w:type="spellEnd"/>
      <w:r w:rsidRPr="00B01D6E">
        <w:rPr>
          <w:rFonts w:ascii="Arial" w:hAnsi="Arial" w:cs="Arial"/>
          <w:sz w:val="24"/>
          <w:szCs w:val="24"/>
        </w:rPr>
        <w:t xml:space="preserve"> 1 </w:t>
      </w:r>
      <w:r w:rsidRPr="00B01D6E">
        <w:rPr>
          <w:rFonts w:ascii="Arial" w:hAnsi="Arial" w:cs="Arial"/>
          <w:sz w:val="24"/>
          <w:szCs w:val="24"/>
        </w:rPr>
        <w:br/>
        <w:t xml:space="preserve">i otrzyma liczbę punktów (S) obliczoną wg wzoru: </w:t>
      </w:r>
      <w:r w:rsidRPr="00B01D6E">
        <w:rPr>
          <w:rFonts w:ascii="Arial" w:hAnsi="Arial" w:cs="Arial"/>
          <w:b/>
          <w:sz w:val="24"/>
          <w:szCs w:val="24"/>
        </w:rPr>
        <w:t>S = C</w:t>
      </w:r>
      <w:r w:rsidR="00206236" w:rsidRPr="00B01D6E">
        <w:rPr>
          <w:rFonts w:ascii="Arial" w:hAnsi="Arial" w:cs="Arial"/>
          <w:b/>
          <w:sz w:val="24"/>
          <w:szCs w:val="24"/>
        </w:rPr>
        <w:t xml:space="preserve"> </w:t>
      </w:r>
      <w:r w:rsidRPr="00B01D6E">
        <w:rPr>
          <w:rFonts w:ascii="Arial" w:hAnsi="Arial" w:cs="Arial"/>
          <w:b/>
          <w:sz w:val="24"/>
          <w:szCs w:val="24"/>
        </w:rPr>
        <w:t>+</w:t>
      </w:r>
      <w:r w:rsidR="00206236" w:rsidRPr="00B01D6E">
        <w:rPr>
          <w:rFonts w:ascii="Arial" w:hAnsi="Arial" w:cs="Arial"/>
          <w:b/>
          <w:sz w:val="24"/>
          <w:szCs w:val="24"/>
        </w:rPr>
        <w:t xml:space="preserve"> </w:t>
      </w:r>
      <w:r w:rsidRPr="00B01D6E">
        <w:rPr>
          <w:rFonts w:ascii="Arial" w:hAnsi="Arial" w:cs="Arial"/>
          <w:b/>
          <w:sz w:val="24"/>
          <w:szCs w:val="24"/>
        </w:rPr>
        <w:t>G</w:t>
      </w:r>
      <w:r w:rsidR="00E50405" w:rsidRPr="00B01D6E">
        <w:rPr>
          <w:rFonts w:ascii="Arial" w:hAnsi="Arial" w:cs="Arial"/>
          <w:b/>
          <w:sz w:val="24"/>
          <w:szCs w:val="24"/>
        </w:rPr>
        <w:t>.</w:t>
      </w:r>
    </w:p>
    <w:p w:rsidR="001B1A2A" w:rsidRPr="00B01D6E"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B01D6E">
        <w:rPr>
          <w:rFonts w:ascii="Arial" w:hAnsi="Arial" w:cs="Arial"/>
          <w:sz w:val="24"/>
          <w:szCs w:val="24"/>
        </w:rPr>
        <w:t xml:space="preserve">Za ofertę najkorzystniejszą zostanie uznana oferta, która otrzyma największą liczbę punktów </w:t>
      </w:r>
      <w:r w:rsidRPr="00B01D6E">
        <w:rPr>
          <w:rFonts w:ascii="Arial" w:hAnsi="Arial" w:cs="Arial"/>
          <w:b/>
          <w:sz w:val="24"/>
          <w:szCs w:val="24"/>
        </w:rPr>
        <w:t>S</w:t>
      </w:r>
      <w:r w:rsidRPr="00B01D6E">
        <w:rPr>
          <w:rFonts w:ascii="Arial" w:hAnsi="Arial" w:cs="Arial"/>
          <w:sz w:val="24"/>
          <w:szCs w:val="24"/>
        </w:rPr>
        <w:t xml:space="preserve"> obliczonych wg wzoru opisanego w </w:t>
      </w:r>
      <w:proofErr w:type="spellStart"/>
      <w:r w:rsidRPr="00B01D6E">
        <w:rPr>
          <w:rFonts w:ascii="Arial" w:hAnsi="Arial" w:cs="Arial"/>
          <w:sz w:val="24"/>
          <w:szCs w:val="24"/>
        </w:rPr>
        <w:t>pkt</w:t>
      </w:r>
      <w:proofErr w:type="spellEnd"/>
      <w:r w:rsidRPr="00B01D6E">
        <w:rPr>
          <w:rFonts w:ascii="Arial" w:hAnsi="Arial" w:cs="Arial"/>
          <w:sz w:val="24"/>
          <w:szCs w:val="24"/>
        </w:rPr>
        <w:t xml:space="preserve"> 5. Oceny dokonywać będą członkowie komisji przetargowej.</w:t>
      </w:r>
    </w:p>
    <w:p w:rsidR="00097CFC" w:rsidRPr="003C216C" w:rsidRDefault="00097CFC" w:rsidP="000561D9">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bookmarkStart w:id="7" w:name="bookmark10"/>
      <w:r w:rsidRPr="00B01D6E">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B01D6E">
        <w:rPr>
          <w:rFonts w:ascii="Arial" w:hAnsi="Arial" w:cs="Arial"/>
          <w:sz w:val="24"/>
          <w:szCs w:val="24"/>
        </w:rPr>
        <w:t xml:space="preserve">czywistych omyłek rachunkowych </w:t>
      </w:r>
      <w:r w:rsidR="00616BC6" w:rsidRPr="00B01D6E">
        <w:rPr>
          <w:rFonts w:ascii="Arial" w:hAnsi="Arial" w:cs="Arial"/>
          <w:sz w:val="24"/>
          <w:szCs w:val="24"/>
        </w:rPr>
        <w:br/>
      </w:r>
      <w:r w:rsidRPr="00B01D6E">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B01D6E">
        <w:rPr>
          <w:rFonts w:ascii="Arial" w:hAnsi="Arial" w:cs="Arial"/>
          <w:sz w:val="24"/>
          <w:szCs w:val="24"/>
        </w:rPr>
        <w:br/>
      </w:r>
      <w:r w:rsidRPr="00B01D6E">
        <w:rPr>
          <w:rFonts w:ascii="Arial" w:hAnsi="Arial" w:cs="Arial"/>
          <w:sz w:val="24"/>
          <w:szCs w:val="24"/>
        </w:rPr>
        <w:t>o tym Wykonawcę, którego oferta zostanie poprawiona.</w:t>
      </w:r>
    </w:p>
    <w:p w:rsidR="003C216C" w:rsidRPr="007F3BFC" w:rsidRDefault="003C216C" w:rsidP="000561D9">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4B2603">
        <w:rPr>
          <w:rFonts w:ascii="Arial" w:hAnsi="Arial" w:cs="Arial"/>
          <w:bCs/>
          <w:sz w:val="24"/>
          <w:szCs w:val="24"/>
        </w:rPr>
        <w:t>Zamawiający uzna, że cena podana w formularzu oferty jest podana prawidłowo bez względu na sposób jej obliczenia.</w:t>
      </w:r>
    </w:p>
    <w:p w:rsidR="00097CFC" w:rsidRPr="00B01D6E" w:rsidRDefault="00097CFC" w:rsidP="00616BC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B01D6E">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B01D6E">
        <w:rPr>
          <w:rFonts w:ascii="Arial" w:hAnsi="Arial" w:cs="Arial"/>
          <w:sz w:val="24"/>
          <w:szCs w:val="24"/>
        </w:rPr>
        <w:t xml:space="preserve">rty określonych </w:t>
      </w:r>
      <w:r w:rsidR="00616BC6" w:rsidRPr="00B01D6E">
        <w:rPr>
          <w:rFonts w:ascii="Arial" w:hAnsi="Arial" w:cs="Arial"/>
          <w:sz w:val="24"/>
          <w:szCs w:val="24"/>
        </w:rPr>
        <w:br/>
        <w:t>w niniejszej S</w:t>
      </w:r>
      <w:r w:rsidRPr="00B01D6E">
        <w:rPr>
          <w:rFonts w:ascii="Arial" w:hAnsi="Arial" w:cs="Arial"/>
          <w:sz w:val="24"/>
          <w:szCs w:val="24"/>
        </w:rPr>
        <w:t>WZ).</w:t>
      </w:r>
    </w:p>
    <w:p w:rsidR="00097CFC" w:rsidRPr="00B01D6E" w:rsidRDefault="00616BC6" w:rsidP="00AE1E11">
      <w:pPr>
        <w:pStyle w:val="Akapitzlist"/>
        <w:widowControl w:val="0"/>
        <w:numPr>
          <w:ilvl w:val="0"/>
          <w:numId w:val="10"/>
        </w:numPr>
        <w:tabs>
          <w:tab w:val="left" w:pos="371"/>
        </w:tabs>
        <w:spacing w:after="240" w:line="360" w:lineRule="auto"/>
        <w:jc w:val="both"/>
        <w:rPr>
          <w:rFonts w:ascii="Arial" w:eastAsia="Calibri" w:hAnsi="Arial" w:cs="Arial"/>
          <w:sz w:val="24"/>
          <w:szCs w:val="24"/>
          <w:lang w:eastAsia="pl-PL" w:bidi="pl-PL"/>
        </w:rPr>
      </w:pPr>
      <w:r w:rsidRPr="00B01D6E">
        <w:rPr>
          <w:rFonts w:ascii="Arial" w:hAnsi="Arial" w:cs="Arial"/>
          <w:sz w:val="24"/>
          <w:szCs w:val="24"/>
        </w:rPr>
        <w:t xml:space="preserve">Zamawiający wezwie </w:t>
      </w:r>
      <w:r w:rsidR="00A648E6" w:rsidRPr="00B01D6E">
        <w:rPr>
          <w:rFonts w:ascii="Arial" w:hAnsi="Arial" w:cs="Arial"/>
          <w:sz w:val="24"/>
          <w:szCs w:val="24"/>
        </w:rPr>
        <w:t>W</w:t>
      </w:r>
      <w:r w:rsidRPr="00B01D6E">
        <w:rPr>
          <w:rFonts w:ascii="Arial" w:hAnsi="Arial" w:cs="Arial"/>
          <w:sz w:val="24"/>
          <w:szCs w:val="24"/>
        </w:rPr>
        <w:t xml:space="preserve">ykonawcę, którego oferta zostanie najwyżej oceniona, do złożenia w wyznaczonym terminie, nie krótszym niż 5 dni od dnia wezwania, podmiotowych środków dowodowych, aktualnych na dzień </w:t>
      </w:r>
      <w:r w:rsidR="00C62A0F" w:rsidRPr="00B01D6E">
        <w:rPr>
          <w:rFonts w:ascii="Arial" w:hAnsi="Arial" w:cs="Arial"/>
          <w:sz w:val="24"/>
          <w:szCs w:val="24"/>
        </w:rPr>
        <w:t xml:space="preserve">ich </w:t>
      </w:r>
      <w:r w:rsidRPr="00B01D6E">
        <w:rPr>
          <w:rFonts w:ascii="Arial" w:hAnsi="Arial" w:cs="Arial"/>
          <w:sz w:val="24"/>
          <w:szCs w:val="24"/>
        </w:rPr>
        <w:t xml:space="preserve">złożenia </w:t>
      </w:r>
      <w:r w:rsidR="00097CFC" w:rsidRPr="00B01D6E">
        <w:rPr>
          <w:rFonts w:ascii="Arial" w:hAnsi="Arial" w:cs="Arial"/>
          <w:bCs/>
          <w:sz w:val="24"/>
          <w:szCs w:val="24"/>
        </w:rPr>
        <w:lastRenderedPageBreak/>
        <w:t>(określonych w rozdziale X</w:t>
      </w:r>
      <w:r w:rsidR="00C62A0F" w:rsidRPr="00B01D6E">
        <w:rPr>
          <w:rFonts w:ascii="Arial" w:hAnsi="Arial" w:cs="Arial"/>
          <w:bCs/>
          <w:sz w:val="24"/>
          <w:szCs w:val="24"/>
        </w:rPr>
        <w:t>I</w:t>
      </w:r>
      <w:r w:rsidR="00097CFC" w:rsidRPr="00B01D6E">
        <w:rPr>
          <w:rFonts w:ascii="Arial" w:hAnsi="Arial" w:cs="Arial"/>
          <w:bCs/>
          <w:sz w:val="24"/>
          <w:szCs w:val="24"/>
        </w:rPr>
        <w:t>II niniejszej SWZ).</w:t>
      </w:r>
    </w:p>
    <w:p w:rsidR="008E62F6" w:rsidRPr="00B01D6E" w:rsidRDefault="008E62F6" w:rsidP="007F3BFC">
      <w:pPr>
        <w:tabs>
          <w:tab w:val="left" w:pos="709"/>
        </w:tabs>
        <w:spacing w:before="240" w:after="0" w:line="360" w:lineRule="auto"/>
        <w:jc w:val="both"/>
        <w:rPr>
          <w:rFonts w:ascii="Arial" w:hAnsi="Arial" w:cs="Arial"/>
          <w:sz w:val="24"/>
          <w:szCs w:val="24"/>
        </w:rPr>
      </w:pPr>
      <w:r w:rsidRPr="00B01D6E">
        <w:rPr>
          <w:rFonts w:ascii="Arial" w:hAnsi="Arial" w:cs="Arial"/>
          <w:b/>
          <w:bCs/>
          <w:sz w:val="24"/>
          <w:szCs w:val="24"/>
        </w:rPr>
        <w:t>Jawność postępowania</w:t>
      </w:r>
      <w:r w:rsidRPr="00B01D6E">
        <w:rPr>
          <w:rFonts w:ascii="Arial" w:hAnsi="Arial" w:cs="Arial"/>
          <w:sz w:val="24"/>
          <w:szCs w:val="24"/>
        </w:rPr>
        <w:t>.</w:t>
      </w:r>
    </w:p>
    <w:p w:rsidR="008E62F6" w:rsidRPr="00B01D6E" w:rsidRDefault="008E62F6" w:rsidP="00BA318D">
      <w:pPr>
        <w:tabs>
          <w:tab w:val="left" w:pos="709"/>
        </w:tabs>
        <w:spacing w:after="0" w:line="360" w:lineRule="auto"/>
        <w:jc w:val="both"/>
        <w:rPr>
          <w:rFonts w:ascii="Arial" w:hAnsi="Arial" w:cs="Arial"/>
          <w:sz w:val="24"/>
          <w:szCs w:val="24"/>
        </w:rPr>
      </w:pPr>
      <w:r w:rsidRPr="00B01D6E">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097CFC" w:rsidRPr="00B01D6E" w:rsidRDefault="00097CFC" w:rsidP="00BA318D">
      <w:pPr>
        <w:spacing w:before="240" w:after="0" w:line="360" w:lineRule="auto"/>
        <w:jc w:val="both"/>
        <w:rPr>
          <w:rFonts w:ascii="Arial" w:hAnsi="Arial" w:cs="Arial"/>
          <w:b/>
          <w:bCs/>
          <w:sz w:val="24"/>
          <w:szCs w:val="24"/>
        </w:rPr>
      </w:pPr>
      <w:r w:rsidRPr="00B01D6E">
        <w:rPr>
          <w:rFonts w:ascii="Arial" w:hAnsi="Arial" w:cs="Arial"/>
          <w:b/>
          <w:bCs/>
          <w:sz w:val="24"/>
          <w:szCs w:val="24"/>
        </w:rPr>
        <w:t>Unieważnienie postępowania</w:t>
      </w:r>
    </w:p>
    <w:p w:rsidR="00097CFC" w:rsidRPr="00B01D6E" w:rsidRDefault="00097CFC" w:rsidP="00BA318D">
      <w:pPr>
        <w:spacing w:after="0" w:line="360" w:lineRule="auto"/>
        <w:jc w:val="both"/>
        <w:rPr>
          <w:rFonts w:ascii="Arial" w:hAnsi="Arial" w:cs="Arial"/>
          <w:sz w:val="24"/>
          <w:szCs w:val="24"/>
        </w:rPr>
      </w:pPr>
      <w:r w:rsidRPr="00B01D6E">
        <w:rPr>
          <w:rFonts w:ascii="Arial" w:hAnsi="Arial" w:cs="Arial"/>
          <w:sz w:val="24"/>
          <w:szCs w:val="24"/>
        </w:rPr>
        <w:t xml:space="preserve">Zamawiający unieważni postępowanie o udzielenie niniejszego zamówienia </w:t>
      </w:r>
      <w:r w:rsidRPr="00B01D6E">
        <w:rPr>
          <w:rFonts w:ascii="Arial" w:hAnsi="Arial" w:cs="Arial"/>
          <w:sz w:val="24"/>
          <w:szCs w:val="24"/>
        </w:rPr>
        <w:br/>
        <w:t xml:space="preserve">w sytuacjach określonych w art. 255 ustawy </w:t>
      </w:r>
      <w:proofErr w:type="spellStart"/>
      <w:r w:rsidRPr="00B01D6E">
        <w:rPr>
          <w:rFonts w:ascii="Arial" w:hAnsi="Arial" w:cs="Arial"/>
          <w:sz w:val="24"/>
          <w:szCs w:val="24"/>
        </w:rPr>
        <w:t>Pzp</w:t>
      </w:r>
      <w:proofErr w:type="spellEnd"/>
      <w:r w:rsidRPr="00B01D6E">
        <w:rPr>
          <w:rFonts w:ascii="Arial" w:hAnsi="Arial" w:cs="Arial"/>
          <w:sz w:val="24"/>
          <w:szCs w:val="24"/>
        </w:rPr>
        <w:t>. O unieważnieniu postępowania Zamawiający zawiadomi równocześnie Wykonawców, którzy złożyli oferty podając uzasadnienie faktyczne i prawne.</w:t>
      </w:r>
    </w:p>
    <w:p w:rsidR="0042265D" w:rsidRPr="00B01D6E" w:rsidRDefault="0042265D" w:rsidP="00AF3379">
      <w:pPr>
        <w:pStyle w:val="Nagwek1"/>
        <w:numPr>
          <w:ilvl w:val="0"/>
          <w:numId w:val="25"/>
        </w:numPr>
        <w:spacing w:before="240" w:line="360" w:lineRule="auto"/>
        <w:jc w:val="both"/>
        <w:rPr>
          <w:rFonts w:ascii="Arial" w:hAnsi="Arial" w:cs="Arial"/>
          <w:color w:val="auto"/>
          <w:sz w:val="24"/>
          <w:szCs w:val="24"/>
        </w:rPr>
      </w:pPr>
      <w:r w:rsidRPr="00B01D6E">
        <w:rPr>
          <w:rFonts w:ascii="Arial" w:hAnsi="Arial" w:cs="Arial"/>
          <w:color w:val="auto"/>
          <w:sz w:val="24"/>
          <w:szCs w:val="24"/>
        </w:rPr>
        <w:t>Informacje o formalnościach, jakie muszą zostać dopełnione po wyborze oferty w celu zawarcia umowy w sprawie zamówienia publicznego</w:t>
      </w:r>
      <w:bookmarkEnd w:id="7"/>
    </w:p>
    <w:p w:rsidR="001B1A2A" w:rsidRPr="00B01D6E"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Zamawiający zawiera umowę w sprawie zamówienia publicznego, </w:t>
      </w:r>
      <w:r w:rsidR="00005B59" w:rsidRPr="00B01D6E">
        <w:rPr>
          <w:rStyle w:val="Teksttreci20"/>
          <w:rFonts w:ascii="Arial" w:hAnsi="Arial" w:cs="Arial"/>
          <w:color w:val="auto"/>
          <w:sz w:val="24"/>
          <w:szCs w:val="24"/>
        </w:rPr>
        <w:br/>
      </w:r>
      <w:r w:rsidRPr="00B01D6E">
        <w:rPr>
          <w:rStyle w:val="Teksttreci20"/>
          <w:rFonts w:ascii="Arial" w:hAnsi="Arial" w:cs="Arial"/>
          <w:color w:val="auto"/>
          <w:sz w:val="24"/>
          <w:szCs w:val="24"/>
        </w:rPr>
        <w:t xml:space="preserve">z uwzględnieniem art. 577 </w:t>
      </w:r>
      <w:r w:rsidR="00515C8C" w:rsidRPr="00B01D6E">
        <w:rPr>
          <w:rStyle w:val="Teksttreci20"/>
          <w:rFonts w:ascii="Arial" w:hAnsi="Arial" w:cs="Arial"/>
          <w:color w:val="auto"/>
          <w:sz w:val="24"/>
          <w:szCs w:val="24"/>
        </w:rPr>
        <w:t xml:space="preserve">ustawy </w:t>
      </w:r>
      <w:proofErr w:type="spellStart"/>
      <w:r w:rsidR="00515C8C" w:rsidRPr="00B01D6E">
        <w:rPr>
          <w:rStyle w:val="Teksttreci20"/>
          <w:rFonts w:ascii="Arial" w:hAnsi="Arial" w:cs="Arial"/>
          <w:color w:val="auto"/>
          <w:sz w:val="24"/>
          <w:szCs w:val="24"/>
        </w:rPr>
        <w:t>P</w:t>
      </w:r>
      <w:r w:rsidRPr="00B01D6E">
        <w:rPr>
          <w:rStyle w:val="Teksttreci20"/>
          <w:rFonts w:ascii="Arial" w:hAnsi="Arial" w:cs="Arial"/>
          <w:color w:val="auto"/>
          <w:sz w:val="24"/>
          <w:szCs w:val="24"/>
        </w:rPr>
        <w:t>zp</w:t>
      </w:r>
      <w:proofErr w:type="spellEnd"/>
      <w:r w:rsidRPr="00B01D6E">
        <w:rPr>
          <w:rStyle w:val="Teksttreci20"/>
          <w:rFonts w:ascii="Arial" w:hAnsi="Arial" w:cs="Arial"/>
          <w:color w:val="auto"/>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1B1A2A" w:rsidRPr="00B01D6E"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Zamawiający może zawrzeć umowę w sprawie zamówienia publicznego przed upływem terminu, o którym mowa w </w:t>
      </w:r>
      <w:proofErr w:type="spellStart"/>
      <w:r w:rsidR="008706AC" w:rsidRPr="00B01D6E">
        <w:rPr>
          <w:rStyle w:val="Teksttreci20"/>
          <w:rFonts w:ascii="Arial" w:hAnsi="Arial" w:cs="Arial"/>
          <w:color w:val="auto"/>
          <w:sz w:val="24"/>
          <w:szCs w:val="24"/>
        </w:rPr>
        <w:t>pkt</w:t>
      </w:r>
      <w:proofErr w:type="spellEnd"/>
      <w:r w:rsidRPr="00B01D6E">
        <w:rPr>
          <w:rStyle w:val="Teksttreci20"/>
          <w:rFonts w:ascii="Arial" w:hAnsi="Arial" w:cs="Arial"/>
          <w:color w:val="auto"/>
          <w:sz w:val="24"/>
          <w:szCs w:val="24"/>
        </w:rPr>
        <w:t xml:space="preserve"> 1, jeżeli w postępowaniu o udzielenie zamówienia złożono tylko jedną ofertę.</w:t>
      </w:r>
    </w:p>
    <w:p w:rsidR="001B1A2A" w:rsidRPr="00B01D6E"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Wykonawca, którego oferta została wybrana jako najkorzystniejsza, zostanie poinformowany przez Zamawiającego o miejscu i terminie podpisania umowy.</w:t>
      </w:r>
    </w:p>
    <w:p w:rsidR="001B1A2A" w:rsidRPr="00B01D6E"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Wykonawca, o którym mowa w </w:t>
      </w:r>
      <w:r w:rsidR="008706AC" w:rsidRPr="00B01D6E">
        <w:rPr>
          <w:rStyle w:val="Teksttreci20"/>
          <w:rFonts w:ascii="Arial" w:hAnsi="Arial" w:cs="Arial"/>
          <w:color w:val="auto"/>
          <w:sz w:val="24"/>
          <w:szCs w:val="24"/>
        </w:rPr>
        <w:t>pkt</w:t>
      </w:r>
      <w:r w:rsidRPr="00B01D6E">
        <w:rPr>
          <w:rStyle w:val="Teksttreci20"/>
          <w:rFonts w:ascii="Arial" w:hAnsi="Arial" w:cs="Arial"/>
          <w:color w:val="auto"/>
          <w:sz w:val="24"/>
          <w:szCs w:val="24"/>
        </w:rPr>
        <w:t xml:space="preserve">. </w:t>
      </w:r>
      <w:r w:rsidR="00C85E96" w:rsidRPr="00B01D6E">
        <w:rPr>
          <w:rStyle w:val="Teksttreci20"/>
          <w:rFonts w:ascii="Arial" w:hAnsi="Arial" w:cs="Arial"/>
          <w:color w:val="auto"/>
          <w:sz w:val="24"/>
          <w:szCs w:val="24"/>
        </w:rPr>
        <w:t>3</w:t>
      </w:r>
      <w:r w:rsidRPr="00B01D6E">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 do SWZ. Umowa zostanie uzupełniona </w:t>
      </w:r>
      <w:r w:rsidR="00C62A0F" w:rsidRPr="00B01D6E">
        <w:rPr>
          <w:rStyle w:val="Teksttreci20"/>
          <w:rFonts w:ascii="Arial" w:hAnsi="Arial" w:cs="Arial"/>
          <w:color w:val="auto"/>
          <w:sz w:val="24"/>
          <w:szCs w:val="24"/>
        </w:rPr>
        <w:br/>
      </w:r>
      <w:r w:rsidRPr="00B01D6E">
        <w:rPr>
          <w:rStyle w:val="Teksttreci20"/>
          <w:rFonts w:ascii="Arial" w:hAnsi="Arial" w:cs="Arial"/>
          <w:color w:val="auto"/>
          <w:sz w:val="24"/>
          <w:szCs w:val="24"/>
        </w:rPr>
        <w:t>o zapisy wynikające ze złożonej oferty.</w:t>
      </w:r>
    </w:p>
    <w:p w:rsidR="00F36873" w:rsidRPr="00B01D6E" w:rsidRDefault="0042265D" w:rsidP="00F36873">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B01D6E">
        <w:rPr>
          <w:rStyle w:val="Teksttreci20"/>
          <w:rFonts w:ascii="Arial" w:hAnsi="Arial" w:cs="Arial"/>
          <w:color w:val="auto"/>
          <w:sz w:val="24"/>
          <w:szCs w:val="24"/>
        </w:rPr>
        <w:br/>
      </w:r>
      <w:r w:rsidRPr="00B01D6E">
        <w:rPr>
          <w:rStyle w:val="Teksttreci20"/>
          <w:rFonts w:ascii="Arial" w:hAnsi="Arial" w:cs="Arial"/>
          <w:color w:val="auto"/>
          <w:sz w:val="24"/>
          <w:szCs w:val="24"/>
        </w:rPr>
        <w:t>w postępowaniu Wykonawców albo unieważnić postępowanie.</w:t>
      </w:r>
    </w:p>
    <w:p w:rsidR="00F36873" w:rsidRPr="00B01D6E" w:rsidRDefault="00F36873" w:rsidP="007F3BFC">
      <w:pPr>
        <w:spacing w:before="240" w:after="0" w:line="360" w:lineRule="auto"/>
        <w:jc w:val="both"/>
        <w:rPr>
          <w:rFonts w:ascii="Arial" w:hAnsi="Arial" w:cs="Arial"/>
          <w:b/>
          <w:color w:val="000000"/>
          <w:sz w:val="24"/>
          <w:szCs w:val="24"/>
        </w:rPr>
      </w:pPr>
      <w:r w:rsidRPr="00B01D6E">
        <w:rPr>
          <w:rFonts w:ascii="Arial" w:hAnsi="Arial" w:cs="Arial"/>
          <w:b/>
          <w:color w:val="000000"/>
          <w:sz w:val="24"/>
          <w:szCs w:val="24"/>
        </w:rPr>
        <w:lastRenderedPageBreak/>
        <w:t>Zabezpieczenie należytego wykonania umowy</w:t>
      </w:r>
    </w:p>
    <w:p w:rsidR="00AE1E11" w:rsidRPr="00EC7B9D" w:rsidRDefault="000252AD" w:rsidP="00AE1E11">
      <w:pPr>
        <w:spacing w:after="0" w:line="360" w:lineRule="auto"/>
        <w:jc w:val="both"/>
        <w:rPr>
          <w:rFonts w:ascii="Arial" w:hAnsi="Arial" w:cs="Arial"/>
          <w:color w:val="000000"/>
          <w:sz w:val="24"/>
          <w:szCs w:val="24"/>
        </w:rPr>
      </w:pPr>
      <w:r w:rsidRPr="00EC7B9D">
        <w:rPr>
          <w:rFonts w:ascii="Arial" w:hAnsi="Arial" w:cs="Arial"/>
          <w:color w:val="000000"/>
          <w:sz w:val="24"/>
          <w:szCs w:val="24"/>
        </w:rPr>
        <w:t xml:space="preserve">Zamawiający </w:t>
      </w:r>
      <w:r w:rsidR="00AE1E11">
        <w:rPr>
          <w:rFonts w:ascii="Arial" w:hAnsi="Arial" w:cs="Arial"/>
          <w:color w:val="000000"/>
          <w:sz w:val="24"/>
          <w:szCs w:val="24"/>
        </w:rPr>
        <w:t xml:space="preserve">nie </w:t>
      </w:r>
      <w:r w:rsidRPr="00EC7B9D">
        <w:rPr>
          <w:rFonts w:ascii="Arial" w:hAnsi="Arial" w:cs="Arial"/>
          <w:color w:val="000000"/>
          <w:sz w:val="24"/>
          <w:szCs w:val="24"/>
        </w:rPr>
        <w:t>będzie wymagał od wybranego Wykonawcy wniesienia zabezpieczenia należytego wykonania umowy</w:t>
      </w:r>
      <w:r w:rsidR="00AE1E11">
        <w:rPr>
          <w:rFonts w:ascii="Arial" w:hAnsi="Arial" w:cs="Arial"/>
          <w:color w:val="000000"/>
          <w:sz w:val="24"/>
          <w:szCs w:val="24"/>
        </w:rPr>
        <w:t>.</w:t>
      </w:r>
    </w:p>
    <w:p w:rsidR="0042265D" w:rsidRPr="00461CB4" w:rsidRDefault="0042265D" w:rsidP="00AE1E11">
      <w:pPr>
        <w:spacing w:before="240" w:after="0" w:line="360" w:lineRule="auto"/>
        <w:jc w:val="both"/>
        <w:rPr>
          <w:rFonts w:ascii="Arial" w:hAnsi="Arial" w:cs="Arial"/>
          <w:b/>
          <w:sz w:val="24"/>
          <w:szCs w:val="24"/>
        </w:rPr>
      </w:pPr>
      <w:bookmarkStart w:id="8" w:name="bookmark11"/>
      <w:r w:rsidRPr="00461CB4">
        <w:rPr>
          <w:rFonts w:ascii="Arial" w:hAnsi="Arial" w:cs="Arial"/>
          <w:b/>
          <w:sz w:val="24"/>
          <w:szCs w:val="24"/>
        </w:rPr>
        <w:t>Pouczenie o środkach ochrony prawnej przysługujących Wykonawcy</w:t>
      </w:r>
      <w:bookmarkEnd w:id="8"/>
    </w:p>
    <w:p w:rsidR="00C62A0F" w:rsidRPr="00B01D6E" w:rsidRDefault="00C62A0F" w:rsidP="00F83210">
      <w:pPr>
        <w:numPr>
          <w:ilvl w:val="0"/>
          <w:numId w:val="38"/>
        </w:numPr>
        <w:spacing w:after="0" w:line="360" w:lineRule="auto"/>
        <w:ind w:left="425" w:right="28" w:hanging="425"/>
        <w:jc w:val="both"/>
        <w:rPr>
          <w:rFonts w:ascii="Arial" w:hAnsi="Arial" w:cs="Arial"/>
          <w:sz w:val="24"/>
          <w:szCs w:val="24"/>
        </w:rPr>
      </w:pPr>
      <w:r w:rsidRPr="00B01D6E">
        <w:rPr>
          <w:rFonts w:ascii="Arial" w:hAnsi="Arial" w:cs="Arial"/>
          <w:sz w:val="24"/>
          <w:szCs w:val="24"/>
        </w:rPr>
        <w:t>Zasady, terminy oraz sposób korzystania ze środków ochrony prawnej szczegółowo regulują przepisy działu IX ustawy – Śr</w:t>
      </w:r>
      <w:r w:rsidR="00034039" w:rsidRPr="00B01D6E">
        <w:rPr>
          <w:rFonts w:ascii="Arial" w:hAnsi="Arial" w:cs="Arial"/>
          <w:sz w:val="24"/>
          <w:szCs w:val="24"/>
        </w:rPr>
        <w:t xml:space="preserve">odki ochrony prawnej </w:t>
      </w:r>
      <w:r w:rsidR="00034039" w:rsidRPr="00B01D6E">
        <w:rPr>
          <w:rFonts w:ascii="Arial" w:hAnsi="Arial" w:cs="Arial"/>
          <w:sz w:val="24"/>
          <w:szCs w:val="24"/>
        </w:rPr>
        <w:br/>
        <w:t>(art. 505-</w:t>
      </w:r>
      <w:r w:rsidRPr="00B01D6E">
        <w:rPr>
          <w:rFonts w:ascii="Arial" w:hAnsi="Arial" w:cs="Arial"/>
          <w:sz w:val="24"/>
          <w:szCs w:val="24"/>
        </w:rPr>
        <w:t>590 ustawy</w:t>
      </w:r>
      <w:r w:rsidR="00142B09" w:rsidRPr="00B01D6E">
        <w:rPr>
          <w:rFonts w:ascii="Arial" w:hAnsi="Arial" w:cs="Arial"/>
          <w:sz w:val="24"/>
          <w:szCs w:val="24"/>
        </w:rPr>
        <w:t xml:space="preserve"> </w:t>
      </w:r>
      <w:proofErr w:type="spellStart"/>
      <w:r w:rsidR="00142B09" w:rsidRPr="00B01D6E">
        <w:rPr>
          <w:rFonts w:ascii="Arial" w:hAnsi="Arial" w:cs="Arial"/>
          <w:sz w:val="24"/>
          <w:szCs w:val="24"/>
        </w:rPr>
        <w:t>Pzp</w:t>
      </w:r>
      <w:proofErr w:type="spellEnd"/>
      <w:r w:rsidRPr="00B01D6E">
        <w:rPr>
          <w:rFonts w:ascii="Arial" w:hAnsi="Arial" w:cs="Arial"/>
          <w:sz w:val="24"/>
          <w:szCs w:val="24"/>
        </w:rPr>
        <w:t>).</w:t>
      </w:r>
    </w:p>
    <w:p w:rsidR="00C62A0F" w:rsidRPr="00B01D6E" w:rsidRDefault="00C62A0F" w:rsidP="00F83210">
      <w:pPr>
        <w:numPr>
          <w:ilvl w:val="0"/>
          <w:numId w:val="38"/>
        </w:numPr>
        <w:tabs>
          <w:tab w:val="left" w:pos="900"/>
        </w:tabs>
        <w:spacing w:after="0" w:line="360" w:lineRule="auto"/>
        <w:ind w:left="425" w:right="28" w:hanging="425"/>
        <w:jc w:val="both"/>
        <w:rPr>
          <w:rFonts w:ascii="Arial" w:hAnsi="Arial" w:cs="Arial"/>
          <w:sz w:val="24"/>
          <w:szCs w:val="24"/>
        </w:rPr>
      </w:pPr>
      <w:r w:rsidRPr="00B01D6E">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B01D6E">
        <w:rPr>
          <w:rFonts w:ascii="Arial" w:hAnsi="Arial" w:cs="Arial"/>
          <w:sz w:val="24"/>
          <w:szCs w:val="24"/>
        </w:rPr>
        <w:t>Z</w:t>
      </w:r>
      <w:r w:rsidRPr="00B01D6E">
        <w:rPr>
          <w:rFonts w:ascii="Arial" w:hAnsi="Arial" w:cs="Arial"/>
          <w:sz w:val="24"/>
          <w:szCs w:val="24"/>
        </w:rPr>
        <w:t>amawiającego przepisów ustawy.</w:t>
      </w:r>
    </w:p>
    <w:p w:rsidR="00C62A0F" w:rsidRPr="00B01D6E" w:rsidRDefault="00C62A0F" w:rsidP="00F83210">
      <w:pPr>
        <w:numPr>
          <w:ilvl w:val="0"/>
          <w:numId w:val="38"/>
        </w:numPr>
        <w:tabs>
          <w:tab w:val="left" w:pos="900"/>
        </w:tabs>
        <w:spacing w:after="0" w:line="360" w:lineRule="auto"/>
        <w:ind w:left="425" w:right="28" w:hanging="425"/>
        <w:jc w:val="both"/>
        <w:rPr>
          <w:rFonts w:ascii="Arial" w:hAnsi="Arial" w:cs="Arial"/>
          <w:sz w:val="24"/>
          <w:szCs w:val="24"/>
        </w:rPr>
      </w:pPr>
      <w:r w:rsidRPr="00B01D6E">
        <w:rPr>
          <w:rFonts w:ascii="Arial" w:hAnsi="Arial" w:cs="Arial"/>
          <w:sz w:val="24"/>
          <w:szCs w:val="24"/>
        </w:rPr>
        <w:t xml:space="preserve">Środki ochrony prawnej wobec ogłoszenia wszczynającego postępowanie </w:t>
      </w:r>
      <w:r w:rsidRPr="00B01D6E">
        <w:rPr>
          <w:rFonts w:ascii="Arial" w:hAnsi="Arial" w:cs="Arial"/>
          <w:sz w:val="24"/>
          <w:szCs w:val="24"/>
        </w:rPr>
        <w:br/>
        <w:t xml:space="preserve">o udzielenie zamówienia oraz dokumentów zamówienia przysługują również organizacjom wpisanym na listę, o której mowa w art. 469 </w:t>
      </w:r>
      <w:proofErr w:type="spellStart"/>
      <w:r w:rsidRPr="00B01D6E">
        <w:rPr>
          <w:rFonts w:ascii="Arial" w:hAnsi="Arial" w:cs="Arial"/>
          <w:sz w:val="24"/>
          <w:szCs w:val="24"/>
        </w:rPr>
        <w:t>pkt</w:t>
      </w:r>
      <w:proofErr w:type="spellEnd"/>
      <w:r w:rsidRPr="00B01D6E">
        <w:rPr>
          <w:rFonts w:ascii="Arial" w:hAnsi="Arial" w:cs="Arial"/>
          <w:sz w:val="24"/>
          <w:szCs w:val="24"/>
        </w:rPr>
        <w:t xml:space="preserve"> 15, oraz Rzecznikowi Małych i Średnich Przedsiębiorców.</w:t>
      </w:r>
    </w:p>
    <w:p w:rsidR="00142B09" w:rsidRPr="00B01D6E" w:rsidRDefault="00142B09" w:rsidP="00F83210">
      <w:pPr>
        <w:numPr>
          <w:ilvl w:val="0"/>
          <w:numId w:val="38"/>
        </w:numPr>
        <w:tabs>
          <w:tab w:val="left" w:pos="900"/>
        </w:tabs>
        <w:spacing w:after="0" w:line="360" w:lineRule="auto"/>
        <w:ind w:left="425" w:right="28" w:hanging="425"/>
        <w:jc w:val="both"/>
        <w:rPr>
          <w:rFonts w:ascii="Arial" w:hAnsi="Arial" w:cs="Arial"/>
          <w:sz w:val="24"/>
          <w:szCs w:val="24"/>
        </w:rPr>
      </w:pPr>
      <w:r w:rsidRPr="00B01D6E">
        <w:rPr>
          <w:rStyle w:val="Teksttreci20"/>
          <w:rFonts w:ascii="Arial" w:hAnsi="Arial" w:cs="Arial"/>
          <w:color w:val="auto"/>
          <w:sz w:val="24"/>
          <w:szCs w:val="24"/>
        </w:rPr>
        <w:t>Odwołanie przysługuje na:</w:t>
      </w:r>
    </w:p>
    <w:p w:rsidR="00142B09" w:rsidRPr="00B01D6E" w:rsidRDefault="00142B09" w:rsidP="00AF3379">
      <w:pPr>
        <w:pStyle w:val="Akapitzlist"/>
        <w:widowControl w:val="0"/>
        <w:numPr>
          <w:ilvl w:val="0"/>
          <w:numId w:val="12"/>
        </w:numPr>
        <w:spacing w:after="0" w:line="360" w:lineRule="auto"/>
        <w:ind w:left="993" w:hanging="567"/>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niezgodną z przepisami ustawy czynność Zamawiającego, podjętą </w:t>
      </w:r>
      <w:r w:rsidRPr="00B01D6E">
        <w:rPr>
          <w:rStyle w:val="Teksttreci20"/>
          <w:rFonts w:ascii="Arial" w:hAnsi="Arial" w:cs="Arial"/>
          <w:color w:val="auto"/>
          <w:sz w:val="24"/>
          <w:szCs w:val="24"/>
        </w:rPr>
        <w:br/>
        <w:t>w postępowaniu o udzielenie zamówienia, w tym na projektowane postanowienie umowy;</w:t>
      </w:r>
    </w:p>
    <w:p w:rsidR="00142B09" w:rsidRPr="00B01D6E" w:rsidRDefault="00142B09" w:rsidP="00AF3379">
      <w:pPr>
        <w:pStyle w:val="Akapitzlist"/>
        <w:widowControl w:val="0"/>
        <w:numPr>
          <w:ilvl w:val="0"/>
          <w:numId w:val="12"/>
        </w:numPr>
        <w:spacing w:after="0" w:line="360" w:lineRule="auto"/>
        <w:ind w:left="993" w:hanging="567"/>
        <w:jc w:val="both"/>
        <w:rPr>
          <w:rFonts w:ascii="Arial" w:hAnsi="Arial" w:cs="Arial"/>
          <w:sz w:val="24"/>
          <w:szCs w:val="24"/>
        </w:rPr>
      </w:pPr>
      <w:r w:rsidRPr="00B01D6E">
        <w:rPr>
          <w:rStyle w:val="Teksttreci20"/>
          <w:rFonts w:ascii="Arial" w:hAnsi="Arial" w:cs="Arial"/>
          <w:color w:val="auto"/>
          <w:sz w:val="24"/>
          <w:szCs w:val="24"/>
        </w:rPr>
        <w:t>zaniechanie czynności w postępowaniu o udzielenie zamówienia, do której Zamawiający by obowiązany na podstawie ustawy.</w:t>
      </w:r>
    </w:p>
    <w:p w:rsidR="00142B09" w:rsidRPr="00B01D6E" w:rsidRDefault="00142B09" w:rsidP="00F83210">
      <w:pPr>
        <w:pStyle w:val="Akapitzlist"/>
        <w:widowControl w:val="0"/>
        <w:numPr>
          <w:ilvl w:val="0"/>
          <w:numId w:val="38"/>
        </w:numPr>
        <w:tabs>
          <w:tab w:val="clear" w:pos="720"/>
          <w:tab w:val="num" w:pos="426"/>
        </w:tabs>
        <w:spacing w:after="0" w:line="360" w:lineRule="auto"/>
        <w:ind w:left="426" w:hanging="426"/>
        <w:jc w:val="both"/>
        <w:rPr>
          <w:rStyle w:val="Teksttreci20"/>
          <w:rFonts w:ascii="Arial" w:hAnsi="Arial" w:cs="Arial"/>
          <w:color w:val="auto"/>
          <w:sz w:val="24"/>
          <w:szCs w:val="24"/>
        </w:rPr>
      </w:pPr>
      <w:r w:rsidRPr="00B01D6E">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rsidR="00142B09" w:rsidRPr="00B01D6E" w:rsidRDefault="00142B09" w:rsidP="000E20ED">
      <w:pPr>
        <w:pStyle w:val="Akapitzlist"/>
        <w:widowControl w:val="0"/>
        <w:numPr>
          <w:ilvl w:val="0"/>
          <w:numId w:val="38"/>
        </w:numPr>
        <w:tabs>
          <w:tab w:val="clear" w:pos="720"/>
          <w:tab w:val="num" w:pos="426"/>
        </w:tabs>
        <w:spacing w:after="840" w:line="360" w:lineRule="auto"/>
        <w:ind w:left="426" w:hanging="426"/>
        <w:jc w:val="both"/>
        <w:rPr>
          <w:rStyle w:val="Teksttreci20"/>
          <w:rFonts w:ascii="Arial" w:hAnsi="Arial" w:cs="Arial"/>
          <w:color w:val="auto"/>
          <w:sz w:val="24"/>
          <w:szCs w:val="24"/>
        </w:rPr>
      </w:pPr>
      <w:r w:rsidRPr="00B01D6E">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B01D6E">
        <w:rPr>
          <w:rStyle w:val="Teksttreci20"/>
          <w:rFonts w:ascii="Arial" w:hAnsi="Arial" w:cs="Arial"/>
          <w:color w:val="auto"/>
          <w:sz w:val="24"/>
          <w:szCs w:val="24"/>
        </w:rPr>
        <w:t>Pzp</w:t>
      </w:r>
      <w:proofErr w:type="spellEnd"/>
      <w:r w:rsidRPr="00B01D6E">
        <w:rPr>
          <w:rStyle w:val="Teksttreci20"/>
          <w:rFonts w:ascii="Arial" w:hAnsi="Arial" w:cs="Arial"/>
          <w:color w:val="auto"/>
          <w:sz w:val="24"/>
          <w:szCs w:val="24"/>
        </w:rPr>
        <w:t>, stronom oraz uczestnikom postępowania odwo</w:t>
      </w:r>
      <w:r w:rsidRPr="00B01D6E">
        <w:rPr>
          <w:rStyle w:val="PogrubienieTeksttreci2115pt"/>
          <w:rFonts w:ascii="Arial" w:hAnsi="Arial" w:cs="Arial"/>
          <w:color w:val="auto"/>
          <w:sz w:val="24"/>
          <w:szCs w:val="24"/>
        </w:rPr>
        <w:t>ł</w:t>
      </w:r>
      <w:r w:rsidRPr="00B01D6E">
        <w:rPr>
          <w:rStyle w:val="Teksttreci20"/>
          <w:rFonts w:ascii="Arial" w:hAnsi="Arial" w:cs="Arial"/>
          <w:color w:val="auto"/>
          <w:sz w:val="24"/>
          <w:szCs w:val="24"/>
        </w:rPr>
        <w:t>awczego przysługuje skarga do sądu. Skargę wnosi się do Sądu Okręgowego w Warszawie za pośrednictwem Prezesa Krajowej Izby Odwoławczej.</w:t>
      </w:r>
    </w:p>
    <w:p w:rsidR="00D33753" w:rsidRPr="00B01D6E" w:rsidRDefault="00D33753" w:rsidP="00C517B5">
      <w:pPr>
        <w:pStyle w:val="Teksttreci30"/>
        <w:shd w:val="clear" w:color="auto" w:fill="auto"/>
        <w:tabs>
          <w:tab w:val="left" w:pos="0"/>
        </w:tabs>
        <w:spacing w:before="120" w:after="4560" w:line="360" w:lineRule="auto"/>
        <w:ind w:firstLine="0"/>
        <w:jc w:val="both"/>
        <w:rPr>
          <w:rFonts w:ascii="Arial" w:hAnsi="Arial" w:cs="Arial"/>
          <w:b w:val="0"/>
          <w:bCs w:val="0"/>
          <w:sz w:val="24"/>
          <w:szCs w:val="24"/>
        </w:rPr>
      </w:pPr>
      <w:bookmarkStart w:id="9" w:name="bookmark12"/>
      <w:r w:rsidRPr="00B01D6E">
        <w:rPr>
          <w:rFonts w:ascii="Arial" w:hAnsi="Arial" w:cs="Arial"/>
          <w:b w:val="0"/>
          <w:bCs w:val="0"/>
          <w:sz w:val="24"/>
          <w:szCs w:val="24"/>
        </w:rPr>
        <w:t xml:space="preserve">Rybnik, dnia </w:t>
      </w:r>
      <w:r w:rsidR="00057D6F">
        <w:rPr>
          <w:rFonts w:ascii="Arial" w:hAnsi="Arial" w:cs="Arial"/>
          <w:b w:val="0"/>
          <w:bCs w:val="0"/>
          <w:sz w:val="24"/>
          <w:szCs w:val="24"/>
        </w:rPr>
        <w:t>10</w:t>
      </w:r>
      <w:r w:rsidR="00B237F9">
        <w:rPr>
          <w:rFonts w:ascii="Arial" w:hAnsi="Arial" w:cs="Arial"/>
          <w:b w:val="0"/>
          <w:bCs w:val="0"/>
          <w:sz w:val="24"/>
          <w:szCs w:val="24"/>
        </w:rPr>
        <w:t xml:space="preserve"> czerwca</w:t>
      </w:r>
      <w:r w:rsidRPr="00B01D6E">
        <w:rPr>
          <w:rFonts w:ascii="Arial" w:hAnsi="Arial" w:cs="Arial"/>
          <w:b w:val="0"/>
          <w:bCs w:val="0"/>
          <w:sz w:val="24"/>
          <w:szCs w:val="24"/>
        </w:rPr>
        <w:t xml:space="preserve"> 2021 r.</w:t>
      </w:r>
    </w:p>
    <w:p w:rsidR="0042265D" w:rsidRPr="00B01D6E" w:rsidRDefault="0042265D" w:rsidP="00966707">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B01D6E">
        <w:rPr>
          <w:rFonts w:ascii="Arial" w:hAnsi="Arial" w:cs="Arial"/>
          <w:b w:val="0"/>
          <w:bCs w:val="0"/>
          <w:sz w:val="24"/>
          <w:szCs w:val="24"/>
        </w:rPr>
        <w:lastRenderedPageBreak/>
        <w:t>Załączniki do SWZ</w:t>
      </w:r>
      <w:bookmarkEnd w:id="9"/>
    </w:p>
    <w:p w:rsidR="0042265D" w:rsidRPr="00B01D6E" w:rsidRDefault="0042265D" w:rsidP="00660F5D">
      <w:pPr>
        <w:spacing w:after="0" w:line="360" w:lineRule="auto"/>
        <w:jc w:val="both"/>
        <w:rPr>
          <w:rFonts w:ascii="Arial" w:hAnsi="Arial" w:cs="Arial"/>
          <w:sz w:val="24"/>
          <w:szCs w:val="24"/>
        </w:rPr>
      </w:pPr>
      <w:r w:rsidRPr="00B01D6E">
        <w:rPr>
          <w:rStyle w:val="Teksttreci20"/>
          <w:rFonts w:ascii="Arial" w:hAnsi="Arial" w:cs="Arial"/>
          <w:color w:val="auto"/>
          <w:sz w:val="24"/>
          <w:szCs w:val="24"/>
        </w:rPr>
        <w:t>Integralną częścią niniejszej SWZ stanowią następujące załączniki:</w:t>
      </w:r>
    </w:p>
    <w:p w:rsidR="0042265D" w:rsidRPr="00B01D6E" w:rsidRDefault="0042265D" w:rsidP="00AF3379">
      <w:pPr>
        <w:widowControl w:val="0"/>
        <w:numPr>
          <w:ilvl w:val="0"/>
          <w:numId w:val="13"/>
        </w:numPr>
        <w:tabs>
          <w:tab w:val="left" w:pos="426"/>
        </w:tabs>
        <w:spacing w:after="0" w:line="360" w:lineRule="auto"/>
        <w:ind w:left="426" w:hanging="426"/>
        <w:jc w:val="both"/>
        <w:rPr>
          <w:rFonts w:ascii="Arial" w:hAnsi="Arial" w:cs="Arial"/>
          <w:sz w:val="24"/>
          <w:szCs w:val="24"/>
        </w:rPr>
      </w:pPr>
      <w:r w:rsidRPr="00B01D6E">
        <w:rPr>
          <w:rStyle w:val="Teksttreci20"/>
          <w:rFonts w:ascii="Arial" w:hAnsi="Arial" w:cs="Arial"/>
          <w:color w:val="auto"/>
          <w:sz w:val="24"/>
          <w:szCs w:val="24"/>
        </w:rPr>
        <w:t xml:space="preserve">Formularz </w:t>
      </w:r>
      <w:r w:rsidR="00EF587F" w:rsidRPr="00B01D6E">
        <w:rPr>
          <w:rStyle w:val="Teksttreci20"/>
          <w:rFonts w:ascii="Arial" w:hAnsi="Arial" w:cs="Arial"/>
          <w:color w:val="auto"/>
          <w:sz w:val="24"/>
          <w:szCs w:val="24"/>
        </w:rPr>
        <w:t>o</w:t>
      </w:r>
      <w:r w:rsidRPr="00B01D6E">
        <w:rPr>
          <w:rStyle w:val="Teksttreci20"/>
          <w:rFonts w:ascii="Arial" w:hAnsi="Arial" w:cs="Arial"/>
          <w:color w:val="auto"/>
          <w:sz w:val="24"/>
          <w:szCs w:val="24"/>
        </w:rPr>
        <w:t xml:space="preserve">fertowy - </w:t>
      </w:r>
      <w:r w:rsidR="004602BF"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 nr </w:t>
      </w:r>
      <w:r w:rsidR="00660F5D" w:rsidRPr="00B01D6E">
        <w:rPr>
          <w:rStyle w:val="Teksttreci20"/>
          <w:rFonts w:ascii="Arial" w:hAnsi="Arial" w:cs="Arial"/>
          <w:color w:val="auto"/>
          <w:sz w:val="24"/>
          <w:szCs w:val="24"/>
        </w:rPr>
        <w:t>1</w:t>
      </w:r>
    </w:p>
    <w:p w:rsidR="0042265D" w:rsidRPr="00B01D6E" w:rsidRDefault="0042265D"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Oświadczenie o niepodleganiu wykluczeniu</w:t>
      </w:r>
      <w:r w:rsidR="004602BF" w:rsidRPr="00B01D6E">
        <w:rPr>
          <w:rStyle w:val="Teksttreci20"/>
          <w:rFonts w:ascii="Arial" w:hAnsi="Arial" w:cs="Arial"/>
          <w:color w:val="auto"/>
          <w:sz w:val="24"/>
          <w:szCs w:val="24"/>
        </w:rPr>
        <w:t xml:space="preserve"> i spełnianiu warunków</w:t>
      </w:r>
      <w:r w:rsidR="00BE6AD1" w:rsidRPr="00B01D6E">
        <w:rPr>
          <w:rStyle w:val="Teksttreci20"/>
          <w:rFonts w:ascii="Arial" w:hAnsi="Arial" w:cs="Arial"/>
          <w:color w:val="auto"/>
          <w:sz w:val="24"/>
          <w:szCs w:val="24"/>
        </w:rPr>
        <w:t xml:space="preserve"> </w:t>
      </w:r>
      <w:r w:rsidR="004602BF" w:rsidRPr="00B01D6E">
        <w:rPr>
          <w:rStyle w:val="Teksttreci20"/>
          <w:rFonts w:ascii="Arial" w:hAnsi="Arial" w:cs="Arial"/>
          <w:color w:val="auto"/>
          <w:sz w:val="24"/>
          <w:szCs w:val="24"/>
        </w:rPr>
        <w:t xml:space="preserve">u udziału </w:t>
      </w:r>
      <w:r w:rsidR="00BE6AD1" w:rsidRPr="00B01D6E">
        <w:rPr>
          <w:rStyle w:val="Teksttreci20"/>
          <w:rFonts w:ascii="Arial" w:hAnsi="Arial" w:cs="Arial"/>
          <w:color w:val="auto"/>
          <w:sz w:val="24"/>
          <w:szCs w:val="24"/>
        </w:rPr>
        <w:br/>
      </w:r>
      <w:r w:rsidR="004602BF" w:rsidRPr="00B01D6E">
        <w:rPr>
          <w:rStyle w:val="Teksttreci20"/>
          <w:rFonts w:ascii="Arial" w:hAnsi="Arial" w:cs="Arial"/>
          <w:color w:val="auto"/>
          <w:sz w:val="24"/>
          <w:szCs w:val="24"/>
        </w:rPr>
        <w:t>w postępowaniu</w:t>
      </w:r>
      <w:r w:rsidRPr="00B01D6E">
        <w:rPr>
          <w:rStyle w:val="Teksttreci20"/>
          <w:rFonts w:ascii="Arial" w:hAnsi="Arial" w:cs="Arial"/>
          <w:color w:val="auto"/>
          <w:sz w:val="24"/>
          <w:szCs w:val="24"/>
        </w:rPr>
        <w:t xml:space="preserve"> - </w:t>
      </w:r>
      <w:r w:rsidR="004602BF"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 </w:t>
      </w:r>
      <w:r w:rsidR="00660F5D" w:rsidRPr="00B01D6E">
        <w:rPr>
          <w:rStyle w:val="Teksttreci20"/>
          <w:rFonts w:ascii="Arial" w:hAnsi="Arial" w:cs="Arial"/>
          <w:color w:val="auto"/>
          <w:sz w:val="24"/>
          <w:szCs w:val="24"/>
        </w:rPr>
        <w:t>n</w:t>
      </w:r>
      <w:r w:rsidRPr="00B01D6E">
        <w:rPr>
          <w:rStyle w:val="Teksttreci20"/>
          <w:rFonts w:ascii="Arial" w:hAnsi="Arial" w:cs="Arial"/>
          <w:color w:val="auto"/>
          <w:sz w:val="24"/>
          <w:szCs w:val="24"/>
        </w:rPr>
        <w:t xml:space="preserve">r </w:t>
      </w:r>
      <w:r w:rsidR="00660F5D" w:rsidRPr="00B01D6E">
        <w:rPr>
          <w:rStyle w:val="Teksttreci20"/>
          <w:rFonts w:ascii="Arial" w:hAnsi="Arial" w:cs="Arial"/>
          <w:color w:val="auto"/>
          <w:sz w:val="24"/>
          <w:szCs w:val="24"/>
        </w:rPr>
        <w:t>2</w:t>
      </w:r>
    </w:p>
    <w:p w:rsidR="008706AC" w:rsidRPr="00B01D6E" w:rsidRDefault="008706AC"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01D6E">
        <w:rPr>
          <w:rStyle w:val="Teksttreci20"/>
          <w:rFonts w:ascii="Arial" w:eastAsiaTheme="minorHAnsi" w:hAnsi="Arial" w:cs="Arial"/>
          <w:color w:val="auto"/>
          <w:sz w:val="24"/>
          <w:szCs w:val="24"/>
          <w:lang w:eastAsia="en-US" w:bidi="ar-SA"/>
        </w:rPr>
        <w:t>Oświadczenie</w:t>
      </w:r>
      <w:r w:rsidR="00EF587F" w:rsidRPr="00B01D6E">
        <w:rPr>
          <w:rFonts w:ascii="Arial" w:eastAsia="Arial" w:hAnsi="Arial" w:cs="Arial"/>
          <w:sz w:val="24"/>
          <w:szCs w:val="24"/>
        </w:rPr>
        <w:t xml:space="preserve"> wykonawców wspólnie ubiegających się o udzielenie zamówienia</w:t>
      </w:r>
      <w:r w:rsidR="00EF587F" w:rsidRPr="00B01D6E">
        <w:rPr>
          <w:rFonts w:ascii="Arial" w:eastAsia="Arial" w:hAnsi="Arial" w:cs="Arial"/>
          <w:sz w:val="24"/>
          <w:szCs w:val="24"/>
        </w:rPr>
        <w:br/>
        <w:t>z którego wynika, jakie roboty budowlane wykonają poszczególni Wykonawcy</w:t>
      </w:r>
      <w:r w:rsidRPr="00B01D6E">
        <w:rPr>
          <w:rStyle w:val="Teksttreci20"/>
          <w:rFonts w:ascii="Arial" w:eastAsiaTheme="minorHAnsi" w:hAnsi="Arial" w:cs="Arial"/>
          <w:color w:val="auto"/>
          <w:sz w:val="24"/>
          <w:szCs w:val="24"/>
          <w:lang w:eastAsia="en-US" w:bidi="ar-SA"/>
        </w:rPr>
        <w:t xml:space="preserve"> – załącznik nr 3</w:t>
      </w:r>
    </w:p>
    <w:p w:rsidR="0065725F" w:rsidRDefault="0065725F"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01D6E">
        <w:rPr>
          <w:rStyle w:val="Teksttreci20"/>
          <w:rFonts w:ascii="Arial" w:eastAsiaTheme="minorHAnsi" w:hAnsi="Arial" w:cs="Arial"/>
          <w:color w:val="auto"/>
          <w:sz w:val="24"/>
          <w:szCs w:val="24"/>
          <w:lang w:eastAsia="en-US" w:bidi="ar-SA"/>
        </w:rPr>
        <w:t>W</w:t>
      </w:r>
      <w:r w:rsidR="00EF587F" w:rsidRPr="00B01D6E">
        <w:rPr>
          <w:rStyle w:val="Teksttreci20"/>
          <w:rFonts w:ascii="Arial" w:eastAsiaTheme="minorHAnsi" w:hAnsi="Arial" w:cs="Arial"/>
          <w:color w:val="auto"/>
          <w:sz w:val="24"/>
          <w:szCs w:val="24"/>
          <w:lang w:eastAsia="en-US" w:bidi="ar-SA"/>
        </w:rPr>
        <w:t>zór w</w:t>
      </w:r>
      <w:r w:rsidRPr="00B01D6E">
        <w:rPr>
          <w:rStyle w:val="Teksttreci20"/>
          <w:rFonts w:ascii="Arial" w:eastAsiaTheme="minorHAnsi" w:hAnsi="Arial" w:cs="Arial"/>
          <w:color w:val="auto"/>
          <w:sz w:val="24"/>
          <w:szCs w:val="24"/>
          <w:lang w:eastAsia="en-US" w:bidi="ar-SA"/>
        </w:rPr>
        <w:t>ykaz</w:t>
      </w:r>
      <w:r w:rsidR="00EF587F" w:rsidRPr="00B01D6E">
        <w:rPr>
          <w:rStyle w:val="Teksttreci20"/>
          <w:rFonts w:ascii="Arial" w:eastAsiaTheme="minorHAnsi" w:hAnsi="Arial" w:cs="Arial"/>
          <w:color w:val="auto"/>
          <w:sz w:val="24"/>
          <w:szCs w:val="24"/>
          <w:lang w:eastAsia="en-US" w:bidi="ar-SA"/>
        </w:rPr>
        <w:t>u</w:t>
      </w:r>
      <w:r w:rsidRPr="00B01D6E">
        <w:rPr>
          <w:rStyle w:val="Teksttreci20"/>
          <w:rFonts w:ascii="Arial" w:eastAsiaTheme="minorHAnsi" w:hAnsi="Arial" w:cs="Arial"/>
          <w:color w:val="auto"/>
          <w:sz w:val="24"/>
          <w:szCs w:val="24"/>
          <w:lang w:eastAsia="en-US" w:bidi="ar-SA"/>
        </w:rPr>
        <w:t xml:space="preserve"> </w:t>
      </w:r>
      <w:r w:rsidR="00EF587F" w:rsidRPr="00B01D6E">
        <w:rPr>
          <w:rStyle w:val="Teksttreci20"/>
          <w:rFonts w:ascii="Arial" w:eastAsiaTheme="minorHAnsi" w:hAnsi="Arial" w:cs="Arial"/>
          <w:color w:val="auto"/>
          <w:sz w:val="24"/>
          <w:szCs w:val="24"/>
          <w:lang w:eastAsia="en-US" w:bidi="ar-SA"/>
        </w:rPr>
        <w:t xml:space="preserve">wykonanych </w:t>
      </w:r>
      <w:r w:rsidRPr="00B01D6E">
        <w:rPr>
          <w:rStyle w:val="Teksttreci20"/>
          <w:rFonts w:ascii="Arial" w:eastAsiaTheme="minorHAnsi" w:hAnsi="Arial" w:cs="Arial"/>
          <w:color w:val="auto"/>
          <w:sz w:val="24"/>
          <w:szCs w:val="24"/>
          <w:lang w:eastAsia="en-US" w:bidi="ar-SA"/>
        </w:rPr>
        <w:t xml:space="preserve">robót budowlanych – </w:t>
      </w:r>
      <w:r w:rsidR="00B01D6E" w:rsidRPr="00B01D6E">
        <w:rPr>
          <w:rStyle w:val="Teksttreci20"/>
          <w:rFonts w:ascii="Arial" w:eastAsiaTheme="minorHAnsi" w:hAnsi="Arial" w:cs="Arial"/>
          <w:color w:val="auto"/>
          <w:sz w:val="24"/>
          <w:szCs w:val="24"/>
          <w:lang w:eastAsia="en-US" w:bidi="ar-SA"/>
        </w:rPr>
        <w:t>załącznik</w:t>
      </w:r>
      <w:r w:rsidRPr="00B01D6E">
        <w:rPr>
          <w:rStyle w:val="Teksttreci20"/>
          <w:rFonts w:ascii="Arial" w:eastAsiaTheme="minorHAnsi" w:hAnsi="Arial" w:cs="Arial"/>
          <w:color w:val="auto"/>
          <w:sz w:val="24"/>
          <w:szCs w:val="24"/>
          <w:lang w:eastAsia="en-US" w:bidi="ar-SA"/>
        </w:rPr>
        <w:t xml:space="preserve"> nr </w:t>
      </w:r>
      <w:r w:rsidR="00461CB4">
        <w:rPr>
          <w:rStyle w:val="Teksttreci20"/>
          <w:rFonts w:ascii="Arial" w:eastAsiaTheme="minorHAnsi" w:hAnsi="Arial" w:cs="Arial"/>
          <w:color w:val="auto"/>
          <w:sz w:val="24"/>
          <w:szCs w:val="24"/>
          <w:lang w:eastAsia="en-US" w:bidi="ar-SA"/>
        </w:rPr>
        <w:t>4</w:t>
      </w:r>
    </w:p>
    <w:p w:rsidR="00660F5D" w:rsidRPr="00AE1E11" w:rsidRDefault="00660F5D"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B01D6E">
        <w:rPr>
          <w:rStyle w:val="Teksttreci20"/>
          <w:rFonts w:ascii="Arial" w:hAnsi="Arial" w:cs="Arial"/>
          <w:color w:val="auto"/>
          <w:sz w:val="24"/>
          <w:szCs w:val="24"/>
        </w:rPr>
        <w:t xml:space="preserve">Projektowane postanowienia umowy w sprawie zamówienia publicznego - </w:t>
      </w:r>
      <w:r w:rsidR="00461CB4">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 </w:t>
      </w:r>
      <w:r w:rsidR="00C564AD" w:rsidRPr="00B01D6E">
        <w:rPr>
          <w:rStyle w:val="Teksttreci20"/>
          <w:rFonts w:ascii="Arial" w:hAnsi="Arial" w:cs="Arial"/>
          <w:color w:val="auto"/>
          <w:sz w:val="24"/>
          <w:szCs w:val="24"/>
        </w:rPr>
        <w:t>n</w:t>
      </w:r>
      <w:r w:rsidRPr="00B01D6E">
        <w:rPr>
          <w:rStyle w:val="Teksttreci20"/>
          <w:rFonts w:ascii="Arial" w:hAnsi="Arial" w:cs="Arial"/>
          <w:color w:val="auto"/>
          <w:sz w:val="24"/>
          <w:szCs w:val="24"/>
        </w:rPr>
        <w:t xml:space="preserve">r </w:t>
      </w:r>
      <w:r w:rsidR="007F3BFC">
        <w:rPr>
          <w:rStyle w:val="Teksttreci20"/>
          <w:rFonts w:ascii="Arial" w:hAnsi="Arial" w:cs="Arial"/>
          <w:color w:val="auto"/>
          <w:sz w:val="24"/>
          <w:szCs w:val="24"/>
        </w:rPr>
        <w:t>5</w:t>
      </w:r>
    </w:p>
    <w:p w:rsidR="00AE1E11" w:rsidRDefault="00AE1E11" w:rsidP="00AE1E11">
      <w:pPr>
        <w:widowControl w:val="0"/>
        <w:numPr>
          <w:ilvl w:val="0"/>
          <w:numId w:val="13"/>
        </w:numPr>
        <w:tabs>
          <w:tab w:val="left" w:pos="426"/>
        </w:tabs>
        <w:spacing w:after="0" w:line="360" w:lineRule="auto"/>
        <w:ind w:left="426" w:hanging="426"/>
        <w:jc w:val="both"/>
        <w:rPr>
          <w:rFonts w:ascii="Arial" w:hAnsi="Arial" w:cs="Arial"/>
          <w:sz w:val="24"/>
          <w:szCs w:val="24"/>
        </w:rPr>
      </w:pPr>
      <w:r w:rsidRPr="00AE1E11">
        <w:rPr>
          <w:rFonts w:ascii="Arial" w:hAnsi="Arial" w:cs="Arial"/>
          <w:sz w:val="24"/>
          <w:szCs w:val="24"/>
        </w:rPr>
        <w:t>wzór harm</w:t>
      </w:r>
      <w:r>
        <w:rPr>
          <w:rFonts w:ascii="Arial" w:hAnsi="Arial" w:cs="Arial"/>
          <w:sz w:val="24"/>
          <w:szCs w:val="24"/>
        </w:rPr>
        <w:t>onogramu rzeczowo – finansowego</w:t>
      </w:r>
    </w:p>
    <w:p w:rsidR="00C73D5B" w:rsidRDefault="00C73D5B" w:rsidP="00C73D5B">
      <w:pPr>
        <w:widowControl w:val="0"/>
        <w:numPr>
          <w:ilvl w:val="0"/>
          <w:numId w:val="13"/>
        </w:numPr>
        <w:tabs>
          <w:tab w:val="left" w:pos="426"/>
        </w:tabs>
        <w:spacing w:after="0" w:line="360" w:lineRule="auto"/>
        <w:ind w:left="426" w:hanging="426"/>
        <w:jc w:val="both"/>
        <w:rPr>
          <w:rFonts w:ascii="Arial" w:hAnsi="Arial" w:cs="Arial"/>
          <w:sz w:val="24"/>
          <w:szCs w:val="24"/>
        </w:rPr>
      </w:pPr>
      <w:r w:rsidRPr="00C73D5B">
        <w:rPr>
          <w:rFonts w:ascii="Arial" w:hAnsi="Arial" w:cs="Arial"/>
          <w:sz w:val="24"/>
          <w:szCs w:val="24"/>
        </w:rPr>
        <w:t>wyc</w:t>
      </w:r>
      <w:r>
        <w:rPr>
          <w:rFonts w:ascii="Arial" w:hAnsi="Arial" w:cs="Arial"/>
          <w:sz w:val="24"/>
          <w:szCs w:val="24"/>
        </w:rPr>
        <w:t>iąg z dokumentacji projektowych</w:t>
      </w:r>
    </w:p>
    <w:p w:rsidR="00C73D5B" w:rsidRDefault="00C73D5B" w:rsidP="00C73D5B">
      <w:pPr>
        <w:widowControl w:val="0"/>
        <w:numPr>
          <w:ilvl w:val="0"/>
          <w:numId w:val="13"/>
        </w:numPr>
        <w:tabs>
          <w:tab w:val="left" w:pos="426"/>
        </w:tabs>
        <w:spacing w:after="0" w:line="360" w:lineRule="auto"/>
        <w:ind w:left="426" w:hanging="426"/>
        <w:jc w:val="both"/>
        <w:rPr>
          <w:rFonts w:ascii="Arial" w:hAnsi="Arial" w:cs="Arial"/>
          <w:sz w:val="24"/>
          <w:szCs w:val="24"/>
        </w:rPr>
      </w:pPr>
      <w:r>
        <w:rPr>
          <w:rFonts w:ascii="Arial" w:hAnsi="Arial" w:cs="Arial"/>
          <w:sz w:val="24"/>
          <w:szCs w:val="24"/>
        </w:rPr>
        <w:t>przedmiary robót</w:t>
      </w:r>
    </w:p>
    <w:p w:rsidR="00660F5D" w:rsidRPr="00C73D5B" w:rsidRDefault="00C73D5B" w:rsidP="00C73D5B">
      <w:pPr>
        <w:widowControl w:val="0"/>
        <w:numPr>
          <w:ilvl w:val="0"/>
          <w:numId w:val="13"/>
        </w:numPr>
        <w:tabs>
          <w:tab w:val="left" w:pos="426"/>
        </w:tabs>
        <w:spacing w:after="0" w:line="360" w:lineRule="auto"/>
        <w:ind w:left="426" w:hanging="426"/>
        <w:jc w:val="both"/>
        <w:rPr>
          <w:rStyle w:val="Teksttreci295pt"/>
          <w:rFonts w:ascii="Arial" w:eastAsiaTheme="minorHAnsi" w:hAnsi="Arial" w:cs="Arial"/>
          <w:color w:val="auto"/>
          <w:sz w:val="24"/>
          <w:szCs w:val="24"/>
          <w:lang w:eastAsia="en-US" w:bidi="ar-SA"/>
        </w:rPr>
      </w:pPr>
      <w:proofErr w:type="spellStart"/>
      <w:r w:rsidRPr="00C73D5B">
        <w:rPr>
          <w:rFonts w:ascii="Arial" w:hAnsi="Arial" w:cs="Arial"/>
          <w:sz w:val="24"/>
          <w:szCs w:val="24"/>
        </w:rPr>
        <w:t>STWiOR</w:t>
      </w:r>
      <w:proofErr w:type="spellEnd"/>
      <w:r w:rsidR="00660F5D" w:rsidRPr="00C73D5B">
        <w:rPr>
          <w:rStyle w:val="Teksttreci295pt"/>
          <w:rFonts w:ascii="Arial" w:hAnsi="Arial" w:cs="Arial"/>
          <w:color w:val="auto"/>
          <w:sz w:val="24"/>
          <w:szCs w:val="24"/>
        </w:rPr>
        <w:br w:type="page"/>
      </w:r>
    </w:p>
    <w:p w:rsidR="0042265D" w:rsidRPr="00B01D6E" w:rsidRDefault="0042265D" w:rsidP="00DA0738">
      <w:pPr>
        <w:spacing w:after="0" w:line="360" w:lineRule="auto"/>
        <w:rPr>
          <w:rFonts w:ascii="Arial" w:hAnsi="Arial" w:cs="Arial"/>
          <w:b/>
          <w:sz w:val="24"/>
          <w:szCs w:val="24"/>
        </w:rPr>
      </w:pPr>
      <w:r w:rsidRPr="00B01D6E">
        <w:rPr>
          <w:rStyle w:val="Teksttreci20"/>
          <w:rFonts w:ascii="Arial" w:hAnsi="Arial" w:cs="Arial"/>
          <w:b/>
          <w:color w:val="auto"/>
          <w:sz w:val="24"/>
          <w:szCs w:val="24"/>
        </w:rPr>
        <w:lastRenderedPageBreak/>
        <w:t xml:space="preserve">Załącznik nr </w:t>
      </w:r>
      <w:r w:rsidR="00660F5D" w:rsidRPr="00B01D6E">
        <w:rPr>
          <w:rStyle w:val="Teksttreci20"/>
          <w:rFonts w:ascii="Arial" w:hAnsi="Arial" w:cs="Arial"/>
          <w:b/>
          <w:color w:val="auto"/>
          <w:sz w:val="24"/>
          <w:szCs w:val="24"/>
        </w:rPr>
        <w:t>1</w:t>
      </w:r>
      <w:r w:rsidRPr="00B01D6E">
        <w:rPr>
          <w:rStyle w:val="Teksttreci20"/>
          <w:rFonts w:ascii="Arial" w:hAnsi="Arial" w:cs="Arial"/>
          <w:b/>
          <w:color w:val="auto"/>
          <w:sz w:val="24"/>
          <w:szCs w:val="24"/>
        </w:rPr>
        <w:t xml:space="preserve"> do SWZ</w:t>
      </w:r>
      <w:r w:rsidR="00DA0738" w:rsidRPr="00B01D6E">
        <w:rPr>
          <w:rStyle w:val="Teksttreci20"/>
          <w:rFonts w:ascii="Arial" w:hAnsi="Arial" w:cs="Arial"/>
          <w:b/>
          <w:color w:val="auto"/>
          <w:sz w:val="24"/>
          <w:szCs w:val="24"/>
        </w:rPr>
        <w:t xml:space="preserve"> – Formularz oferty</w:t>
      </w:r>
    </w:p>
    <w:p w:rsidR="00CD25D2" w:rsidRPr="00B01D6E" w:rsidRDefault="00CD25D2" w:rsidP="007F78BF">
      <w:pPr>
        <w:spacing w:before="240" w:after="0" w:line="360" w:lineRule="auto"/>
        <w:jc w:val="both"/>
        <w:rPr>
          <w:rFonts w:ascii="Arial" w:hAnsi="Arial" w:cs="Arial"/>
          <w:sz w:val="24"/>
          <w:szCs w:val="24"/>
        </w:rPr>
      </w:pPr>
      <w:r w:rsidRPr="00B01D6E">
        <w:rPr>
          <w:rStyle w:val="Teksttreci40"/>
          <w:rFonts w:ascii="Arial" w:hAnsi="Arial" w:cs="Arial"/>
          <w:b/>
          <w:color w:val="auto"/>
          <w:sz w:val="24"/>
          <w:szCs w:val="24"/>
        </w:rPr>
        <w:t>Zamawiający:</w:t>
      </w:r>
      <w:r w:rsidR="001D0F9B" w:rsidRPr="00B01D6E">
        <w:rPr>
          <w:rStyle w:val="Teksttreci40"/>
          <w:rFonts w:ascii="Arial" w:hAnsi="Arial" w:cs="Arial"/>
          <w:b/>
          <w:color w:val="auto"/>
          <w:sz w:val="24"/>
          <w:szCs w:val="24"/>
        </w:rPr>
        <w:t xml:space="preserve"> </w:t>
      </w:r>
      <w:r w:rsidRPr="00B01D6E">
        <w:rPr>
          <w:rFonts w:ascii="Arial" w:hAnsi="Arial" w:cs="Arial"/>
          <w:sz w:val="24"/>
          <w:szCs w:val="24"/>
        </w:rPr>
        <w:t>Miasto Rybnik</w:t>
      </w:r>
    </w:p>
    <w:p w:rsidR="00CD25D2" w:rsidRPr="00B01D6E" w:rsidRDefault="00CD25D2" w:rsidP="007F78BF">
      <w:pPr>
        <w:spacing w:after="0" w:line="360" w:lineRule="auto"/>
        <w:jc w:val="both"/>
        <w:rPr>
          <w:rStyle w:val="Teksttreci40"/>
          <w:rFonts w:ascii="Arial" w:hAnsi="Arial" w:cs="Arial"/>
          <w:color w:val="auto"/>
          <w:sz w:val="24"/>
          <w:szCs w:val="24"/>
        </w:rPr>
      </w:pPr>
      <w:r w:rsidRPr="00B01D6E">
        <w:rPr>
          <w:rFonts w:ascii="Arial" w:hAnsi="Arial" w:cs="Arial"/>
          <w:sz w:val="24"/>
          <w:szCs w:val="24"/>
        </w:rPr>
        <w:t>ul. Bolesława Chrobrego nr 2</w:t>
      </w:r>
      <w:r w:rsidR="001D0F9B" w:rsidRPr="00B01D6E">
        <w:rPr>
          <w:rFonts w:ascii="Arial" w:hAnsi="Arial" w:cs="Arial"/>
          <w:sz w:val="24"/>
          <w:szCs w:val="24"/>
        </w:rPr>
        <w:t xml:space="preserve">, </w:t>
      </w:r>
      <w:r w:rsidRPr="00B01D6E">
        <w:rPr>
          <w:rFonts w:ascii="Arial" w:hAnsi="Arial" w:cs="Arial"/>
          <w:sz w:val="24"/>
          <w:szCs w:val="24"/>
        </w:rPr>
        <w:t>44</w:t>
      </w:r>
      <w:r w:rsidR="001D0F9B" w:rsidRPr="00B01D6E">
        <w:rPr>
          <w:rFonts w:ascii="Arial" w:hAnsi="Arial" w:cs="Arial"/>
          <w:sz w:val="24"/>
          <w:szCs w:val="24"/>
        </w:rPr>
        <w:t>-</w:t>
      </w:r>
      <w:r w:rsidRPr="00B01D6E">
        <w:rPr>
          <w:rFonts w:ascii="Arial" w:hAnsi="Arial" w:cs="Arial"/>
          <w:sz w:val="24"/>
          <w:szCs w:val="24"/>
        </w:rPr>
        <w:t>200 Rybnik</w:t>
      </w:r>
      <w:r w:rsidRPr="00B01D6E">
        <w:rPr>
          <w:rStyle w:val="Teksttreci40"/>
          <w:rFonts w:ascii="Arial" w:hAnsi="Arial" w:cs="Arial"/>
          <w:color w:val="auto"/>
          <w:sz w:val="24"/>
          <w:szCs w:val="24"/>
        </w:rPr>
        <w:t xml:space="preserve"> </w:t>
      </w:r>
    </w:p>
    <w:p w:rsidR="00EF587F" w:rsidRPr="00B01D6E" w:rsidRDefault="00EF587F" w:rsidP="00332896">
      <w:pPr>
        <w:spacing w:before="240" w:after="240" w:line="360" w:lineRule="auto"/>
        <w:rPr>
          <w:rFonts w:ascii="Arial" w:hAnsi="Arial" w:cs="Arial"/>
          <w:b/>
          <w:sz w:val="24"/>
          <w:szCs w:val="24"/>
        </w:rPr>
      </w:pPr>
      <w:r w:rsidRPr="00B01D6E">
        <w:rPr>
          <w:rFonts w:ascii="Arial" w:hAnsi="Arial" w:cs="Arial"/>
          <w:b/>
          <w:sz w:val="24"/>
          <w:szCs w:val="24"/>
        </w:rPr>
        <w:t>Nr postępowania:</w:t>
      </w:r>
      <w:r w:rsidRPr="00B01D6E">
        <w:rPr>
          <w:rFonts w:ascii="Arial" w:hAnsi="Arial" w:cs="Arial"/>
          <w:sz w:val="24"/>
          <w:szCs w:val="24"/>
        </w:rPr>
        <w:t xml:space="preserve"> ZP.271.</w:t>
      </w:r>
      <w:r w:rsidR="00AE1E11">
        <w:rPr>
          <w:rFonts w:ascii="Arial" w:hAnsi="Arial" w:cs="Arial"/>
          <w:sz w:val="24"/>
          <w:szCs w:val="24"/>
        </w:rPr>
        <w:t>3</w:t>
      </w:r>
      <w:r w:rsidR="000252AD">
        <w:rPr>
          <w:rFonts w:ascii="Arial" w:hAnsi="Arial" w:cs="Arial"/>
          <w:sz w:val="24"/>
          <w:szCs w:val="24"/>
        </w:rPr>
        <w:t>1</w:t>
      </w:r>
      <w:r w:rsidRPr="00B01D6E">
        <w:rPr>
          <w:rFonts w:ascii="Arial" w:hAnsi="Arial" w:cs="Arial"/>
          <w:sz w:val="24"/>
          <w:szCs w:val="24"/>
        </w:rPr>
        <w:t>.2021</w:t>
      </w:r>
    </w:p>
    <w:p w:rsidR="00AB4613" w:rsidRPr="00AB4613" w:rsidRDefault="00AB4613" w:rsidP="00AB4613">
      <w:pPr>
        <w:tabs>
          <w:tab w:val="left" w:pos="284"/>
        </w:tabs>
        <w:spacing w:after="0" w:line="360" w:lineRule="auto"/>
        <w:jc w:val="center"/>
        <w:rPr>
          <w:rFonts w:ascii="Arial" w:hAnsi="Arial" w:cs="Arial"/>
          <w:b/>
          <w:sz w:val="24"/>
          <w:szCs w:val="24"/>
        </w:rPr>
      </w:pPr>
      <w:r w:rsidRPr="00AB4613">
        <w:rPr>
          <w:rFonts w:ascii="Arial" w:hAnsi="Arial" w:cs="Arial"/>
          <w:b/>
          <w:sz w:val="24"/>
          <w:szCs w:val="24"/>
        </w:rPr>
        <w:t>Modernizacja zabytkowego budynku Juliusz byłego Szpitala Miejskiego</w:t>
      </w:r>
    </w:p>
    <w:p w:rsidR="002629CF" w:rsidRPr="00AB4613" w:rsidRDefault="00AB4613" w:rsidP="00AB4613">
      <w:pPr>
        <w:spacing w:after="0" w:line="360" w:lineRule="auto"/>
        <w:jc w:val="center"/>
        <w:rPr>
          <w:rFonts w:ascii="Arial" w:hAnsi="Arial" w:cs="Arial"/>
          <w:b/>
          <w:sz w:val="24"/>
          <w:szCs w:val="24"/>
        </w:rPr>
      </w:pPr>
      <w:r w:rsidRPr="00AB4613">
        <w:rPr>
          <w:rFonts w:ascii="Arial" w:hAnsi="Arial" w:cs="Arial"/>
          <w:b/>
          <w:sz w:val="24"/>
          <w:szCs w:val="24"/>
        </w:rPr>
        <w:t>im. Juliusza Rogera w Rybniku. Etap I – roboty konstrukcyjne</w:t>
      </w:r>
    </w:p>
    <w:p w:rsidR="0042265D" w:rsidRPr="00B01D6E" w:rsidRDefault="000D4E0D" w:rsidP="00CD25D2">
      <w:pPr>
        <w:spacing w:before="240" w:after="0" w:line="360" w:lineRule="auto"/>
        <w:jc w:val="both"/>
        <w:rPr>
          <w:rStyle w:val="Teksttreci40"/>
          <w:rFonts w:ascii="Arial" w:hAnsi="Arial" w:cs="Arial"/>
          <w:b/>
          <w:color w:val="auto"/>
          <w:sz w:val="24"/>
          <w:szCs w:val="24"/>
        </w:rPr>
      </w:pPr>
      <w:r w:rsidRPr="00B01D6E">
        <w:rPr>
          <w:rStyle w:val="Teksttreci40"/>
          <w:rFonts w:ascii="Arial" w:hAnsi="Arial" w:cs="Arial"/>
          <w:b/>
          <w:color w:val="auto"/>
          <w:sz w:val="24"/>
          <w:szCs w:val="24"/>
        </w:rPr>
        <w:t>Wykonawca</w:t>
      </w:r>
      <w:r w:rsidR="0042265D" w:rsidRPr="00B01D6E">
        <w:rPr>
          <w:rStyle w:val="Teksttreci40"/>
          <w:rFonts w:ascii="Arial" w:hAnsi="Arial" w:cs="Arial"/>
          <w:b/>
          <w:color w:val="auto"/>
          <w:sz w:val="24"/>
          <w:szCs w:val="24"/>
        </w:rPr>
        <w:t>:</w:t>
      </w:r>
    </w:p>
    <w:p w:rsidR="00CD25D2" w:rsidRPr="00B01D6E" w:rsidRDefault="00CD25D2" w:rsidP="00CD25D2">
      <w:pPr>
        <w:spacing w:before="240" w:after="0" w:line="360" w:lineRule="auto"/>
        <w:jc w:val="both"/>
        <w:rPr>
          <w:rFonts w:ascii="Arial" w:hAnsi="Arial" w:cs="Arial"/>
          <w:sz w:val="24"/>
          <w:szCs w:val="24"/>
        </w:rPr>
      </w:pPr>
      <w:r w:rsidRPr="00B01D6E">
        <w:rPr>
          <w:rStyle w:val="Teksttreci40"/>
          <w:rFonts w:ascii="Arial" w:hAnsi="Arial" w:cs="Arial"/>
          <w:color w:val="auto"/>
          <w:sz w:val="24"/>
          <w:szCs w:val="24"/>
        </w:rPr>
        <w:t>..........................................................................................................................</w:t>
      </w:r>
    </w:p>
    <w:p w:rsidR="00CD25D2" w:rsidRPr="00B01D6E" w:rsidRDefault="0042265D" w:rsidP="00663768">
      <w:pPr>
        <w:spacing w:after="0" w:line="360" w:lineRule="auto"/>
        <w:rPr>
          <w:rStyle w:val="Teksttreci5"/>
          <w:rFonts w:ascii="Arial" w:hAnsi="Arial" w:cs="Arial"/>
          <w:sz w:val="24"/>
          <w:szCs w:val="24"/>
        </w:rPr>
      </w:pPr>
      <w:r w:rsidRPr="00B01D6E">
        <w:rPr>
          <w:rStyle w:val="Teksttreci5"/>
          <w:rFonts w:ascii="Arial" w:hAnsi="Arial" w:cs="Arial"/>
          <w:sz w:val="24"/>
          <w:szCs w:val="24"/>
        </w:rPr>
        <w:t xml:space="preserve">(imię, nazwisko, stanowisko/podstawa do reprezentacji) </w:t>
      </w:r>
    </w:p>
    <w:p w:rsidR="0042265D" w:rsidRPr="00B01D6E" w:rsidRDefault="0042265D" w:rsidP="00663768">
      <w:pPr>
        <w:spacing w:after="0" w:line="360" w:lineRule="auto"/>
        <w:rPr>
          <w:rFonts w:ascii="Arial" w:hAnsi="Arial" w:cs="Arial"/>
          <w:i/>
          <w:sz w:val="24"/>
          <w:szCs w:val="24"/>
        </w:rPr>
      </w:pPr>
      <w:r w:rsidRPr="00B01D6E">
        <w:rPr>
          <w:rStyle w:val="Teksttreci5Bezkursywy"/>
          <w:rFonts w:ascii="Arial" w:hAnsi="Arial" w:cs="Arial"/>
          <w:i w:val="0"/>
          <w:color w:val="auto"/>
          <w:sz w:val="24"/>
          <w:szCs w:val="24"/>
        </w:rPr>
        <w:t>działając w imieniu i na rzecz:</w:t>
      </w:r>
    </w:p>
    <w:p w:rsidR="0042265D" w:rsidRPr="00B01D6E" w:rsidRDefault="0042265D" w:rsidP="00CD25D2">
      <w:pPr>
        <w:spacing w:after="0" w:line="360" w:lineRule="auto"/>
        <w:jc w:val="both"/>
        <w:rPr>
          <w:rFonts w:ascii="Arial" w:hAnsi="Arial" w:cs="Arial"/>
          <w:sz w:val="24"/>
          <w:szCs w:val="24"/>
        </w:rPr>
      </w:pPr>
      <w:r w:rsidRPr="00B01D6E">
        <w:rPr>
          <w:rStyle w:val="Teksttreci5"/>
          <w:rFonts w:ascii="Arial" w:hAnsi="Arial" w:cs="Arial"/>
          <w:sz w:val="24"/>
          <w:szCs w:val="24"/>
        </w:rPr>
        <w:t>(pe</w:t>
      </w:r>
      <w:r w:rsidR="005F1E84">
        <w:rPr>
          <w:rStyle w:val="Teksttreci5"/>
          <w:rFonts w:ascii="Arial" w:hAnsi="Arial" w:cs="Arial"/>
          <w:sz w:val="24"/>
          <w:szCs w:val="24"/>
        </w:rPr>
        <w:t>ł</w:t>
      </w:r>
      <w:r w:rsidRPr="00B01D6E">
        <w:rPr>
          <w:rStyle w:val="Teksttreci5"/>
          <w:rFonts w:ascii="Arial" w:hAnsi="Arial" w:cs="Arial"/>
          <w:sz w:val="24"/>
          <w:szCs w:val="24"/>
        </w:rPr>
        <w:t>na nazwa Wykonawcy/Wykonawców w przypadku wykonawców wspólnie ubiegających się o udzielenie zamówienia)</w:t>
      </w:r>
    </w:p>
    <w:p w:rsidR="0042265D" w:rsidRPr="00B01D6E" w:rsidRDefault="0042265D" w:rsidP="00CD25D2">
      <w:pPr>
        <w:tabs>
          <w:tab w:val="left" w:leader="dot" w:pos="8155"/>
        </w:tabs>
        <w:spacing w:before="240" w:after="0" w:line="360" w:lineRule="auto"/>
        <w:jc w:val="both"/>
        <w:rPr>
          <w:rFonts w:ascii="Arial" w:hAnsi="Arial" w:cs="Arial"/>
          <w:sz w:val="24"/>
          <w:szCs w:val="24"/>
        </w:rPr>
      </w:pPr>
      <w:r w:rsidRPr="00B01D6E">
        <w:rPr>
          <w:rStyle w:val="Teksttreci40"/>
          <w:rFonts w:ascii="Arial" w:hAnsi="Arial" w:cs="Arial"/>
          <w:color w:val="auto"/>
          <w:sz w:val="24"/>
          <w:szCs w:val="24"/>
        </w:rPr>
        <w:t>Adres:</w:t>
      </w:r>
      <w:r w:rsidRPr="00B01D6E">
        <w:rPr>
          <w:rStyle w:val="Teksttreci40"/>
          <w:rFonts w:ascii="Arial" w:hAnsi="Arial" w:cs="Arial"/>
          <w:color w:val="auto"/>
          <w:sz w:val="24"/>
          <w:szCs w:val="24"/>
        </w:rPr>
        <w:tab/>
      </w:r>
    </w:p>
    <w:p w:rsidR="0042265D" w:rsidRPr="00B01D6E" w:rsidRDefault="0042265D" w:rsidP="00663768">
      <w:pPr>
        <w:tabs>
          <w:tab w:val="left" w:leader="dot" w:pos="2486"/>
        </w:tabs>
        <w:spacing w:after="0" w:line="360" w:lineRule="auto"/>
        <w:jc w:val="both"/>
        <w:rPr>
          <w:rFonts w:ascii="Arial" w:hAnsi="Arial" w:cs="Arial"/>
          <w:sz w:val="24"/>
          <w:szCs w:val="24"/>
        </w:rPr>
      </w:pPr>
      <w:r w:rsidRPr="00B01D6E">
        <w:rPr>
          <w:rStyle w:val="Teksttreci40"/>
          <w:rFonts w:ascii="Arial" w:hAnsi="Arial" w:cs="Arial"/>
          <w:color w:val="auto"/>
          <w:sz w:val="24"/>
          <w:szCs w:val="24"/>
        </w:rPr>
        <w:t>Kraj:</w:t>
      </w:r>
      <w:r w:rsidRPr="00B01D6E">
        <w:rPr>
          <w:rStyle w:val="Teksttreci40"/>
          <w:rFonts w:ascii="Arial" w:hAnsi="Arial" w:cs="Arial"/>
          <w:color w:val="auto"/>
          <w:sz w:val="24"/>
          <w:szCs w:val="24"/>
        </w:rPr>
        <w:tab/>
      </w:r>
    </w:p>
    <w:p w:rsidR="0042265D" w:rsidRPr="00B01D6E" w:rsidRDefault="0042265D" w:rsidP="00663768">
      <w:pPr>
        <w:tabs>
          <w:tab w:val="left" w:leader="dot" w:pos="3060"/>
        </w:tabs>
        <w:spacing w:after="0" w:line="360" w:lineRule="auto"/>
        <w:jc w:val="both"/>
        <w:rPr>
          <w:rFonts w:ascii="Arial" w:hAnsi="Arial" w:cs="Arial"/>
          <w:sz w:val="24"/>
          <w:szCs w:val="24"/>
        </w:rPr>
      </w:pPr>
      <w:r w:rsidRPr="00B01D6E">
        <w:rPr>
          <w:rStyle w:val="Teksttreci40"/>
          <w:rFonts w:ascii="Arial" w:hAnsi="Arial" w:cs="Arial"/>
          <w:color w:val="auto"/>
          <w:sz w:val="24"/>
          <w:szCs w:val="24"/>
        </w:rPr>
        <w:t>REGON:</w:t>
      </w:r>
      <w:r w:rsidRPr="00B01D6E">
        <w:rPr>
          <w:rStyle w:val="Teksttreci40"/>
          <w:rFonts w:ascii="Arial" w:hAnsi="Arial" w:cs="Arial"/>
          <w:color w:val="auto"/>
          <w:sz w:val="24"/>
          <w:szCs w:val="24"/>
        </w:rPr>
        <w:tab/>
      </w:r>
    </w:p>
    <w:p w:rsidR="0042265D" w:rsidRPr="00B01D6E" w:rsidRDefault="0042265D" w:rsidP="00663768">
      <w:pPr>
        <w:tabs>
          <w:tab w:val="left" w:leader="dot" w:pos="2486"/>
        </w:tabs>
        <w:spacing w:after="0" w:line="360" w:lineRule="auto"/>
        <w:jc w:val="both"/>
        <w:rPr>
          <w:rFonts w:ascii="Arial" w:hAnsi="Arial" w:cs="Arial"/>
          <w:sz w:val="24"/>
          <w:szCs w:val="24"/>
        </w:rPr>
      </w:pPr>
      <w:r w:rsidRPr="00B01D6E">
        <w:rPr>
          <w:rStyle w:val="Teksttreci40"/>
          <w:rFonts w:ascii="Arial" w:hAnsi="Arial" w:cs="Arial"/>
          <w:color w:val="auto"/>
          <w:sz w:val="24"/>
          <w:szCs w:val="24"/>
        </w:rPr>
        <w:t>NIP:</w:t>
      </w:r>
      <w:r w:rsidRPr="00B01D6E">
        <w:rPr>
          <w:rStyle w:val="Teksttreci40"/>
          <w:rFonts w:ascii="Arial" w:hAnsi="Arial" w:cs="Arial"/>
          <w:color w:val="auto"/>
          <w:sz w:val="24"/>
          <w:szCs w:val="24"/>
        </w:rPr>
        <w:tab/>
      </w:r>
    </w:p>
    <w:p w:rsidR="0042265D" w:rsidRPr="00B01D6E" w:rsidRDefault="00CD25D2" w:rsidP="00663768">
      <w:pPr>
        <w:tabs>
          <w:tab w:val="left" w:leader="dot" w:pos="3060"/>
        </w:tabs>
        <w:spacing w:after="0" w:line="360" w:lineRule="auto"/>
        <w:jc w:val="both"/>
        <w:rPr>
          <w:rFonts w:ascii="Arial" w:hAnsi="Arial" w:cs="Arial"/>
          <w:sz w:val="24"/>
          <w:szCs w:val="24"/>
        </w:rPr>
      </w:pPr>
      <w:r w:rsidRPr="00B01D6E">
        <w:rPr>
          <w:rStyle w:val="Teksttreci40"/>
          <w:rFonts w:ascii="Arial" w:hAnsi="Arial" w:cs="Arial"/>
          <w:color w:val="auto"/>
          <w:sz w:val="24"/>
          <w:szCs w:val="24"/>
        </w:rPr>
        <w:t>tel.</w:t>
      </w:r>
      <w:r w:rsidR="0042265D" w:rsidRPr="00B01D6E">
        <w:rPr>
          <w:rStyle w:val="Teksttreci40"/>
          <w:rFonts w:ascii="Arial" w:hAnsi="Arial" w:cs="Arial"/>
          <w:color w:val="auto"/>
          <w:sz w:val="24"/>
          <w:szCs w:val="24"/>
        </w:rPr>
        <w:t>:</w:t>
      </w:r>
      <w:r w:rsidR="0042265D" w:rsidRPr="00B01D6E">
        <w:rPr>
          <w:rStyle w:val="Teksttreci40"/>
          <w:rFonts w:ascii="Arial" w:hAnsi="Arial" w:cs="Arial"/>
          <w:color w:val="auto"/>
          <w:sz w:val="24"/>
          <w:szCs w:val="24"/>
        </w:rPr>
        <w:tab/>
      </w:r>
    </w:p>
    <w:p w:rsidR="0042265D" w:rsidRPr="00B01D6E" w:rsidRDefault="00CD25D2" w:rsidP="00663768">
      <w:pPr>
        <w:tabs>
          <w:tab w:val="left" w:leader="dot" w:pos="4613"/>
        </w:tabs>
        <w:spacing w:after="0" w:line="360" w:lineRule="auto"/>
        <w:jc w:val="both"/>
        <w:rPr>
          <w:rFonts w:ascii="Arial" w:hAnsi="Arial" w:cs="Arial"/>
          <w:sz w:val="24"/>
          <w:szCs w:val="24"/>
        </w:rPr>
      </w:pPr>
      <w:r w:rsidRPr="00B01D6E">
        <w:rPr>
          <w:rStyle w:val="Teksttreci40"/>
          <w:rFonts w:ascii="Arial" w:hAnsi="Arial" w:cs="Arial"/>
          <w:color w:val="auto"/>
          <w:sz w:val="24"/>
          <w:szCs w:val="24"/>
        </w:rPr>
        <w:t>a</w:t>
      </w:r>
      <w:r w:rsidR="0042265D" w:rsidRPr="00B01D6E">
        <w:rPr>
          <w:rStyle w:val="Teksttreci40"/>
          <w:rFonts w:ascii="Arial" w:hAnsi="Arial" w:cs="Arial"/>
          <w:color w:val="auto"/>
          <w:sz w:val="24"/>
          <w:szCs w:val="24"/>
        </w:rPr>
        <w:t xml:space="preserve">dres skrzynki </w:t>
      </w:r>
      <w:proofErr w:type="spellStart"/>
      <w:r w:rsidR="0042265D" w:rsidRPr="00B01D6E">
        <w:rPr>
          <w:rStyle w:val="Teksttreci40"/>
          <w:rFonts w:ascii="Arial" w:hAnsi="Arial" w:cs="Arial"/>
          <w:color w:val="auto"/>
          <w:sz w:val="24"/>
          <w:szCs w:val="24"/>
        </w:rPr>
        <w:t>ePUAP</w:t>
      </w:r>
      <w:proofErr w:type="spellEnd"/>
      <w:r w:rsidR="0042265D" w:rsidRPr="00B01D6E">
        <w:rPr>
          <w:rStyle w:val="Teksttreci40"/>
          <w:rFonts w:ascii="Arial" w:hAnsi="Arial" w:cs="Arial"/>
          <w:color w:val="auto"/>
          <w:sz w:val="24"/>
          <w:szCs w:val="24"/>
        </w:rPr>
        <w:t>:</w:t>
      </w:r>
      <w:r w:rsidR="0042265D" w:rsidRPr="00B01D6E">
        <w:rPr>
          <w:rStyle w:val="Teksttreci40"/>
          <w:rFonts w:ascii="Arial" w:hAnsi="Arial" w:cs="Arial"/>
          <w:color w:val="auto"/>
          <w:sz w:val="24"/>
          <w:szCs w:val="24"/>
        </w:rPr>
        <w:tab/>
      </w:r>
    </w:p>
    <w:p w:rsidR="0042265D" w:rsidRPr="00B01D6E" w:rsidRDefault="0042265D" w:rsidP="00663768">
      <w:pPr>
        <w:tabs>
          <w:tab w:val="left" w:leader="dot" w:pos="3312"/>
        </w:tabs>
        <w:spacing w:after="0" w:line="360" w:lineRule="auto"/>
        <w:jc w:val="both"/>
        <w:rPr>
          <w:rFonts w:ascii="Arial" w:hAnsi="Arial" w:cs="Arial"/>
          <w:sz w:val="24"/>
          <w:szCs w:val="24"/>
        </w:rPr>
      </w:pPr>
      <w:r w:rsidRPr="00B01D6E">
        <w:rPr>
          <w:rStyle w:val="Teksttreci40"/>
          <w:rFonts w:ascii="Arial" w:hAnsi="Arial" w:cs="Arial"/>
          <w:color w:val="auto"/>
          <w:sz w:val="24"/>
          <w:szCs w:val="24"/>
        </w:rPr>
        <w:t>adres e-mail:</w:t>
      </w:r>
      <w:r w:rsidRPr="00B01D6E">
        <w:rPr>
          <w:rStyle w:val="Teksttreci40"/>
          <w:rFonts w:ascii="Arial" w:hAnsi="Arial" w:cs="Arial"/>
          <w:color w:val="auto"/>
          <w:sz w:val="24"/>
          <w:szCs w:val="24"/>
        </w:rPr>
        <w:tab/>
      </w:r>
    </w:p>
    <w:p w:rsidR="0042265D" w:rsidRPr="00B01D6E" w:rsidRDefault="0042265D" w:rsidP="00663768">
      <w:pPr>
        <w:spacing w:after="0" w:line="360" w:lineRule="auto"/>
        <w:jc w:val="both"/>
        <w:rPr>
          <w:rFonts w:ascii="Arial" w:hAnsi="Arial" w:cs="Arial"/>
          <w:sz w:val="24"/>
          <w:szCs w:val="24"/>
        </w:rPr>
      </w:pPr>
      <w:r w:rsidRPr="00B01D6E">
        <w:rPr>
          <w:rStyle w:val="Teksttreci5"/>
          <w:rFonts w:ascii="Arial" w:hAnsi="Arial" w:cs="Arial"/>
          <w:sz w:val="24"/>
          <w:szCs w:val="24"/>
        </w:rPr>
        <w:t>(na które Zamawiający ma przesyłać korespondencję)</w:t>
      </w:r>
    </w:p>
    <w:p w:rsidR="00142B09" w:rsidRPr="00B01D6E" w:rsidRDefault="00142B09" w:rsidP="00142B09">
      <w:pPr>
        <w:tabs>
          <w:tab w:val="left" w:pos="360"/>
        </w:tabs>
        <w:spacing w:before="240" w:after="0" w:line="360" w:lineRule="auto"/>
        <w:ind w:right="28"/>
        <w:jc w:val="both"/>
        <w:rPr>
          <w:rFonts w:ascii="Arial" w:hAnsi="Arial" w:cs="Arial"/>
          <w:sz w:val="24"/>
          <w:szCs w:val="24"/>
        </w:rPr>
      </w:pPr>
      <w:r w:rsidRPr="00B01D6E">
        <w:rPr>
          <w:rFonts w:ascii="Arial" w:hAnsi="Arial" w:cs="Arial"/>
          <w:sz w:val="24"/>
          <w:szCs w:val="24"/>
        </w:rPr>
        <w:t>Rodzaj przedsiębiorstwa, jakim jest Wykonawca (zaznaczyć właściwą opcję</w:t>
      </w:r>
      <w:r w:rsidR="0055134B">
        <w:rPr>
          <w:rFonts w:ascii="Arial" w:hAnsi="Arial" w:cs="Arial"/>
          <w:sz w:val="24"/>
          <w:szCs w:val="24"/>
        </w:rPr>
        <w:t xml:space="preserve"> X</w:t>
      </w:r>
      <w:r w:rsidRPr="00B01D6E">
        <w:rPr>
          <w:rFonts w:ascii="Arial" w:hAnsi="Arial" w:cs="Arial"/>
          <w:sz w:val="24"/>
          <w:szCs w:val="24"/>
        </w:rPr>
        <w:t xml:space="preserve">) </w:t>
      </w:r>
    </w:p>
    <w:p w:rsidR="007876EB" w:rsidRPr="00EB28BF" w:rsidRDefault="007876EB" w:rsidP="007876EB">
      <w:pPr>
        <w:pStyle w:val="Tekstpodstawowy"/>
        <w:tabs>
          <w:tab w:val="left" w:pos="360"/>
        </w:tabs>
        <w:spacing w:line="360" w:lineRule="auto"/>
        <w:ind w:right="28"/>
        <w:rPr>
          <w:rFonts w:ascii="Arial" w:hAnsi="Arial" w:cs="Arial"/>
          <w:szCs w:val="24"/>
          <w:vertAlign w:val="superscript"/>
        </w:rPr>
      </w:pPr>
      <w:proofErr w:type="spellStart"/>
      <w:r w:rsidRPr="00EB28BF">
        <w:rPr>
          <w:rFonts w:ascii="Arial" w:hAnsi="Arial" w:cs="Arial"/>
          <w:szCs w:val="24"/>
        </w:rPr>
        <w:t>Mikroprzedsiębiorstwo</w:t>
      </w:r>
      <w:proofErr w:type="spellEnd"/>
      <w:r w:rsidRPr="00EB28BF">
        <w:rPr>
          <w:rFonts w:ascii="Arial" w:hAnsi="Arial" w:cs="Arial"/>
          <w:szCs w:val="24"/>
        </w:rPr>
        <w:t>:</w:t>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005B342C" w:rsidRPr="005B342C">
        <w:rPr>
          <w:rFonts w:ascii="Arial" w:hAnsi="Arial" w:cs="Arial"/>
          <w:b/>
          <w:szCs w:val="24"/>
        </w:rPr>
        <w:fldChar w:fldCharType="begin">
          <w:ffData>
            <w:name w:val="Wybór2"/>
            <w:enabled/>
            <w:calcOnExit w:val="0"/>
            <w:checkBox>
              <w:sizeAuto/>
              <w:default w:val="0"/>
            </w:checkBox>
          </w:ffData>
        </w:fldChar>
      </w:r>
      <w:r w:rsidRPr="00EB28BF">
        <w:rPr>
          <w:rFonts w:ascii="Arial" w:hAnsi="Arial" w:cs="Arial"/>
          <w:b/>
          <w:szCs w:val="24"/>
        </w:rPr>
        <w:instrText xml:space="preserve"> FORMCHECKBOX </w:instrText>
      </w:r>
      <w:r w:rsidR="005B342C">
        <w:rPr>
          <w:rFonts w:ascii="Arial" w:hAnsi="Arial" w:cs="Arial"/>
          <w:b/>
          <w:szCs w:val="24"/>
        </w:rPr>
      </w:r>
      <w:r w:rsidR="005B342C">
        <w:rPr>
          <w:rFonts w:ascii="Arial" w:hAnsi="Arial" w:cs="Arial"/>
          <w:b/>
          <w:szCs w:val="24"/>
        </w:rPr>
        <w:fldChar w:fldCharType="separate"/>
      </w:r>
      <w:r w:rsidR="005B342C" w:rsidRPr="00EB28BF">
        <w:rPr>
          <w:rFonts w:ascii="Arial" w:hAnsi="Arial" w:cs="Arial"/>
          <w:szCs w:val="24"/>
        </w:rPr>
        <w:fldChar w:fldCharType="end"/>
      </w:r>
      <w:r w:rsidRPr="00EB28BF">
        <w:rPr>
          <w:rFonts w:ascii="Arial" w:hAnsi="Arial" w:cs="Arial"/>
          <w:szCs w:val="24"/>
        </w:rPr>
        <w:t xml:space="preserve">TAK </w:t>
      </w:r>
      <w:r w:rsidR="005B342C" w:rsidRPr="005B342C">
        <w:rPr>
          <w:rFonts w:ascii="Arial" w:hAnsi="Arial" w:cs="Arial"/>
          <w:b/>
          <w:szCs w:val="24"/>
        </w:rPr>
        <w:fldChar w:fldCharType="begin">
          <w:ffData>
            <w:name w:val="Wybór2"/>
            <w:enabled/>
            <w:calcOnExit w:val="0"/>
            <w:checkBox>
              <w:sizeAuto/>
              <w:default w:val="0"/>
            </w:checkBox>
          </w:ffData>
        </w:fldChar>
      </w:r>
      <w:r w:rsidRPr="00EB28BF">
        <w:rPr>
          <w:rFonts w:ascii="Arial" w:hAnsi="Arial" w:cs="Arial"/>
          <w:b/>
          <w:szCs w:val="24"/>
        </w:rPr>
        <w:instrText xml:space="preserve"> FORMCHECKBOX </w:instrText>
      </w:r>
      <w:r w:rsidR="005B342C">
        <w:rPr>
          <w:rFonts w:ascii="Arial" w:hAnsi="Arial" w:cs="Arial"/>
          <w:b/>
          <w:szCs w:val="24"/>
        </w:rPr>
      </w:r>
      <w:r w:rsidR="005B342C">
        <w:rPr>
          <w:rFonts w:ascii="Arial" w:hAnsi="Arial" w:cs="Arial"/>
          <w:b/>
          <w:szCs w:val="24"/>
        </w:rPr>
        <w:fldChar w:fldCharType="separate"/>
      </w:r>
      <w:r w:rsidR="005B342C" w:rsidRPr="00EB28BF">
        <w:rPr>
          <w:rFonts w:ascii="Arial" w:hAnsi="Arial" w:cs="Arial"/>
          <w:szCs w:val="24"/>
        </w:rPr>
        <w:fldChar w:fldCharType="end"/>
      </w:r>
      <w:r w:rsidRPr="00EB28BF">
        <w:rPr>
          <w:rFonts w:ascii="Arial" w:hAnsi="Arial" w:cs="Arial"/>
          <w:szCs w:val="24"/>
        </w:rPr>
        <w:t xml:space="preserve"> NIE</w:t>
      </w:r>
      <w:r w:rsidRPr="00EB28BF">
        <w:rPr>
          <w:rFonts w:ascii="Arial" w:hAnsi="Arial" w:cs="Arial"/>
          <w:szCs w:val="24"/>
          <w:vertAlign w:val="superscript"/>
        </w:rPr>
        <w:t>(*)</w:t>
      </w:r>
    </w:p>
    <w:p w:rsidR="007876EB" w:rsidRPr="00EB28BF" w:rsidRDefault="007876EB" w:rsidP="007876EB">
      <w:pPr>
        <w:pStyle w:val="Tekstpodstawowy"/>
        <w:tabs>
          <w:tab w:val="left" w:pos="360"/>
        </w:tabs>
        <w:spacing w:line="360" w:lineRule="auto"/>
        <w:ind w:right="28"/>
        <w:rPr>
          <w:rFonts w:ascii="Arial" w:hAnsi="Arial" w:cs="Arial"/>
          <w:szCs w:val="24"/>
        </w:rPr>
      </w:pPr>
      <w:r w:rsidRPr="00EB28BF">
        <w:rPr>
          <w:rFonts w:ascii="Arial" w:hAnsi="Arial" w:cs="Arial"/>
          <w:szCs w:val="24"/>
        </w:rPr>
        <w:t xml:space="preserve">Małe przedsiębiorstwo: </w:t>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Pr="00EB28BF">
        <w:rPr>
          <w:rFonts w:ascii="Arial" w:hAnsi="Arial" w:cs="Arial"/>
          <w:szCs w:val="24"/>
        </w:rPr>
        <w:tab/>
      </w:r>
      <w:r w:rsidR="005B342C" w:rsidRPr="005B342C">
        <w:rPr>
          <w:rFonts w:ascii="Arial" w:hAnsi="Arial" w:cs="Arial"/>
          <w:b/>
          <w:szCs w:val="24"/>
        </w:rPr>
        <w:fldChar w:fldCharType="begin">
          <w:ffData>
            <w:name w:val="Wybór2"/>
            <w:enabled/>
            <w:calcOnExit w:val="0"/>
            <w:checkBox>
              <w:sizeAuto/>
              <w:default w:val="0"/>
            </w:checkBox>
          </w:ffData>
        </w:fldChar>
      </w:r>
      <w:r w:rsidRPr="00EB28BF">
        <w:rPr>
          <w:rFonts w:ascii="Arial" w:hAnsi="Arial" w:cs="Arial"/>
          <w:b/>
          <w:szCs w:val="24"/>
        </w:rPr>
        <w:instrText xml:space="preserve"> FORMCHECKBOX </w:instrText>
      </w:r>
      <w:r w:rsidR="005B342C">
        <w:rPr>
          <w:rFonts w:ascii="Arial" w:hAnsi="Arial" w:cs="Arial"/>
          <w:b/>
          <w:szCs w:val="24"/>
        </w:rPr>
      </w:r>
      <w:r w:rsidR="005B342C">
        <w:rPr>
          <w:rFonts w:ascii="Arial" w:hAnsi="Arial" w:cs="Arial"/>
          <w:b/>
          <w:szCs w:val="24"/>
        </w:rPr>
        <w:fldChar w:fldCharType="separate"/>
      </w:r>
      <w:r w:rsidR="005B342C" w:rsidRPr="00EB28BF">
        <w:rPr>
          <w:rFonts w:ascii="Arial" w:hAnsi="Arial" w:cs="Arial"/>
          <w:szCs w:val="24"/>
        </w:rPr>
        <w:fldChar w:fldCharType="end"/>
      </w:r>
      <w:r w:rsidRPr="00EB28BF">
        <w:rPr>
          <w:rFonts w:ascii="Arial" w:hAnsi="Arial" w:cs="Arial"/>
          <w:szCs w:val="24"/>
        </w:rPr>
        <w:t xml:space="preserve"> TAK </w:t>
      </w:r>
      <w:r w:rsidR="005B342C" w:rsidRPr="005B342C">
        <w:rPr>
          <w:rFonts w:ascii="Arial" w:hAnsi="Arial" w:cs="Arial"/>
          <w:b/>
          <w:szCs w:val="24"/>
        </w:rPr>
        <w:fldChar w:fldCharType="begin">
          <w:ffData>
            <w:name w:val="Wybór2"/>
            <w:enabled/>
            <w:calcOnExit w:val="0"/>
            <w:checkBox>
              <w:sizeAuto/>
              <w:default w:val="0"/>
            </w:checkBox>
          </w:ffData>
        </w:fldChar>
      </w:r>
      <w:r w:rsidRPr="00EB28BF">
        <w:rPr>
          <w:rFonts w:ascii="Arial" w:hAnsi="Arial" w:cs="Arial"/>
          <w:b/>
          <w:szCs w:val="24"/>
        </w:rPr>
        <w:instrText xml:space="preserve"> FORMCHECKBOX </w:instrText>
      </w:r>
      <w:r w:rsidR="005B342C">
        <w:rPr>
          <w:rFonts w:ascii="Arial" w:hAnsi="Arial" w:cs="Arial"/>
          <w:b/>
          <w:szCs w:val="24"/>
        </w:rPr>
      </w:r>
      <w:r w:rsidR="005B342C">
        <w:rPr>
          <w:rFonts w:ascii="Arial" w:hAnsi="Arial" w:cs="Arial"/>
          <w:b/>
          <w:szCs w:val="24"/>
        </w:rPr>
        <w:fldChar w:fldCharType="separate"/>
      </w:r>
      <w:r w:rsidR="005B342C" w:rsidRPr="00EB28BF">
        <w:rPr>
          <w:rFonts w:ascii="Arial" w:hAnsi="Arial" w:cs="Arial"/>
          <w:szCs w:val="24"/>
        </w:rPr>
        <w:fldChar w:fldCharType="end"/>
      </w:r>
      <w:r w:rsidRPr="00EB28BF">
        <w:rPr>
          <w:rFonts w:ascii="Arial" w:hAnsi="Arial" w:cs="Arial"/>
          <w:szCs w:val="24"/>
        </w:rPr>
        <w:t xml:space="preserve"> NIE</w:t>
      </w:r>
      <w:r w:rsidRPr="00EB28BF">
        <w:rPr>
          <w:rFonts w:ascii="Arial" w:hAnsi="Arial" w:cs="Arial"/>
          <w:szCs w:val="24"/>
          <w:vertAlign w:val="superscript"/>
        </w:rPr>
        <w:t>(*)</w:t>
      </w:r>
    </w:p>
    <w:p w:rsidR="007876EB" w:rsidRPr="00EB28BF" w:rsidRDefault="007876EB" w:rsidP="007876EB">
      <w:pPr>
        <w:tabs>
          <w:tab w:val="left" w:pos="360"/>
        </w:tabs>
        <w:spacing w:after="0" w:line="360" w:lineRule="auto"/>
        <w:ind w:right="28"/>
        <w:jc w:val="both"/>
        <w:rPr>
          <w:rFonts w:ascii="Arial" w:hAnsi="Arial" w:cs="Arial"/>
          <w:sz w:val="24"/>
          <w:szCs w:val="24"/>
        </w:rPr>
      </w:pPr>
      <w:r w:rsidRPr="00EB28BF">
        <w:rPr>
          <w:rFonts w:ascii="Arial" w:hAnsi="Arial" w:cs="Arial"/>
          <w:sz w:val="24"/>
          <w:szCs w:val="24"/>
        </w:rPr>
        <w:t xml:space="preserve">Średnie przedsiębiorstwo: </w:t>
      </w:r>
      <w:r w:rsidRPr="00EB28BF">
        <w:rPr>
          <w:rFonts w:ascii="Arial" w:hAnsi="Arial" w:cs="Arial"/>
          <w:sz w:val="24"/>
          <w:szCs w:val="24"/>
        </w:rPr>
        <w:tab/>
      </w:r>
      <w:r w:rsidRPr="00EB28BF">
        <w:rPr>
          <w:rFonts w:ascii="Arial" w:hAnsi="Arial" w:cs="Arial"/>
          <w:sz w:val="24"/>
          <w:szCs w:val="24"/>
        </w:rPr>
        <w:tab/>
      </w:r>
      <w:r w:rsidRPr="00EB28BF">
        <w:rPr>
          <w:rFonts w:ascii="Arial" w:hAnsi="Arial" w:cs="Arial"/>
          <w:sz w:val="24"/>
          <w:szCs w:val="24"/>
        </w:rPr>
        <w:tab/>
      </w:r>
      <w:r w:rsidRPr="00EB28BF">
        <w:rPr>
          <w:rFonts w:ascii="Arial" w:hAnsi="Arial" w:cs="Arial"/>
          <w:sz w:val="24"/>
          <w:szCs w:val="24"/>
        </w:rPr>
        <w:tab/>
      </w:r>
      <w:r w:rsidRPr="00EB28BF">
        <w:rPr>
          <w:rFonts w:ascii="Arial" w:hAnsi="Arial" w:cs="Arial"/>
          <w:sz w:val="24"/>
          <w:szCs w:val="24"/>
        </w:rPr>
        <w:tab/>
      </w:r>
      <w:r w:rsidRPr="00EB28BF">
        <w:rPr>
          <w:rFonts w:ascii="Arial" w:hAnsi="Arial" w:cs="Arial"/>
          <w:sz w:val="24"/>
          <w:szCs w:val="24"/>
        </w:rPr>
        <w:tab/>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TAK </w:t>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NIE</w:t>
      </w:r>
      <w:r w:rsidRPr="00EB28BF">
        <w:rPr>
          <w:rFonts w:ascii="Arial" w:hAnsi="Arial" w:cs="Arial"/>
          <w:sz w:val="24"/>
          <w:szCs w:val="24"/>
          <w:vertAlign w:val="superscript"/>
        </w:rPr>
        <w:t>(*)</w:t>
      </w:r>
      <w:r w:rsidRPr="00EB28BF">
        <w:rPr>
          <w:rFonts w:ascii="Arial" w:hAnsi="Arial" w:cs="Arial"/>
          <w:sz w:val="24"/>
          <w:szCs w:val="24"/>
        </w:rPr>
        <w:t xml:space="preserve"> </w:t>
      </w:r>
    </w:p>
    <w:p w:rsidR="007876EB" w:rsidRPr="00EB28BF" w:rsidRDefault="007876EB" w:rsidP="007876EB">
      <w:pPr>
        <w:tabs>
          <w:tab w:val="left" w:pos="360"/>
        </w:tabs>
        <w:spacing w:after="0" w:line="360" w:lineRule="auto"/>
        <w:ind w:right="28"/>
        <w:jc w:val="both"/>
        <w:rPr>
          <w:rFonts w:ascii="Arial" w:hAnsi="Arial" w:cs="Arial"/>
          <w:sz w:val="24"/>
          <w:szCs w:val="24"/>
          <w:vertAlign w:val="superscript"/>
        </w:rPr>
      </w:pPr>
      <w:r w:rsidRPr="00EB28BF">
        <w:rPr>
          <w:rFonts w:ascii="Arial" w:hAnsi="Arial" w:cs="Arial"/>
          <w:sz w:val="24"/>
          <w:szCs w:val="24"/>
        </w:rPr>
        <w:t>Jednoosobowa działalność gospodarcza</w:t>
      </w:r>
      <w:r w:rsidRPr="00EB28BF">
        <w:rPr>
          <w:rFonts w:ascii="Arial" w:hAnsi="Arial" w:cs="Arial"/>
          <w:sz w:val="24"/>
          <w:szCs w:val="24"/>
        </w:rPr>
        <w:tab/>
      </w:r>
      <w:r w:rsidRPr="00EB28BF">
        <w:rPr>
          <w:rFonts w:ascii="Arial" w:hAnsi="Arial" w:cs="Arial"/>
          <w:sz w:val="24"/>
          <w:szCs w:val="24"/>
        </w:rPr>
        <w:tab/>
      </w:r>
      <w:r w:rsidRPr="00EB28BF">
        <w:rPr>
          <w:rFonts w:ascii="Arial" w:hAnsi="Arial" w:cs="Arial"/>
          <w:sz w:val="24"/>
          <w:szCs w:val="24"/>
        </w:rPr>
        <w:tab/>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TAK </w:t>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NIE</w:t>
      </w:r>
      <w:r w:rsidRPr="00EB28BF">
        <w:rPr>
          <w:rFonts w:ascii="Arial" w:hAnsi="Arial" w:cs="Arial"/>
          <w:sz w:val="24"/>
          <w:szCs w:val="24"/>
          <w:vertAlign w:val="superscript"/>
        </w:rPr>
        <w:t>(*)</w:t>
      </w:r>
    </w:p>
    <w:p w:rsidR="007876EB" w:rsidRPr="00EB28BF" w:rsidRDefault="007876EB" w:rsidP="007876EB">
      <w:pPr>
        <w:tabs>
          <w:tab w:val="left" w:pos="360"/>
        </w:tabs>
        <w:spacing w:after="0" w:line="360" w:lineRule="auto"/>
        <w:ind w:right="28"/>
        <w:jc w:val="both"/>
        <w:rPr>
          <w:rFonts w:ascii="Arial" w:hAnsi="Arial" w:cs="Arial"/>
          <w:sz w:val="24"/>
          <w:szCs w:val="24"/>
          <w:vertAlign w:val="superscript"/>
        </w:rPr>
      </w:pPr>
      <w:r w:rsidRPr="00EB28BF">
        <w:rPr>
          <w:rFonts w:ascii="Arial" w:hAnsi="Arial" w:cs="Arial"/>
          <w:sz w:val="24"/>
          <w:szCs w:val="24"/>
        </w:rPr>
        <w:t>Osoba fizyczna nieprowadząca działalności gospodarczej</w:t>
      </w:r>
      <w:r w:rsidRPr="00EB28BF">
        <w:rPr>
          <w:rFonts w:ascii="Arial" w:hAnsi="Arial" w:cs="Arial"/>
          <w:sz w:val="24"/>
          <w:szCs w:val="24"/>
        </w:rPr>
        <w:tab/>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TAK </w:t>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NIE</w:t>
      </w:r>
      <w:r w:rsidRPr="00EB28BF">
        <w:rPr>
          <w:rFonts w:ascii="Arial" w:hAnsi="Arial" w:cs="Arial"/>
          <w:sz w:val="24"/>
          <w:szCs w:val="24"/>
          <w:vertAlign w:val="superscript"/>
        </w:rPr>
        <w:t>(*)</w:t>
      </w:r>
    </w:p>
    <w:p w:rsidR="007876EB" w:rsidRDefault="007876EB" w:rsidP="007876EB">
      <w:pPr>
        <w:tabs>
          <w:tab w:val="left" w:pos="360"/>
        </w:tabs>
        <w:spacing w:after="120" w:line="360" w:lineRule="auto"/>
        <w:ind w:right="28"/>
        <w:jc w:val="both"/>
        <w:rPr>
          <w:rFonts w:ascii="Arial" w:hAnsi="Arial" w:cs="Arial"/>
          <w:sz w:val="24"/>
          <w:szCs w:val="24"/>
          <w:vertAlign w:val="superscript"/>
        </w:rPr>
      </w:pPr>
      <w:r w:rsidRPr="00EB28BF">
        <w:rPr>
          <w:rFonts w:ascii="Arial" w:hAnsi="Arial" w:cs="Arial"/>
          <w:sz w:val="24"/>
          <w:szCs w:val="24"/>
        </w:rPr>
        <w:t>Inny rodzaj</w:t>
      </w:r>
      <w:r>
        <w:rPr>
          <w:rFonts w:ascii="Arial" w:hAnsi="Arial" w:cs="Arial"/>
          <w:sz w:val="24"/>
          <w:szCs w:val="24"/>
        </w:rPr>
        <w:t xml:space="preserve"> ………………….</w:t>
      </w:r>
      <w:r w:rsidRPr="00EB28BF">
        <w:rPr>
          <w:sz w:val="24"/>
          <w:szCs w:val="24"/>
        </w:rPr>
        <w:tab/>
      </w:r>
      <w:r w:rsidRPr="00EB28BF">
        <w:rPr>
          <w:sz w:val="24"/>
          <w:szCs w:val="24"/>
        </w:rPr>
        <w:tab/>
      </w:r>
      <w:r w:rsidRPr="00EB28BF">
        <w:rPr>
          <w:sz w:val="24"/>
          <w:szCs w:val="24"/>
        </w:rPr>
        <w:tab/>
      </w:r>
      <w:r w:rsidRPr="00EB28BF">
        <w:rPr>
          <w:sz w:val="24"/>
          <w:szCs w:val="24"/>
        </w:rPr>
        <w:tab/>
      </w:r>
      <w:r w:rsidRPr="00EB28BF">
        <w:rPr>
          <w:sz w:val="24"/>
          <w:szCs w:val="24"/>
        </w:rPr>
        <w:tab/>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TAK </w:t>
      </w:r>
      <w:r w:rsidR="005B342C" w:rsidRPr="005B342C">
        <w:rPr>
          <w:rFonts w:ascii="Arial" w:hAnsi="Arial" w:cs="Arial"/>
          <w:b/>
          <w:sz w:val="24"/>
          <w:szCs w:val="24"/>
        </w:rPr>
        <w:fldChar w:fldCharType="begin">
          <w:ffData>
            <w:name w:val="Wybór2"/>
            <w:enabled/>
            <w:calcOnExit w:val="0"/>
            <w:checkBox>
              <w:sizeAuto/>
              <w:default w:val="0"/>
            </w:checkBox>
          </w:ffData>
        </w:fldChar>
      </w:r>
      <w:r w:rsidRPr="00EB28BF">
        <w:rPr>
          <w:rFonts w:ascii="Arial" w:hAnsi="Arial" w:cs="Arial"/>
          <w:b/>
          <w:sz w:val="24"/>
          <w:szCs w:val="24"/>
        </w:rPr>
        <w:instrText xml:space="preserve"> FORMCHECKBOX </w:instrText>
      </w:r>
      <w:r w:rsidR="005B342C">
        <w:rPr>
          <w:rFonts w:ascii="Arial" w:hAnsi="Arial" w:cs="Arial"/>
          <w:b/>
          <w:sz w:val="24"/>
          <w:szCs w:val="24"/>
        </w:rPr>
      </w:r>
      <w:r w:rsidR="005B342C">
        <w:rPr>
          <w:rFonts w:ascii="Arial" w:hAnsi="Arial" w:cs="Arial"/>
          <w:b/>
          <w:sz w:val="24"/>
          <w:szCs w:val="24"/>
        </w:rPr>
        <w:fldChar w:fldCharType="separate"/>
      </w:r>
      <w:r w:rsidR="005B342C" w:rsidRPr="00EB28BF">
        <w:rPr>
          <w:rFonts w:ascii="Arial" w:hAnsi="Arial" w:cs="Arial"/>
          <w:sz w:val="24"/>
          <w:szCs w:val="24"/>
        </w:rPr>
        <w:fldChar w:fldCharType="end"/>
      </w:r>
      <w:r w:rsidRPr="00EB28BF">
        <w:rPr>
          <w:rFonts w:ascii="Arial" w:hAnsi="Arial" w:cs="Arial"/>
          <w:sz w:val="24"/>
          <w:szCs w:val="24"/>
        </w:rPr>
        <w:t xml:space="preserve"> NIE</w:t>
      </w:r>
      <w:r w:rsidRPr="00EB28BF">
        <w:rPr>
          <w:rFonts w:ascii="Arial" w:hAnsi="Arial" w:cs="Arial"/>
          <w:sz w:val="24"/>
          <w:szCs w:val="24"/>
          <w:vertAlign w:val="superscript"/>
        </w:rPr>
        <w:t>(*)</w:t>
      </w:r>
    </w:p>
    <w:p w:rsidR="00142B09" w:rsidRPr="00B01D6E" w:rsidRDefault="00D10931" w:rsidP="007876EB">
      <w:pPr>
        <w:tabs>
          <w:tab w:val="left" w:pos="360"/>
        </w:tabs>
        <w:spacing w:after="120" w:line="360" w:lineRule="auto"/>
        <w:ind w:right="28"/>
        <w:jc w:val="both"/>
        <w:rPr>
          <w:rFonts w:ascii="Arial" w:hAnsi="Arial" w:cs="Arial"/>
          <w:i/>
          <w:sz w:val="24"/>
          <w:szCs w:val="24"/>
        </w:rPr>
      </w:pPr>
      <w:r>
        <w:rPr>
          <w:rFonts w:ascii="Arial" w:hAnsi="Arial" w:cs="Arial"/>
          <w:sz w:val="24"/>
          <w:szCs w:val="24"/>
          <w:vertAlign w:val="superscript"/>
        </w:rPr>
        <w:t xml:space="preserve"> </w:t>
      </w:r>
      <w:r w:rsidR="00142B09" w:rsidRPr="00B01D6E">
        <w:rPr>
          <w:rFonts w:ascii="Arial" w:hAnsi="Arial" w:cs="Arial"/>
          <w:i/>
          <w:sz w:val="24"/>
          <w:szCs w:val="24"/>
        </w:rPr>
        <w:t xml:space="preserve">W przypadku Wykonawców składających ofertę wspólną należy wypełnić dla każdego podmiotu osobno. </w:t>
      </w:r>
    </w:p>
    <w:p w:rsidR="00142B09" w:rsidRPr="00B01D6E" w:rsidRDefault="00142B09" w:rsidP="00142B09">
      <w:pPr>
        <w:spacing w:after="0" w:line="360" w:lineRule="auto"/>
        <w:ind w:right="28"/>
        <w:jc w:val="both"/>
        <w:rPr>
          <w:rFonts w:ascii="Arial" w:hAnsi="Arial" w:cs="Arial"/>
          <w:sz w:val="24"/>
          <w:szCs w:val="24"/>
        </w:rPr>
      </w:pPr>
      <w:proofErr w:type="spellStart"/>
      <w:r w:rsidRPr="00B01D6E">
        <w:rPr>
          <w:rFonts w:ascii="Arial" w:hAnsi="Arial" w:cs="Arial"/>
          <w:sz w:val="24"/>
          <w:szCs w:val="24"/>
          <w:u w:val="single"/>
        </w:rPr>
        <w:lastRenderedPageBreak/>
        <w:t>Mikroprzedsiębiorstwo</w:t>
      </w:r>
      <w:proofErr w:type="spellEnd"/>
      <w:r w:rsidRPr="00B01D6E">
        <w:rPr>
          <w:rFonts w:ascii="Arial" w:hAnsi="Arial" w:cs="Arial"/>
          <w:sz w:val="24"/>
          <w:szCs w:val="24"/>
          <w:u w:val="single"/>
        </w:rPr>
        <w:t>:</w:t>
      </w:r>
      <w:r w:rsidRPr="00B01D6E">
        <w:rPr>
          <w:rFonts w:ascii="Arial" w:hAnsi="Arial" w:cs="Arial"/>
          <w:sz w:val="24"/>
          <w:szCs w:val="24"/>
        </w:rPr>
        <w:t xml:space="preserve"> przedsiębiorstwo, które zatrudnia mniej niż 10 osób i którego roczny obrót lub roczna suma bilansowa nie przekracza 2 milionów EURO.</w:t>
      </w:r>
    </w:p>
    <w:p w:rsidR="00142B09" w:rsidRPr="00B01D6E" w:rsidRDefault="00142B09" w:rsidP="00142B09">
      <w:pPr>
        <w:spacing w:after="0" w:line="360" w:lineRule="auto"/>
        <w:ind w:right="28"/>
        <w:jc w:val="both"/>
        <w:rPr>
          <w:rFonts w:ascii="Arial" w:hAnsi="Arial" w:cs="Arial"/>
          <w:sz w:val="24"/>
          <w:szCs w:val="24"/>
        </w:rPr>
      </w:pPr>
      <w:r w:rsidRPr="00B01D6E">
        <w:rPr>
          <w:rFonts w:ascii="Arial" w:hAnsi="Arial" w:cs="Arial"/>
          <w:sz w:val="24"/>
          <w:szCs w:val="24"/>
          <w:u w:val="single"/>
        </w:rPr>
        <w:t>Małe przedsiębiorstwo:</w:t>
      </w:r>
      <w:r w:rsidRPr="00B01D6E">
        <w:rPr>
          <w:rFonts w:ascii="Arial" w:hAnsi="Arial" w:cs="Arial"/>
          <w:sz w:val="24"/>
          <w:szCs w:val="24"/>
        </w:rPr>
        <w:t xml:space="preserve"> przedsiębiorstwo, które </w:t>
      </w:r>
      <w:r w:rsidR="009D4E26" w:rsidRPr="00B01D6E">
        <w:rPr>
          <w:rFonts w:ascii="Arial" w:hAnsi="Arial" w:cs="Arial"/>
          <w:sz w:val="24"/>
          <w:szCs w:val="24"/>
        </w:rPr>
        <w:t>zatrudnia mniej niż 50 osób i k</w:t>
      </w:r>
      <w:r w:rsidRPr="00B01D6E">
        <w:rPr>
          <w:rFonts w:ascii="Arial" w:hAnsi="Arial" w:cs="Arial"/>
          <w:sz w:val="24"/>
          <w:szCs w:val="24"/>
        </w:rPr>
        <w:t>t</w:t>
      </w:r>
      <w:r w:rsidR="009D4E26" w:rsidRPr="00B01D6E">
        <w:rPr>
          <w:rFonts w:ascii="Arial" w:hAnsi="Arial" w:cs="Arial"/>
          <w:sz w:val="24"/>
          <w:szCs w:val="24"/>
        </w:rPr>
        <w:t>ó</w:t>
      </w:r>
      <w:r w:rsidRPr="00B01D6E">
        <w:rPr>
          <w:rFonts w:ascii="Arial" w:hAnsi="Arial" w:cs="Arial"/>
          <w:sz w:val="24"/>
          <w:szCs w:val="24"/>
        </w:rPr>
        <w:t>r</w:t>
      </w:r>
      <w:r w:rsidR="009D4E26" w:rsidRPr="00B01D6E">
        <w:rPr>
          <w:rFonts w:ascii="Arial" w:hAnsi="Arial" w:cs="Arial"/>
          <w:sz w:val="24"/>
          <w:szCs w:val="24"/>
        </w:rPr>
        <w:t>e</w:t>
      </w:r>
      <w:r w:rsidRPr="00B01D6E">
        <w:rPr>
          <w:rFonts w:ascii="Arial" w:hAnsi="Arial" w:cs="Arial"/>
          <w:sz w:val="24"/>
          <w:szCs w:val="24"/>
        </w:rPr>
        <w:t xml:space="preserve">go roczny obrót lub roczna suma bilansowa nie przekracza 10 milionów EURO. </w:t>
      </w:r>
    </w:p>
    <w:p w:rsidR="0042265D" w:rsidRPr="00B01D6E" w:rsidRDefault="00142B09" w:rsidP="00034039">
      <w:pPr>
        <w:tabs>
          <w:tab w:val="left" w:pos="426"/>
          <w:tab w:val="left" w:pos="709"/>
        </w:tabs>
        <w:spacing w:after="240" w:line="360" w:lineRule="auto"/>
        <w:jc w:val="both"/>
        <w:rPr>
          <w:rStyle w:val="Teksttreci40"/>
          <w:rFonts w:ascii="Arial" w:hAnsi="Arial" w:cs="Arial"/>
          <w:color w:val="auto"/>
          <w:sz w:val="24"/>
          <w:szCs w:val="24"/>
        </w:rPr>
      </w:pPr>
      <w:r w:rsidRPr="00B01D6E">
        <w:rPr>
          <w:rFonts w:ascii="Arial" w:hAnsi="Arial" w:cs="Arial"/>
          <w:sz w:val="24"/>
          <w:szCs w:val="24"/>
          <w:u w:val="single"/>
        </w:rPr>
        <w:t>Średnie przedsiębiorstwo:</w:t>
      </w:r>
      <w:r w:rsidRPr="00B01D6E">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D25D2" w:rsidRPr="00B01D6E" w:rsidRDefault="001D0F9B"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O</w:t>
      </w:r>
      <w:r w:rsidR="000D4E0D" w:rsidRPr="00B01D6E">
        <w:rPr>
          <w:rStyle w:val="Teksttreci20"/>
          <w:rFonts w:ascii="Arial" w:hAnsi="Arial" w:cs="Arial"/>
          <w:color w:val="auto"/>
          <w:sz w:val="24"/>
          <w:szCs w:val="24"/>
        </w:rPr>
        <w:t>feruj</w:t>
      </w:r>
      <w:r w:rsidR="00B5768B" w:rsidRPr="00B01D6E">
        <w:rPr>
          <w:rStyle w:val="Teksttreci20"/>
          <w:rFonts w:ascii="Arial" w:hAnsi="Arial" w:cs="Arial"/>
          <w:color w:val="auto"/>
          <w:sz w:val="24"/>
          <w:szCs w:val="24"/>
        </w:rPr>
        <w:t>ę</w:t>
      </w:r>
      <w:r w:rsidR="000D4E0D" w:rsidRPr="00B01D6E">
        <w:rPr>
          <w:rStyle w:val="Teksttreci20"/>
          <w:rFonts w:ascii="Arial" w:hAnsi="Arial" w:cs="Arial"/>
          <w:color w:val="auto"/>
          <w:sz w:val="24"/>
          <w:szCs w:val="24"/>
        </w:rPr>
        <w:t xml:space="preserve"> wykonanie przedmiotu zamówienia zgodnie z wymaganiami specyfikacji warunków zamówienia za cenę brutto </w:t>
      </w:r>
      <w:r w:rsidR="00142B09" w:rsidRPr="00B01D6E">
        <w:rPr>
          <w:rStyle w:val="Teksttreci20"/>
          <w:rFonts w:ascii="Arial" w:hAnsi="Arial" w:cs="Arial"/>
          <w:color w:val="auto"/>
          <w:sz w:val="24"/>
          <w:szCs w:val="24"/>
        </w:rPr>
        <w:t>........................</w:t>
      </w:r>
      <w:r w:rsidR="000D4E0D" w:rsidRPr="00B01D6E">
        <w:rPr>
          <w:rStyle w:val="Teksttreci20"/>
          <w:rFonts w:ascii="Arial" w:hAnsi="Arial" w:cs="Arial"/>
          <w:color w:val="auto"/>
          <w:sz w:val="24"/>
          <w:szCs w:val="24"/>
        </w:rPr>
        <w:t>............</w:t>
      </w:r>
      <w:r w:rsidR="00CD25D2" w:rsidRPr="00B01D6E">
        <w:rPr>
          <w:rStyle w:val="Teksttreci20"/>
          <w:rFonts w:ascii="Arial" w:hAnsi="Arial" w:cs="Arial"/>
          <w:color w:val="auto"/>
          <w:sz w:val="24"/>
          <w:szCs w:val="24"/>
        </w:rPr>
        <w:t>........</w:t>
      </w:r>
      <w:r w:rsidR="0042265D" w:rsidRPr="00B01D6E">
        <w:rPr>
          <w:rStyle w:val="Teksttreci20"/>
          <w:rFonts w:ascii="Arial" w:hAnsi="Arial" w:cs="Arial"/>
          <w:color w:val="auto"/>
          <w:sz w:val="24"/>
          <w:szCs w:val="24"/>
        </w:rPr>
        <w:t xml:space="preserve"> zł.,</w:t>
      </w:r>
    </w:p>
    <w:p w:rsidR="00CD25D2" w:rsidRDefault="00CD25D2" w:rsidP="00CD25D2">
      <w:pPr>
        <w:pStyle w:val="Tekstpodstawowywcity0"/>
        <w:spacing w:line="360" w:lineRule="auto"/>
        <w:ind w:firstLine="360"/>
        <w:rPr>
          <w:rFonts w:ascii="Arial" w:hAnsi="Arial" w:cs="Arial"/>
          <w:bCs/>
          <w:szCs w:val="24"/>
        </w:rPr>
      </w:pPr>
      <w:r w:rsidRPr="00B01D6E">
        <w:rPr>
          <w:rFonts w:ascii="Arial" w:hAnsi="Arial" w:cs="Arial"/>
          <w:bCs/>
          <w:szCs w:val="24"/>
        </w:rPr>
        <w:t>w tym uwzględniono podatek VAT.</w:t>
      </w:r>
    </w:p>
    <w:p w:rsidR="000D4E0D" w:rsidRPr="00B01D6E" w:rsidRDefault="00CD25D2" w:rsidP="000252AD">
      <w:pPr>
        <w:pStyle w:val="Akapitzlist"/>
        <w:widowControl w:val="0"/>
        <w:tabs>
          <w:tab w:val="left" w:pos="7025"/>
          <w:tab w:val="left" w:leader="dot" w:pos="7992"/>
        </w:tabs>
        <w:spacing w:before="120" w:after="360" w:line="360" w:lineRule="auto"/>
        <w:ind w:left="360"/>
        <w:jc w:val="both"/>
        <w:rPr>
          <w:rFonts w:ascii="Arial" w:hAnsi="Arial" w:cs="Arial"/>
          <w:sz w:val="24"/>
          <w:szCs w:val="24"/>
        </w:rPr>
      </w:pPr>
      <w:r w:rsidRPr="00B01D6E">
        <w:rPr>
          <w:rFonts w:ascii="Arial" w:hAnsi="Arial" w:cs="Arial"/>
          <w:sz w:val="24"/>
          <w:szCs w:val="24"/>
        </w:rPr>
        <w:t xml:space="preserve">Powyższa cena obejmuje pełny zakres zamówienia określony w warunkach przedstawionych w </w:t>
      </w:r>
      <w:r w:rsidR="00DD6817" w:rsidRPr="00B01D6E">
        <w:rPr>
          <w:rFonts w:ascii="Arial" w:hAnsi="Arial" w:cs="Arial"/>
          <w:sz w:val="24"/>
          <w:szCs w:val="24"/>
        </w:rPr>
        <w:t>S</w:t>
      </w:r>
      <w:r w:rsidRPr="00B01D6E">
        <w:rPr>
          <w:rFonts w:ascii="Arial" w:hAnsi="Arial" w:cs="Arial"/>
          <w:sz w:val="24"/>
          <w:szCs w:val="24"/>
        </w:rPr>
        <w:t xml:space="preserve">pecyfikacji </w:t>
      </w:r>
      <w:r w:rsidR="00DD6817" w:rsidRPr="00B01D6E">
        <w:rPr>
          <w:rFonts w:ascii="Arial" w:hAnsi="Arial" w:cs="Arial"/>
          <w:sz w:val="24"/>
          <w:szCs w:val="24"/>
        </w:rPr>
        <w:t>W</w:t>
      </w:r>
      <w:r w:rsidRPr="00B01D6E">
        <w:rPr>
          <w:rFonts w:ascii="Arial" w:hAnsi="Arial" w:cs="Arial"/>
          <w:sz w:val="24"/>
          <w:szCs w:val="24"/>
        </w:rPr>
        <w:t xml:space="preserve">arunków </w:t>
      </w:r>
      <w:r w:rsidR="00DD6817" w:rsidRPr="00B01D6E">
        <w:rPr>
          <w:rFonts w:ascii="Arial" w:hAnsi="Arial" w:cs="Arial"/>
          <w:sz w:val="24"/>
          <w:szCs w:val="24"/>
        </w:rPr>
        <w:t>Z</w:t>
      </w:r>
      <w:r w:rsidRPr="00B01D6E">
        <w:rPr>
          <w:rFonts w:ascii="Arial" w:hAnsi="Arial" w:cs="Arial"/>
          <w:sz w:val="24"/>
          <w:szCs w:val="24"/>
        </w:rPr>
        <w:t>amówienia</w:t>
      </w:r>
      <w:r w:rsidR="00DD6817" w:rsidRPr="00B01D6E">
        <w:rPr>
          <w:rFonts w:ascii="Arial" w:hAnsi="Arial" w:cs="Arial"/>
          <w:sz w:val="24"/>
          <w:szCs w:val="24"/>
        </w:rPr>
        <w:t>.</w:t>
      </w:r>
    </w:p>
    <w:p w:rsidR="00DD6817" w:rsidRPr="00B01D6E" w:rsidRDefault="00EF587F" w:rsidP="000252AD">
      <w:pPr>
        <w:pStyle w:val="Akapitzlist"/>
        <w:widowControl w:val="0"/>
        <w:numPr>
          <w:ilvl w:val="0"/>
          <w:numId w:val="31"/>
        </w:numPr>
        <w:tabs>
          <w:tab w:val="left" w:pos="7025"/>
          <w:tab w:val="left" w:leader="dot" w:pos="7992"/>
        </w:tabs>
        <w:spacing w:before="360" w:after="240" w:line="360" w:lineRule="auto"/>
        <w:jc w:val="both"/>
        <w:rPr>
          <w:rStyle w:val="Teksttreci20"/>
          <w:rFonts w:ascii="Arial" w:hAnsi="Arial" w:cs="Arial"/>
          <w:color w:val="auto"/>
          <w:sz w:val="24"/>
          <w:szCs w:val="24"/>
        </w:rPr>
      </w:pPr>
      <w:r w:rsidRPr="00B01D6E">
        <w:rPr>
          <w:rFonts w:ascii="Arial" w:hAnsi="Arial" w:cs="Arial"/>
          <w:sz w:val="24"/>
          <w:szCs w:val="24"/>
        </w:rPr>
        <w:t>Oświadczam</w:t>
      </w:r>
      <w:r w:rsidR="0060458D" w:rsidRPr="00B01D6E">
        <w:rPr>
          <w:rFonts w:ascii="Arial" w:hAnsi="Arial" w:cs="Arial"/>
          <w:sz w:val="24"/>
          <w:szCs w:val="24"/>
        </w:rPr>
        <w:t>, że uważam się za związan</w:t>
      </w:r>
      <w:r w:rsidRPr="00B01D6E">
        <w:rPr>
          <w:rFonts w:ascii="Arial" w:hAnsi="Arial" w:cs="Arial"/>
          <w:sz w:val="24"/>
          <w:szCs w:val="24"/>
        </w:rPr>
        <w:t>ego</w:t>
      </w:r>
      <w:r w:rsidR="0060458D" w:rsidRPr="00B01D6E">
        <w:rPr>
          <w:rFonts w:ascii="Arial" w:hAnsi="Arial" w:cs="Arial"/>
          <w:sz w:val="24"/>
          <w:szCs w:val="24"/>
        </w:rPr>
        <w:t xml:space="preserve"> niniejszą ofertą na okres wskazany w SWZ</w:t>
      </w:r>
      <w:r w:rsidR="00B5768B" w:rsidRPr="00B01D6E">
        <w:rPr>
          <w:rStyle w:val="Teksttreci20"/>
          <w:rFonts w:ascii="Arial" w:hAnsi="Arial" w:cs="Arial"/>
          <w:color w:val="auto"/>
          <w:sz w:val="24"/>
          <w:szCs w:val="24"/>
        </w:rPr>
        <w:t>.</w:t>
      </w:r>
    </w:p>
    <w:p w:rsidR="00DD6817" w:rsidRPr="00B01D6E" w:rsidRDefault="00DD6817"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Oświadczam,</w:t>
      </w:r>
      <w:r w:rsidR="0042265D" w:rsidRPr="00B01D6E">
        <w:rPr>
          <w:rStyle w:val="Teksttreci20"/>
          <w:rFonts w:ascii="Arial" w:hAnsi="Arial" w:cs="Arial"/>
          <w:color w:val="auto"/>
          <w:sz w:val="24"/>
          <w:szCs w:val="24"/>
        </w:rPr>
        <w:t xml:space="preserve"> </w:t>
      </w:r>
      <w:r w:rsidRPr="00B01D6E">
        <w:rPr>
          <w:rStyle w:val="Teksttreci20"/>
          <w:rFonts w:ascii="Arial" w:hAnsi="Arial" w:cs="Arial"/>
          <w:color w:val="auto"/>
          <w:sz w:val="24"/>
          <w:szCs w:val="24"/>
        </w:rPr>
        <w:t>ż</w:t>
      </w:r>
      <w:r w:rsidR="0042265D" w:rsidRPr="00B01D6E">
        <w:rPr>
          <w:rStyle w:val="Teksttreci20"/>
          <w:rFonts w:ascii="Arial" w:hAnsi="Arial" w:cs="Arial"/>
          <w:color w:val="auto"/>
          <w:sz w:val="24"/>
          <w:szCs w:val="24"/>
        </w:rPr>
        <w:t xml:space="preserve">e </w:t>
      </w:r>
    </w:p>
    <w:p w:rsidR="00DD6817" w:rsidRPr="00B01D6E" w:rsidRDefault="0042265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zapozna</w:t>
      </w:r>
      <w:r w:rsidR="00B5768B" w:rsidRPr="00B01D6E">
        <w:rPr>
          <w:rStyle w:val="Teksttreci20"/>
          <w:rFonts w:ascii="Arial" w:hAnsi="Arial" w:cs="Arial"/>
          <w:color w:val="auto"/>
          <w:sz w:val="24"/>
          <w:szCs w:val="24"/>
        </w:rPr>
        <w:t>łem</w:t>
      </w:r>
      <w:r w:rsidRPr="00B01D6E">
        <w:rPr>
          <w:rStyle w:val="Teksttreci20"/>
          <w:rFonts w:ascii="Arial" w:hAnsi="Arial" w:cs="Arial"/>
          <w:color w:val="auto"/>
          <w:sz w:val="24"/>
          <w:szCs w:val="24"/>
        </w:rPr>
        <w:t xml:space="preserve"> się ze S</w:t>
      </w:r>
      <w:r w:rsidR="000D4E0D" w:rsidRPr="00B01D6E">
        <w:rPr>
          <w:rStyle w:val="Teksttreci20"/>
          <w:rFonts w:ascii="Arial" w:hAnsi="Arial" w:cs="Arial"/>
          <w:color w:val="auto"/>
          <w:sz w:val="24"/>
          <w:szCs w:val="24"/>
        </w:rPr>
        <w:t>WZ</w:t>
      </w:r>
      <w:r w:rsidRPr="00B01D6E">
        <w:rPr>
          <w:rStyle w:val="Teksttreci20"/>
          <w:rFonts w:ascii="Arial" w:hAnsi="Arial" w:cs="Arial"/>
          <w:color w:val="auto"/>
          <w:sz w:val="24"/>
          <w:szCs w:val="24"/>
        </w:rPr>
        <w:t xml:space="preserve"> i akceptuj</w:t>
      </w:r>
      <w:r w:rsidR="00B5768B" w:rsidRPr="00B01D6E">
        <w:rPr>
          <w:rStyle w:val="Teksttreci20"/>
          <w:rFonts w:ascii="Arial" w:hAnsi="Arial" w:cs="Arial"/>
          <w:color w:val="auto"/>
          <w:sz w:val="24"/>
          <w:szCs w:val="24"/>
        </w:rPr>
        <w:t>ę</w:t>
      </w:r>
      <w:r w:rsidRPr="00B01D6E">
        <w:rPr>
          <w:rStyle w:val="Teksttreci20"/>
          <w:rFonts w:ascii="Arial" w:hAnsi="Arial" w:cs="Arial"/>
          <w:color w:val="auto"/>
          <w:sz w:val="24"/>
          <w:szCs w:val="24"/>
        </w:rPr>
        <w:t xml:space="preserve"> wszystkie warunki w niej zawarte</w:t>
      </w:r>
      <w:r w:rsidR="00DD6817" w:rsidRPr="00B01D6E">
        <w:rPr>
          <w:rStyle w:val="Teksttreci20"/>
          <w:rFonts w:ascii="Arial" w:hAnsi="Arial" w:cs="Arial"/>
          <w:color w:val="auto"/>
          <w:sz w:val="24"/>
          <w:szCs w:val="24"/>
        </w:rPr>
        <w:t>,</w:t>
      </w:r>
    </w:p>
    <w:p w:rsidR="00DD6817" w:rsidRPr="00B01D6E" w:rsidRDefault="0042265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uzyska</w:t>
      </w:r>
      <w:r w:rsidR="00B5768B" w:rsidRPr="00B01D6E">
        <w:rPr>
          <w:rStyle w:val="Teksttreci20"/>
          <w:rFonts w:ascii="Arial" w:hAnsi="Arial" w:cs="Arial"/>
          <w:color w:val="auto"/>
          <w:sz w:val="24"/>
          <w:szCs w:val="24"/>
        </w:rPr>
        <w:t>łem</w:t>
      </w:r>
      <w:r w:rsidRPr="00B01D6E">
        <w:rPr>
          <w:rStyle w:val="Teksttreci20"/>
          <w:rFonts w:ascii="Arial" w:hAnsi="Arial" w:cs="Arial"/>
          <w:color w:val="auto"/>
          <w:sz w:val="24"/>
          <w:szCs w:val="24"/>
        </w:rPr>
        <w:t xml:space="preserve"> wszelkie informacje niezbędne do prawidłowego przygotowan</w:t>
      </w:r>
      <w:r w:rsidR="000D4E0D" w:rsidRPr="00B01D6E">
        <w:rPr>
          <w:rStyle w:val="Teksttreci20"/>
          <w:rFonts w:ascii="Arial" w:hAnsi="Arial" w:cs="Arial"/>
          <w:color w:val="auto"/>
          <w:sz w:val="24"/>
          <w:szCs w:val="24"/>
        </w:rPr>
        <w:t xml:space="preserve">ia </w:t>
      </w:r>
      <w:r w:rsidR="00B5768B" w:rsidRPr="00B01D6E">
        <w:rPr>
          <w:rStyle w:val="Teksttreci20"/>
          <w:rFonts w:ascii="Arial" w:hAnsi="Arial" w:cs="Arial"/>
          <w:color w:val="auto"/>
          <w:sz w:val="24"/>
          <w:szCs w:val="24"/>
        </w:rPr>
        <w:br/>
      </w:r>
      <w:r w:rsidR="000D4E0D" w:rsidRPr="00B01D6E">
        <w:rPr>
          <w:rStyle w:val="Teksttreci20"/>
          <w:rFonts w:ascii="Arial" w:hAnsi="Arial" w:cs="Arial"/>
          <w:color w:val="auto"/>
          <w:sz w:val="24"/>
          <w:szCs w:val="24"/>
        </w:rPr>
        <w:t>i złożenia niniejszej oferty,</w:t>
      </w:r>
    </w:p>
    <w:p w:rsidR="00B5768B" w:rsidRPr="00B01D6E" w:rsidRDefault="000D4E0D" w:rsidP="00005B59">
      <w:pPr>
        <w:pStyle w:val="Akapitzlist"/>
        <w:widowControl w:val="0"/>
        <w:numPr>
          <w:ilvl w:val="0"/>
          <w:numId w:val="32"/>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B01D6E">
        <w:rPr>
          <w:rStyle w:val="Teksttreci20"/>
          <w:rFonts w:ascii="Arial" w:hAnsi="Arial" w:cs="Arial"/>
          <w:color w:val="auto"/>
          <w:sz w:val="24"/>
          <w:szCs w:val="24"/>
        </w:rPr>
        <w:t>oferuj</w:t>
      </w:r>
      <w:r w:rsidR="00B5768B" w:rsidRPr="00B01D6E">
        <w:rPr>
          <w:rStyle w:val="Teksttreci20"/>
          <w:rFonts w:ascii="Arial" w:hAnsi="Arial" w:cs="Arial"/>
          <w:color w:val="auto"/>
          <w:sz w:val="24"/>
          <w:szCs w:val="24"/>
        </w:rPr>
        <w:t>ę</w:t>
      </w:r>
      <w:r w:rsidRPr="00B01D6E">
        <w:rPr>
          <w:rStyle w:val="Teksttreci20"/>
          <w:rFonts w:ascii="Arial" w:hAnsi="Arial" w:cs="Arial"/>
          <w:color w:val="auto"/>
          <w:sz w:val="24"/>
          <w:szCs w:val="24"/>
        </w:rPr>
        <w:t xml:space="preserve"> </w:t>
      </w:r>
      <w:r w:rsidR="00B5768B" w:rsidRPr="00B01D6E">
        <w:rPr>
          <w:rFonts w:ascii="Arial" w:hAnsi="Arial" w:cs="Arial"/>
          <w:sz w:val="24"/>
          <w:szCs w:val="24"/>
        </w:rPr>
        <w:t xml:space="preserve">wykonanie </w:t>
      </w:r>
      <w:r w:rsidR="0065725F" w:rsidRPr="00B01D6E">
        <w:rPr>
          <w:rFonts w:ascii="Arial" w:hAnsi="Arial" w:cs="Arial"/>
          <w:sz w:val="24"/>
          <w:szCs w:val="24"/>
        </w:rPr>
        <w:t>zamówienia w terminie</w:t>
      </w:r>
      <w:r w:rsidR="00B5768B" w:rsidRPr="00B01D6E">
        <w:rPr>
          <w:rFonts w:ascii="Arial" w:hAnsi="Arial" w:cs="Arial"/>
          <w:b/>
          <w:sz w:val="24"/>
          <w:szCs w:val="24"/>
        </w:rPr>
        <w:t xml:space="preserve"> </w:t>
      </w:r>
      <w:r w:rsidR="00B5768B" w:rsidRPr="00B22F63">
        <w:rPr>
          <w:rFonts w:ascii="Arial" w:hAnsi="Arial" w:cs="Arial"/>
          <w:sz w:val="24"/>
          <w:szCs w:val="24"/>
        </w:rPr>
        <w:t xml:space="preserve">do </w:t>
      </w:r>
      <w:r w:rsidR="00005838">
        <w:rPr>
          <w:rFonts w:ascii="Arial" w:hAnsi="Arial" w:cs="Arial"/>
          <w:sz w:val="24"/>
          <w:szCs w:val="24"/>
        </w:rPr>
        <w:t>365</w:t>
      </w:r>
      <w:r w:rsidR="00B5768B" w:rsidRPr="00B22F63">
        <w:rPr>
          <w:rFonts w:ascii="Arial" w:hAnsi="Arial" w:cs="Arial"/>
          <w:sz w:val="24"/>
          <w:szCs w:val="24"/>
        </w:rPr>
        <w:t xml:space="preserve"> dni</w:t>
      </w:r>
      <w:r w:rsidR="00B5768B" w:rsidRPr="00B01D6E">
        <w:rPr>
          <w:rFonts w:ascii="Arial" w:hAnsi="Arial" w:cs="Arial"/>
          <w:b/>
          <w:sz w:val="24"/>
          <w:szCs w:val="24"/>
        </w:rPr>
        <w:t xml:space="preserve"> </w:t>
      </w:r>
      <w:r w:rsidR="00B5768B" w:rsidRPr="00B01D6E">
        <w:rPr>
          <w:rFonts w:ascii="Arial" w:hAnsi="Arial" w:cs="Arial"/>
          <w:sz w:val="24"/>
          <w:szCs w:val="24"/>
        </w:rPr>
        <w:t>od daty zawarcia umowy,</w:t>
      </w:r>
    </w:p>
    <w:p w:rsidR="009879BC" w:rsidRPr="00B01D6E" w:rsidRDefault="009879BC"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01D6E">
        <w:rPr>
          <w:rFonts w:ascii="Arial" w:hAnsi="Arial" w:cs="Arial"/>
          <w:sz w:val="24"/>
          <w:szCs w:val="24"/>
        </w:rPr>
        <w:t xml:space="preserve">udzielam, licząc od dnia odbioru końcowego, </w:t>
      </w:r>
      <w:r w:rsidRPr="00B01D6E">
        <w:rPr>
          <w:rFonts w:ascii="Arial" w:hAnsi="Arial" w:cs="Arial"/>
          <w:b/>
          <w:sz w:val="24"/>
          <w:szCs w:val="24"/>
        </w:rPr>
        <w:t>……………-</w:t>
      </w:r>
      <w:r w:rsidRPr="00B01D6E">
        <w:rPr>
          <w:rFonts w:ascii="Arial" w:hAnsi="Arial" w:cs="Arial"/>
          <w:sz w:val="24"/>
          <w:szCs w:val="24"/>
        </w:rPr>
        <w:t xml:space="preserve">miesięcznej (wpisać liczbę miesięcy) gwarancji na wykonane </w:t>
      </w:r>
      <w:r w:rsidRPr="00B01D6E">
        <w:rPr>
          <w:rFonts w:ascii="Arial" w:hAnsi="Arial" w:cs="Arial"/>
          <w:bCs/>
          <w:sz w:val="24"/>
          <w:szCs w:val="24"/>
        </w:rPr>
        <w:t>roboty</w:t>
      </w:r>
      <w:r w:rsidR="00005838" w:rsidRPr="00005838">
        <w:rPr>
          <w:rFonts w:ascii="Arial" w:hAnsi="Arial" w:cs="Arial"/>
          <w:bCs/>
          <w:sz w:val="24"/>
          <w:szCs w:val="24"/>
        </w:rPr>
        <w:t xml:space="preserve"> </w:t>
      </w:r>
      <w:r w:rsidR="00005838" w:rsidRPr="00B01D6E">
        <w:rPr>
          <w:rFonts w:ascii="Arial" w:hAnsi="Arial" w:cs="Arial"/>
          <w:bCs/>
          <w:sz w:val="24"/>
          <w:szCs w:val="24"/>
        </w:rPr>
        <w:t>oraz</w:t>
      </w:r>
      <w:r w:rsidRPr="00B01D6E">
        <w:rPr>
          <w:rFonts w:ascii="Arial" w:hAnsi="Arial" w:cs="Arial"/>
          <w:bCs/>
          <w:sz w:val="24"/>
          <w:szCs w:val="24"/>
        </w:rPr>
        <w:t xml:space="preserve"> zastosowane materiały,</w:t>
      </w:r>
    </w:p>
    <w:p w:rsidR="000D4E0D" w:rsidRPr="00B01D6E" w:rsidRDefault="000D4E0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w okresie gwarancji zobowiązuj</w:t>
      </w:r>
      <w:r w:rsidR="009879BC" w:rsidRPr="00B01D6E">
        <w:rPr>
          <w:rStyle w:val="Teksttreci20"/>
          <w:rFonts w:ascii="Arial" w:hAnsi="Arial" w:cs="Arial"/>
          <w:color w:val="auto"/>
          <w:sz w:val="24"/>
          <w:szCs w:val="24"/>
        </w:rPr>
        <w:t>ę</w:t>
      </w:r>
      <w:r w:rsidRPr="00B01D6E">
        <w:rPr>
          <w:rStyle w:val="Teksttreci20"/>
          <w:rFonts w:ascii="Arial" w:hAnsi="Arial" w:cs="Arial"/>
          <w:color w:val="auto"/>
          <w:sz w:val="24"/>
          <w:szCs w:val="24"/>
        </w:rPr>
        <w:t xml:space="preserve"> się do bezpłatnego usunięcia wad </w:t>
      </w:r>
      <w:r w:rsidR="009879BC" w:rsidRPr="00B01D6E">
        <w:rPr>
          <w:rStyle w:val="Teksttreci20"/>
          <w:rFonts w:ascii="Arial" w:hAnsi="Arial" w:cs="Arial"/>
          <w:color w:val="auto"/>
          <w:sz w:val="24"/>
          <w:szCs w:val="24"/>
        </w:rPr>
        <w:br/>
      </w:r>
      <w:r w:rsidRPr="00B01D6E">
        <w:rPr>
          <w:rStyle w:val="Teksttreci20"/>
          <w:rFonts w:ascii="Arial" w:hAnsi="Arial" w:cs="Arial"/>
          <w:color w:val="auto"/>
          <w:sz w:val="24"/>
          <w:szCs w:val="24"/>
        </w:rPr>
        <w:t>w terminie do 14 dni od powiadomienia przez Zamawiającego o wadzie,</w:t>
      </w:r>
    </w:p>
    <w:p w:rsidR="000D4E0D" w:rsidRPr="00B01D6E" w:rsidRDefault="000D4E0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przedmiot zamówienia wykonam (zaznaczyć właściwe X):</w:t>
      </w:r>
    </w:p>
    <w:p w:rsidR="000D4E0D" w:rsidRPr="00B01D6E" w:rsidRDefault="005B342C" w:rsidP="000D4E0D">
      <w:pPr>
        <w:pStyle w:val="Tekstpodstawowywcity0"/>
        <w:tabs>
          <w:tab w:val="left" w:pos="1560"/>
        </w:tabs>
        <w:spacing w:line="360" w:lineRule="auto"/>
        <w:ind w:left="1080"/>
        <w:rPr>
          <w:rFonts w:ascii="Arial" w:hAnsi="Arial" w:cs="Arial"/>
          <w:szCs w:val="24"/>
        </w:rPr>
      </w:pPr>
      <w:r w:rsidRPr="005B342C">
        <w:rPr>
          <w:rFonts w:ascii="Arial" w:hAnsi="Arial" w:cs="Arial"/>
          <w:b/>
          <w:szCs w:val="24"/>
        </w:rPr>
        <w:fldChar w:fldCharType="begin">
          <w:ffData>
            <w:name w:val="Wybór2"/>
            <w:enabled/>
            <w:calcOnExit w:val="0"/>
            <w:checkBox>
              <w:sizeAuto/>
              <w:default w:val="0"/>
            </w:checkBox>
          </w:ffData>
        </w:fldChar>
      </w:r>
      <w:r w:rsidR="000D4E0D" w:rsidRPr="00B01D6E">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B01D6E">
        <w:rPr>
          <w:rFonts w:ascii="Arial" w:hAnsi="Arial" w:cs="Arial"/>
          <w:szCs w:val="24"/>
        </w:rPr>
        <w:fldChar w:fldCharType="end"/>
      </w:r>
      <w:r w:rsidR="000D4E0D" w:rsidRPr="00B01D6E">
        <w:rPr>
          <w:rFonts w:ascii="Arial" w:hAnsi="Arial" w:cs="Arial"/>
          <w:szCs w:val="24"/>
        </w:rPr>
        <w:tab/>
        <w:t>sam</w:t>
      </w:r>
    </w:p>
    <w:p w:rsidR="000D4E0D" w:rsidRPr="00B01D6E" w:rsidRDefault="005B342C" w:rsidP="000D4E0D">
      <w:pPr>
        <w:pStyle w:val="Tekstpodstawowywcity0"/>
        <w:tabs>
          <w:tab w:val="left" w:pos="1560"/>
        </w:tabs>
        <w:spacing w:line="360" w:lineRule="auto"/>
        <w:ind w:left="1080"/>
        <w:rPr>
          <w:rFonts w:ascii="Arial" w:hAnsi="Arial" w:cs="Arial"/>
          <w:szCs w:val="24"/>
        </w:rPr>
      </w:pPr>
      <w:r w:rsidRPr="00B01D6E">
        <w:rPr>
          <w:rFonts w:ascii="Arial" w:hAnsi="Arial" w:cs="Arial"/>
          <w:szCs w:val="24"/>
        </w:rPr>
        <w:fldChar w:fldCharType="begin">
          <w:ffData>
            <w:name w:val="Wybór2"/>
            <w:enabled/>
            <w:calcOnExit w:val="0"/>
            <w:checkBox>
              <w:sizeAuto/>
              <w:default w:val="0"/>
            </w:checkBox>
          </w:ffData>
        </w:fldChar>
      </w:r>
      <w:r w:rsidR="000D4E0D" w:rsidRPr="00B01D6E">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B01D6E">
        <w:rPr>
          <w:rFonts w:ascii="Arial" w:hAnsi="Arial" w:cs="Arial"/>
          <w:szCs w:val="24"/>
        </w:rPr>
        <w:fldChar w:fldCharType="end"/>
      </w:r>
      <w:r w:rsidR="000D4E0D" w:rsidRPr="00B01D6E">
        <w:rPr>
          <w:rFonts w:ascii="Arial" w:hAnsi="Arial" w:cs="Arial"/>
          <w:szCs w:val="24"/>
        </w:rPr>
        <w:tab/>
        <w:t>z udziałem podwykonawców</w:t>
      </w:r>
    </w:p>
    <w:p w:rsidR="00673E93" w:rsidRPr="00B01D6E" w:rsidRDefault="00673E93" w:rsidP="00B22F63">
      <w:pPr>
        <w:pStyle w:val="Akapitzlist"/>
        <w:widowControl w:val="0"/>
        <w:numPr>
          <w:ilvl w:val="0"/>
          <w:numId w:val="32"/>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4137"/>
        <w:gridCol w:w="4136"/>
      </w:tblGrid>
      <w:tr w:rsidR="00673E93" w:rsidRPr="00B01D6E" w:rsidTr="00C57C0A">
        <w:tc>
          <w:tcPr>
            <w:tcW w:w="369" w:type="pct"/>
            <w:shd w:val="clear" w:color="auto" w:fill="D9D9D9"/>
            <w:vAlign w:val="center"/>
          </w:tcPr>
          <w:p w:rsidR="00673E93" w:rsidRPr="00B01D6E" w:rsidRDefault="00673E93" w:rsidP="00673E93">
            <w:pPr>
              <w:pStyle w:val="Tekstpodstawowywcity0"/>
              <w:spacing w:line="360" w:lineRule="auto"/>
              <w:jc w:val="center"/>
              <w:rPr>
                <w:rFonts w:ascii="Arial" w:hAnsi="Arial" w:cs="Arial"/>
                <w:b/>
                <w:sz w:val="22"/>
                <w:szCs w:val="24"/>
              </w:rPr>
            </w:pPr>
            <w:r w:rsidRPr="00B01D6E">
              <w:rPr>
                <w:rFonts w:ascii="Arial" w:hAnsi="Arial" w:cs="Arial"/>
                <w:b/>
                <w:sz w:val="22"/>
                <w:szCs w:val="24"/>
              </w:rPr>
              <w:t>L.p.</w:t>
            </w:r>
          </w:p>
        </w:tc>
        <w:tc>
          <w:tcPr>
            <w:tcW w:w="2316" w:type="pct"/>
            <w:shd w:val="clear" w:color="auto" w:fill="D9D9D9"/>
            <w:vAlign w:val="center"/>
          </w:tcPr>
          <w:p w:rsidR="00673E93" w:rsidRPr="00B01D6E" w:rsidRDefault="00673E93" w:rsidP="00673E93">
            <w:pPr>
              <w:pStyle w:val="Tekstpodstawowywcity0"/>
              <w:spacing w:line="360" w:lineRule="auto"/>
              <w:jc w:val="center"/>
              <w:rPr>
                <w:rFonts w:ascii="Arial" w:hAnsi="Arial" w:cs="Arial"/>
                <w:b/>
                <w:sz w:val="22"/>
                <w:szCs w:val="24"/>
              </w:rPr>
            </w:pPr>
            <w:r w:rsidRPr="00B01D6E">
              <w:rPr>
                <w:rFonts w:ascii="Arial" w:hAnsi="Arial" w:cs="Arial"/>
                <w:b/>
                <w:sz w:val="22"/>
                <w:szCs w:val="24"/>
              </w:rPr>
              <w:t>Nazwa części zamówienia</w:t>
            </w:r>
          </w:p>
        </w:tc>
        <w:tc>
          <w:tcPr>
            <w:tcW w:w="2315" w:type="pct"/>
            <w:shd w:val="clear" w:color="auto" w:fill="D9D9D9"/>
            <w:vAlign w:val="center"/>
          </w:tcPr>
          <w:p w:rsidR="00673E93" w:rsidRPr="00B01D6E" w:rsidRDefault="00673E93" w:rsidP="00673E93">
            <w:pPr>
              <w:pStyle w:val="Tekstpodstawowywcity0"/>
              <w:spacing w:line="360" w:lineRule="auto"/>
              <w:jc w:val="center"/>
              <w:rPr>
                <w:rFonts w:ascii="Arial" w:hAnsi="Arial" w:cs="Arial"/>
                <w:b/>
                <w:sz w:val="22"/>
                <w:szCs w:val="24"/>
              </w:rPr>
            </w:pPr>
            <w:r w:rsidRPr="00B01D6E">
              <w:rPr>
                <w:rFonts w:ascii="Arial" w:hAnsi="Arial" w:cs="Arial"/>
                <w:b/>
                <w:sz w:val="22"/>
                <w:szCs w:val="24"/>
              </w:rPr>
              <w:t>Nazwa podwykonawcy</w:t>
            </w:r>
          </w:p>
        </w:tc>
      </w:tr>
      <w:tr w:rsidR="00673E93" w:rsidRPr="00B01D6E" w:rsidTr="00953F8F">
        <w:trPr>
          <w:trHeight w:val="279"/>
        </w:trPr>
        <w:tc>
          <w:tcPr>
            <w:tcW w:w="369" w:type="pct"/>
            <w:vAlign w:val="center"/>
          </w:tcPr>
          <w:p w:rsidR="00673E93" w:rsidRPr="00B01D6E" w:rsidRDefault="00673E93" w:rsidP="00673E93">
            <w:pPr>
              <w:pStyle w:val="Tekstpodstawowywcity0"/>
              <w:spacing w:line="360" w:lineRule="auto"/>
              <w:rPr>
                <w:rFonts w:ascii="Arial" w:hAnsi="Arial" w:cs="Arial"/>
                <w:sz w:val="22"/>
                <w:szCs w:val="24"/>
              </w:rPr>
            </w:pPr>
          </w:p>
        </w:tc>
        <w:tc>
          <w:tcPr>
            <w:tcW w:w="2316" w:type="pct"/>
            <w:vAlign w:val="center"/>
          </w:tcPr>
          <w:p w:rsidR="00673E93" w:rsidRPr="00B01D6E" w:rsidRDefault="00673E93" w:rsidP="00673E93">
            <w:pPr>
              <w:pStyle w:val="Tekstpodstawowywcity0"/>
              <w:spacing w:line="360" w:lineRule="auto"/>
              <w:rPr>
                <w:rFonts w:ascii="Arial" w:hAnsi="Arial" w:cs="Arial"/>
                <w:sz w:val="22"/>
                <w:szCs w:val="24"/>
              </w:rPr>
            </w:pPr>
          </w:p>
        </w:tc>
        <w:tc>
          <w:tcPr>
            <w:tcW w:w="2315" w:type="pct"/>
            <w:vAlign w:val="center"/>
          </w:tcPr>
          <w:p w:rsidR="00673E93" w:rsidRPr="00B01D6E" w:rsidRDefault="00673E93" w:rsidP="00673E93">
            <w:pPr>
              <w:pStyle w:val="Tekstpodstawowywcity0"/>
              <w:spacing w:line="360" w:lineRule="auto"/>
              <w:rPr>
                <w:rFonts w:ascii="Arial" w:hAnsi="Arial" w:cs="Arial"/>
                <w:sz w:val="22"/>
                <w:szCs w:val="24"/>
              </w:rPr>
            </w:pPr>
          </w:p>
        </w:tc>
      </w:tr>
      <w:tr w:rsidR="00673E93" w:rsidRPr="00B01D6E" w:rsidTr="00953F8F">
        <w:trPr>
          <w:trHeight w:val="326"/>
        </w:trPr>
        <w:tc>
          <w:tcPr>
            <w:tcW w:w="369" w:type="pct"/>
            <w:vAlign w:val="center"/>
          </w:tcPr>
          <w:p w:rsidR="00673E93" w:rsidRPr="00B01D6E" w:rsidRDefault="00673E93" w:rsidP="00673E93">
            <w:pPr>
              <w:pStyle w:val="Tekstpodstawowywcity0"/>
              <w:spacing w:line="360" w:lineRule="auto"/>
              <w:rPr>
                <w:rFonts w:ascii="Arial" w:hAnsi="Arial" w:cs="Arial"/>
                <w:sz w:val="22"/>
                <w:szCs w:val="24"/>
              </w:rPr>
            </w:pPr>
          </w:p>
        </w:tc>
        <w:tc>
          <w:tcPr>
            <w:tcW w:w="2316" w:type="pct"/>
            <w:vAlign w:val="center"/>
          </w:tcPr>
          <w:p w:rsidR="00673E93" w:rsidRPr="00B01D6E" w:rsidRDefault="00673E93" w:rsidP="00673E93">
            <w:pPr>
              <w:pStyle w:val="Tekstpodstawowywcity0"/>
              <w:spacing w:line="360" w:lineRule="auto"/>
              <w:rPr>
                <w:rFonts w:ascii="Arial" w:hAnsi="Arial" w:cs="Arial"/>
                <w:sz w:val="22"/>
                <w:szCs w:val="24"/>
              </w:rPr>
            </w:pPr>
          </w:p>
        </w:tc>
        <w:tc>
          <w:tcPr>
            <w:tcW w:w="2315" w:type="pct"/>
            <w:vAlign w:val="center"/>
          </w:tcPr>
          <w:p w:rsidR="00673E93" w:rsidRPr="00B01D6E" w:rsidRDefault="00673E93" w:rsidP="00673E93">
            <w:pPr>
              <w:pStyle w:val="Tekstpodstawowywcity0"/>
              <w:spacing w:line="360" w:lineRule="auto"/>
              <w:rPr>
                <w:rFonts w:ascii="Arial" w:hAnsi="Arial" w:cs="Arial"/>
                <w:sz w:val="22"/>
                <w:szCs w:val="24"/>
              </w:rPr>
            </w:pPr>
          </w:p>
        </w:tc>
      </w:tr>
    </w:tbl>
    <w:p w:rsidR="00C57C0A" w:rsidRPr="0055134B" w:rsidRDefault="00C57C0A" w:rsidP="0065725F">
      <w:pPr>
        <w:pStyle w:val="Akapitzlist"/>
        <w:widowControl w:val="0"/>
        <w:tabs>
          <w:tab w:val="left" w:pos="7025"/>
          <w:tab w:val="left" w:leader="dot" w:pos="7992"/>
        </w:tabs>
        <w:spacing w:after="0" w:line="360" w:lineRule="auto"/>
        <w:ind w:left="0"/>
        <w:jc w:val="both"/>
        <w:rPr>
          <w:i/>
        </w:rPr>
      </w:pPr>
      <w:r w:rsidRPr="0055134B">
        <w:rPr>
          <w:rFonts w:ascii="Arial" w:hAnsi="Arial" w:cs="Arial"/>
          <w:i/>
          <w:sz w:val="24"/>
          <w:szCs w:val="24"/>
        </w:rPr>
        <w:t>(w przypadku nie wskazania udziału podwykonawców Zamawiający przyjmie, że całe zamówienie zostanie wykonane przez Wykonawcę, bez udziału Podwykonawcy)</w:t>
      </w:r>
    </w:p>
    <w:p w:rsidR="00034039" w:rsidRPr="00B01D6E" w:rsidRDefault="00034039" w:rsidP="00034039">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lastRenderedPageBreak/>
        <w:t>polegam na zasobach innych podmiotów w celu wykazania spełniania warunków udziału w postępowaniu (zaznaczyć właściwe X):</w:t>
      </w:r>
    </w:p>
    <w:p w:rsidR="00034039" w:rsidRPr="00B01D6E" w:rsidRDefault="005B342C" w:rsidP="00034039">
      <w:pPr>
        <w:pStyle w:val="Tekstpodstawowywcity0"/>
        <w:tabs>
          <w:tab w:val="left" w:pos="1560"/>
        </w:tabs>
        <w:spacing w:line="360" w:lineRule="auto"/>
        <w:ind w:left="1080"/>
        <w:rPr>
          <w:rFonts w:ascii="Arial" w:hAnsi="Arial" w:cs="Arial"/>
          <w:szCs w:val="24"/>
        </w:rPr>
      </w:pPr>
      <w:r w:rsidRPr="005B342C">
        <w:rPr>
          <w:rFonts w:ascii="Arial" w:hAnsi="Arial" w:cs="Arial"/>
          <w:b/>
          <w:szCs w:val="24"/>
        </w:rPr>
        <w:fldChar w:fldCharType="begin">
          <w:ffData>
            <w:name w:val="Wybór2"/>
            <w:enabled/>
            <w:calcOnExit w:val="0"/>
            <w:checkBox>
              <w:sizeAuto/>
              <w:default w:val="0"/>
            </w:checkBox>
          </w:ffData>
        </w:fldChar>
      </w:r>
      <w:r w:rsidR="00034039" w:rsidRPr="00B01D6E">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B01D6E">
        <w:rPr>
          <w:rFonts w:ascii="Arial" w:hAnsi="Arial" w:cs="Arial"/>
          <w:szCs w:val="24"/>
        </w:rPr>
        <w:fldChar w:fldCharType="end"/>
      </w:r>
      <w:r w:rsidR="00034039" w:rsidRPr="00B01D6E">
        <w:rPr>
          <w:rFonts w:ascii="Arial" w:hAnsi="Arial" w:cs="Arial"/>
          <w:szCs w:val="24"/>
        </w:rPr>
        <w:tab/>
        <w:t>tak</w:t>
      </w:r>
    </w:p>
    <w:p w:rsidR="00034039" w:rsidRPr="00B01D6E" w:rsidRDefault="005B342C" w:rsidP="00034039">
      <w:pPr>
        <w:pStyle w:val="Tekstpodstawowywcity0"/>
        <w:tabs>
          <w:tab w:val="left" w:pos="1560"/>
        </w:tabs>
        <w:spacing w:line="360" w:lineRule="auto"/>
        <w:ind w:left="1080"/>
        <w:rPr>
          <w:rFonts w:ascii="Arial" w:hAnsi="Arial" w:cs="Arial"/>
          <w:szCs w:val="24"/>
        </w:rPr>
      </w:pPr>
      <w:r w:rsidRPr="00B01D6E">
        <w:rPr>
          <w:rFonts w:ascii="Arial" w:hAnsi="Arial" w:cs="Arial"/>
          <w:szCs w:val="24"/>
        </w:rPr>
        <w:fldChar w:fldCharType="begin">
          <w:ffData>
            <w:name w:val="Wybór2"/>
            <w:enabled/>
            <w:calcOnExit w:val="0"/>
            <w:checkBox>
              <w:sizeAuto/>
              <w:default w:val="0"/>
            </w:checkBox>
          </w:ffData>
        </w:fldChar>
      </w:r>
      <w:r w:rsidR="00034039" w:rsidRPr="00B01D6E">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B01D6E">
        <w:rPr>
          <w:rFonts w:ascii="Arial" w:hAnsi="Arial" w:cs="Arial"/>
          <w:szCs w:val="24"/>
        </w:rPr>
        <w:fldChar w:fldCharType="end"/>
      </w:r>
      <w:r w:rsidR="00034039" w:rsidRPr="00B01D6E">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6"/>
        <w:gridCol w:w="5112"/>
      </w:tblGrid>
      <w:tr w:rsidR="00034039" w:rsidRPr="00B01D6E" w:rsidTr="00FF7158">
        <w:tc>
          <w:tcPr>
            <w:tcW w:w="2236" w:type="pct"/>
            <w:shd w:val="clear" w:color="auto" w:fill="D9D9D9"/>
            <w:vAlign w:val="center"/>
          </w:tcPr>
          <w:p w:rsidR="00034039" w:rsidRPr="00B01D6E" w:rsidRDefault="00034039" w:rsidP="00FF7158">
            <w:pPr>
              <w:pStyle w:val="Tekstpodstawowywcity0"/>
              <w:jc w:val="center"/>
              <w:rPr>
                <w:rFonts w:ascii="Arial" w:hAnsi="Arial" w:cs="Arial"/>
                <w:b/>
                <w:sz w:val="22"/>
                <w:szCs w:val="24"/>
              </w:rPr>
            </w:pPr>
            <w:r w:rsidRPr="00B01D6E">
              <w:rPr>
                <w:rFonts w:ascii="Arial" w:hAnsi="Arial" w:cs="Arial"/>
                <w:b/>
                <w:sz w:val="22"/>
                <w:szCs w:val="24"/>
              </w:rPr>
              <w:t>Nazwa i adres podmiotu udostępniającego zasób Wykonawcy</w:t>
            </w:r>
          </w:p>
        </w:tc>
        <w:tc>
          <w:tcPr>
            <w:tcW w:w="2764" w:type="pct"/>
            <w:shd w:val="clear" w:color="auto" w:fill="D9D9D9"/>
            <w:vAlign w:val="center"/>
          </w:tcPr>
          <w:p w:rsidR="00034039" w:rsidRPr="00B01D6E" w:rsidRDefault="00034039" w:rsidP="00FF7158">
            <w:pPr>
              <w:pStyle w:val="Tekstpodstawowywcity0"/>
              <w:jc w:val="center"/>
              <w:rPr>
                <w:rFonts w:ascii="Arial" w:hAnsi="Arial" w:cs="Arial"/>
                <w:b/>
                <w:sz w:val="22"/>
                <w:szCs w:val="24"/>
              </w:rPr>
            </w:pPr>
            <w:r w:rsidRPr="00B01D6E">
              <w:rPr>
                <w:rFonts w:ascii="Arial" w:hAnsi="Arial" w:cs="Arial"/>
                <w:b/>
                <w:sz w:val="22"/>
                <w:szCs w:val="24"/>
              </w:rPr>
              <w:t>Zdolności techniczne lub zawodowe lub sytuacja finansowa lub ekonomiczna udostępniana Wykonawcy przez podmiot udostępniający zasoby</w:t>
            </w:r>
          </w:p>
        </w:tc>
      </w:tr>
      <w:tr w:rsidR="00034039" w:rsidRPr="00B01D6E" w:rsidTr="00FF7158">
        <w:trPr>
          <w:trHeight w:val="567"/>
        </w:trPr>
        <w:tc>
          <w:tcPr>
            <w:tcW w:w="2236" w:type="pct"/>
            <w:vAlign w:val="center"/>
          </w:tcPr>
          <w:p w:rsidR="00034039" w:rsidRPr="00B01D6E" w:rsidRDefault="00034039" w:rsidP="00FF7158">
            <w:pPr>
              <w:pStyle w:val="Tekstpodstawowywcity0"/>
              <w:spacing w:line="360" w:lineRule="auto"/>
              <w:rPr>
                <w:rFonts w:ascii="Arial" w:hAnsi="Arial" w:cs="Arial"/>
                <w:sz w:val="22"/>
                <w:szCs w:val="24"/>
              </w:rPr>
            </w:pPr>
          </w:p>
        </w:tc>
        <w:tc>
          <w:tcPr>
            <w:tcW w:w="2764" w:type="pct"/>
            <w:vAlign w:val="center"/>
          </w:tcPr>
          <w:p w:rsidR="00034039" w:rsidRPr="00B01D6E" w:rsidRDefault="00034039" w:rsidP="00FF7158">
            <w:pPr>
              <w:pStyle w:val="Tekstpodstawowywcity0"/>
              <w:spacing w:line="360" w:lineRule="auto"/>
              <w:rPr>
                <w:rFonts w:ascii="Arial" w:hAnsi="Arial" w:cs="Arial"/>
                <w:sz w:val="22"/>
                <w:szCs w:val="24"/>
              </w:rPr>
            </w:pPr>
          </w:p>
        </w:tc>
      </w:tr>
      <w:tr w:rsidR="00034039" w:rsidRPr="00B01D6E" w:rsidTr="00FF7158">
        <w:trPr>
          <w:trHeight w:val="567"/>
        </w:trPr>
        <w:tc>
          <w:tcPr>
            <w:tcW w:w="2236" w:type="pct"/>
            <w:vAlign w:val="center"/>
          </w:tcPr>
          <w:p w:rsidR="00034039" w:rsidRPr="00B01D6E" w:rsidRDefault="00034039" w:rsidP="00FF7158">
            <w:pPr>
              <w:pStyle w:val="Tekstpodstawowywcity0"/>
              <w:spacing w:line="360" w:lineRule="auto"/>
              <w:rPr>
                <w:rFonts w:ascii="Arial" w:hAnsi="Arial" w:cs="Arial"/>
                <w:sz w:val="22"/>
                <w:szCs w:val="24"/>
              </w:rPr>
            </w:pPr>
          </w:p>
        </w:tc>
        <w:tc>
          <w:tcPr>
            <w:tcW w:w="2764" w:type="pct"/>
            <w:vAlign w:val="center"/>
          </w:tcPr>
          <w:p w:rsidR="00034039" w:rsidRPr="00B01D6E" w:rsidRDefault="00034039" w:rsidP="00FF7158">
            <w:pPr>
              <w:pStyle w:val="Tekstpodstawowywcity0"/>
              <w:spacing w:line="360" w:lineRule="auto"/>
              <w:rPr>
                <w:rFonts w:ascii="Arial" w:hAnsi="Arial" w:cs="Arial"/>
                <w:sz w:val="22"/>
                <w:szCs w:val="24"/>
              </w:rPr>
            </w:pPr>
          </w:p>
        </w:tc>
      </w:tr>
    </w:tbl>
    <w:p w:rsidR="00034039" w:rsidRPr="0055134B"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55134B">
        <w:rPr>
          <w:rFonts w:ascii="Arial" w:hAnsi="Arial" w:cs="Arial"/>
          <w:i/>
          <w:sz w:val="24"/>
          <w:szCs w:val="24"/>
        </w:rPr>
        <w:t>(</w:t>
      </w:r>
      <w:r w:rsidRPr="0055134B">
        <w:rPr>
          <w:rFonts w:ascii="Arial" w:hAnsi="Arial" w:cs="Arial"/>
          <w:i/>
          <w:iCs/>
          <w:sz w:val="24"/>
          <w:szCs w:val="24"/>
        </w:rPr>
        <w:t xml:space="preserve">w przypadku nie wskazania podmiotu udostępniającego zasób Wykonawcy, Wykonawca samodzielnie będzie wykazywał spełnianie warunków udziału </w:t>
      </w:r>
      <w:r w:rsidRPr="0055134B">
        <w:rPr>
          <w:rFonts w:ascii="Arial" w:hAnsi="Arial" w:cs="Arial"/>
          <w:i/>
          <w:iCs/>
          <w:sz w:val="24"/>
          <w:szCs w:val="24"/>
        </w:rPr>
        <w:br/>
        <w:t>w postępowaniu oraz nie będzie polegał na zasobach podmiotów</w:t>
      </w:r>
      <w:r w:rsidRPr="0055134B">
        <w:rPr>
          <w:rFonts w:ascii="Arial" w:hAnsi="Arial" w:cs="Arial"/>
          <w:i/>
          <w:iCs/>
          <w:sz w:val="24"/>
          <w:szCs w:val="24"/>
        </w:rPr>
        <w:br/>
        <w:t>je udostępniających).</w:t>
      </w:r>
    </w:p>
    <w:p w:rsidR="0042265D" w:rsidRPr="00B01D6E" w:rsidRDefault="0042265D" w:rsidP="00034039">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zapozna</w:t>
      </w:r>
      <w:r w:rsidR="009879BC" w:rsidRPr="00B01D6E">
        <w:rPr>
          <w:rStyle w:val="Teksttreci20"/>
          <w:rFonts w:ascii="Arial" w:hAnsi="Arial" w:cs="Arial"/>
          <w:color w:val="auto"/>
          <w:sz w:val="24"/>
          <w:szCs w:val="24"/>
        </w:rPr>
        <w:t>łem</w:t>
      </w:r>
      <w:r w:rsidRPr="00B01D6E">
        <w:rPr>
          <w:rStyle w:val="Teksttreci20"/>
          <w:rFonts w:ascii="Arial" w:hAnsi="Arial" w:cs="Arial"/>
          <w:color w:val="auto"/>
          <w:sz w:val="24"/>
          <w:szCs w:val="24"/>
        </w:rPr>
        <w:t xml:space="preserve"> się z </w:t>
      </w:r>
      <w:r w:rsidR="00034039" w:rsidRPr="00B01D6E">
        <w:rPr>
          <w:rStyle w:val="Teksttreci20"/>
          <w:rFonts w:ascii="Arial" w:hAnsi="Arial" w:cs="Arial"/>
          <w:color w:val="auto"/>
          <w:sz w:val="24"/>
          <w:szCs w:val="24"/>
        </w:rPr>
        <w:t>p</w:t>
      </w:r>
      <w:r w:rsidRPr="00B01D6E">
        <w:rPr>
          <w:rStyle w:val="Teksttreci20"/>
          <w:rFonts w:ascii="Arial" w:hAnsi="Arial" w:cs="Arial"/>
          <w:color w:val="auto"/>
          <w:sz w:val="24"/>
          <w:szCs w:val="24"/>
        </w:rPr>
        <w:t xml:space="preserve">rojektowanymi </w:t>
      </w:r>
      <w:r w:rsidR="00034039" w:rsidRPr="00B01D6E">
        <w:rPr>
          <w:rStyle w:val="Teksttreci20"/>
          <w:rFonts w:ascii="Arial" w:hAnsi="Arial" w:cs="Arial"/>
          <w:color w:val="auto"/>
          <w:sz w:val="24"/>
          <w:szCs w:val="24"/>
        </w:rPr>
        <w:t>p</w:t>
      </w:r>
      <w:r w:rsidRPr="00B01D6E">
        <w:rPr>
          <w:rStyle w:val="Teksttreci20"/>
          <w:rFonts w:ascii="Arial" w:hAnsi="Arial" w:cs="Arial"/>
          <w:color w:val="auto"/>
          <w:sz w:val="24"/>
          <w:szCs w:val="24"/>
        </w:rPr>
        <w:t xml:space="preserve">ostanowieniami </w:t>
      </w:r>
      <w:r w:rsidR="00034039" w:rsidRPr="00B01D6E">
        <w:rPr>
          <w:rStyle w:val="Teksttreci20"/>
          <w:rFonts w:ascii="Arial" w:hAnsi="Arial" w:cs="Arial"/>
          <w:color w:val="auto"/>
          <w:sz w:val="24"/>
          <w:szCs w:val="24"/>
        </w:rPr>
        <w:t>u</w:t>
      </w:r>
      <w:r w:rsidRPr="00B01D6E">
        <w:rPr>
          <w:rStyle w:val="Teksttreci20"/>
          <w:rFonts w:ascii="Arial" w:hAnsi="Arial" w:cs="Arial"/>
          <w:color w:val="auto"/>
          <w:sz w:val="24"/>
          <w:szCs w:val="24"/>
        </w:rPr>
        <w:t xml:space="preserve">mowy określonymi </w:t>
      </w:r>
      <w:r w:rsidR="00034039" w:rsidRPr="00B01D6E">
        <w:rPr>
          <w:rStyle w:val="Teksttreci20"/>
          <w:rFonts w:ascii="Arial" w:hAnsi="Arial" w:cs="Arial"/>
          <w:color w:val="auto"/>
          <w:sz w:val="24"/>
          <w:szCs w:val="24"/>
        </w:rPr>
        <w:br/>
      </w:r>
      <w:r w:rsidRPr="00B01D6E">
        <w:rPr>
          <w:rStyle w:val="Teksttreci20"/>
          <w:rFonts w:ascii="Arial" w:hAnsi="Arial" w:cs="Arial"/>
          <w:color w:val="auto"/>
          <w:sz w:val="24"/>
          <w:szCs w:val="24"/>
        </w:rPr>
        <w:t xml:space="preserve">w </w:t>
      </w:r>
      <w:r w:rsidR="000D4E0D" w:rsidRPr="00B01D6E">
        <w:rPr>
          <w:rStyle w:val="Teksttreci20"/>
          <w:rFonts w:ascii="Arial" w:hAnsi="Arial" w:cs="Arial"/>
          <w:color w:val="auto"/>
          <w:sz w:val="24"/>
          <w:szCs w:val="24"/>
        </w:rPr>
        <w:t>z</w:t>
      </w:r>
      <w:r w:rsidRPr="00B01D6E">
        <w:rPr>
          <w:rStyle w:val="Teksttreci20"/>
          <w:rFonts w:ascii="Arial" w:hAnsi="Arial" w:cs="Arial"/>
          <w:color w:val="auto"/>
          <w:sz w:val="24"/>
          <w:szCs w:val="24"/>
        </w:rPr>
        <w:t xml:space="preserve">ałączniku nr </w:t>
      </w:r>
      <w:r w:rsidR="000252AD">
        <w:rPr>
          <w:rStyle w:val="Teksttreci20"/>
          <w:rFonts w:ascii="Arial" w:hAnsi="Arial" w:cs="Arial"/>
          <w:color w:val="auto"/>
          <w:sz w:val="24"/>
          <w:szCs w:val="24"/>
        </w:rPr>
        <w:t>5</w:t>
      </w:r>
      <w:r w:rsidR="001357B8" w:rsidRPr="00B01D6E">
        <w:rPr>
          <w:rStyle w:val="Teksttreci20"/>
          <w:rFonts w:ascii="Arial" w:hAnsi="Arial" w:cs="Arial"/>
          <w:color w:val="auto"/>
          <w:sz w:val="24"/>
          <w:szCs w:val="24"/>
        </w:rPr>
        <w:t xml:space="preserve"> </w:t>
      </w:r>
      <w:r w:rsidRPr="00B01D6E">
        <w:rPr>
          <w:rStyle w:val="Teksttreci20"/>
          <w:rFonts w:ascii="Arial" w:hAnsi="Arial" w:cs="Arial"/>
          <w:color w:val="auto"/>
          <w:sz w:val="24"/>
          <w:szCs w:val="24"/>
        </w:rPr>
        <w:t>do S</w:t>
      </w:r>
      <w:r w:rsidR="000D4E0D" w:rsidRPr="00B01D6E">
        <w:rPr>
          <w:rStyle w:val="Teksttreci20"/>
          <w:rFonts w:ascii="Arial" w:hAnsi="Arial" w:cs="Arial"/>
          <w:color w:val="auto"/>
          <w:sz w:val="24"/>
          <w:szCs w:val="24"/>
        </w:rPr>
        <w:t>WZ,</w:t>
      </w:r>
    </w:p>
    <w:p w:rsidR="000D4E0D" w:rsidRPr="00B01D6E" w:rsidRDefault="000D4E0D" w:rsidP="0055134B">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B01D6E">
        <w:rPr>
          <w:rStyle w:val="Teksttreci20"/>
          <w:rFonts w:ascii="Arial" w:hAnsi="Arial" w:cs="Arial"/>
          <w:color w:val="auto"/>
          <w:sz w:val="24"/>
          <w:szCs w:val="24"/>
        </w:rPr>
        <w:t>akceptuj</w:t>
      </w:r>
      <w:r w:rsidR="00897AED" w:rsidRPr="00B01D6E">
        <w:rPr>
          <w:rStyle w:val="Teksttreci20"/>
          <w:rFonts w:ascii="Arial" w:hAnsi="Arial" w:cs="Arial"/>
          <w:color w:val="auto"/>
          <w:sz w:val="24"/>
          <w:szCs w:val="24"/>
        </w:rPr>
        <w:t>ę</w:t>
      </w:r>
      <w:r w:rsidRPr="00B01D6E">
        <w:rPr>
          <w:rStyle w:val="Teksttreci20"/>
          <w:rFonts w:ascii="Arial" w:hAnsi="Arial" w:cs="Arial"/>
          <w:color w:val="auto"/>
          <w:sz w:val="24"/>
          <w:szCs w:val="24"/>
        </w:rPr>
        <w:t xml:space="preserve"> warunki płatności określone przez Zamawiającego</w:t>
      </w:r>
      <w:r w:rsidR="00953F8F" w:rsidRPr="00B01D6E">
        <w:rPr>
          <w:rStyle w:val="Teksttreci20"/>
          <w:rFonts w:ascii="Arial" w:hAnsi="Arial" w:cs="Arial"/>
          <w:color w:val="auto"/>
          <w:sz w:val="24"/>
          <w:szCs w:val="24"/>
        </w:rPr>
        <w:t>.</w:t>
      </w:r>
    </w:p>
    <w:p w:rsidR="00673E93" w:rsidRPr="00B01D6E" w:rsidRDefault="00673E93" w:rsidP="0055134B">
      <w:pPr>
        <w:pStyle w:val="Akapitzlist"/>
        <w:widowControl w:val="0"/>
        <w:numPr>
          <w:ilvl w:val="0"/>
          <w:numId w:val="31"/>
        </w:numPr>
        <w:tabs>
          <w:tab w:val="left" w:pos="7025"/>
          <w:tab w:val="left" w:leader="dot" w:pos="7992"/>
        </w:tabs>
        <w:spacing w:after="0" w:line="360" w:lineRule="auto"/>
        <w:jc w:val="both"/>
        <w:rPr>
          <w:rFonts w:ascii="Arial" w:eastAsia="Calibri" w:hAnsi="Arial" w:cs="Arial"/>
          <w:sz w:val="24"/>
          <w:szCs w:val="24"/>
          <w:lang w:eastAsia="pl-PL" w:bidi="pl-PL"/>
        </w:rPr>
      </w:pPr>
      <w:r w:rsidRPr="00B01D6E">
        <w:rPr>
          <w:rFonts w:ascii="Arial" w:hAnsi="Arial" w:cs="Arial"/>
          <w:sz w:val="24"/>
          <w:szCs w:val="24"/>
        </w:rPr>
        <w:t>Potwierdzam, iż nie uczestnicz</w:t>
      </w:r>
      <w:r w:rsidR="00897AED" w:rsidRPr="00B01D6E">
        <w:rPr>
          <w:rFonts w:ascii="Arial" w:hAnsi="Arial" w:cs="Arial"/>
          <w:sz w:val="24"/>
          <w:szCs w:val="24"/>
        </w:rPr>
        <w:t>ę</w:t>
      </w:r>
      <w:r w:rsidRPr="00B01D6E">
        <w:rPr>
          <w:rFonts w:ascii="Arial" w:hAnsi="Arial" w:cs="Arial"/>
          <w:sz w:val="24"/>
          <w:szCs w:val="24"/>
        </w:rPr>
        <w:t xml:space="preserve"> w innej ofercie dotyczącej tego samego postępowania.</w:t>
      </w:r>
    </w:p>
    <w:p w:rsidR="000252AD" w:rsidRPr="005C4DF1" w:rsidRDefault="000252AD" w:rsidP="000252AD">
      <w:pPr>
        <w:pStyle w:val="Akapitzlist"/>
        <w:widowControl w:val="0"/>
        <w:numPr>
          <w:ilvl w:val="0"/>
          <w:numId w:val="31"/>
        </w:numPr>
        <w:tabs>
          <w:tab w:val="left" w:pos="7025"/>
          <w:tab w:val="left" w:leader="dot" w:pos="7992"/>
        </w:tabs>
        <w:spacing w:after="0" w:line="360" w:lineRule="auto"/>
        <w:jc w:val="both"/>
        <w:rPr>
          <w:rFonts w:ascii="Arial" w:eastAsia="Calibri" w:hAnsi="Arial" w:cs="Arial"/>
          <w:sz w:val="24"/>
          <w:szCs w:val="24"/>
          <w:lang w:eastAsia="pl-PL" w:bidi="pl-PL"/>
        </w:rPr>
      </w:pPr>
      <w:r w:rsidRPr="005C4DF1">
        <w:rPr>
          <w:rFonts w:ascii="Arial" w:hAnsi="Arial" w:cs="Arial"/>
          <w:sz w:val="24"/>
          <w:szCs w:val="24"/>
        </w:rPr>
        <w:t>W przypadku wybrania mojej oferty zobowiązuję się do:</w:t>
      </w:r>
    </w:p>
    <w:p w:rsidR="000252AD" w:rsidRDefault="000252AD" w:rsidP="000D35A8">
      <w:pPr>
        <w:pStyle w:val="Tekstpodstawowywcity0"/>
        <w:numPr>
          <w:ilvl w:val="0"/>
          <w:numId w:val="60"/>
        </w:numPr>
        <w:tabs>
          <w:tab w:val="left" w:pos="993"/>
        </w:tabs>
        <w:spacing w:line="360" w:lineRule="auto"/>
        <w:ind w:left="851" w:hanging="425"/>
        <w:rPr>
          <w:rFonts w:ascii="Arial" w:hAnsi="Arial" w:cs="Arial"/>
          <w:szCs w:val="24"/>
        </w:rPr>
      </w:pPr>
      <w:r w:rsidRPr="005C4DF1">
        <w:rPr>
          <w:rFonts w:ascii="Arial" w:hAnsi="Arial" w:cs="Arial"/>
          <w:szCs w:val="24"/>
        </w:rPr>
        <w:t>podpisania umowy na warunkach zawartych w SWZ, w miejscu i terminie wskazanym przez Zamawiającego,</w:t>
      </w:r>
    </w:p>
    <w:p w:rsidR="00673E93" w:rsidRPr="000252AD" w:rsidRDefault="000252AD" w:rsidP="000D35A8">
      <w:pPr>
        <w:pStyle w:val="Tekstpodstawowywcity0"/>
        <w:numPr>
          <w:ilvl w:val="0"/>
          <w:numId w:val="60"/>
        </w:numPr>
        <w:tabs>
          <w:tab w:val="left" w:pos="993"/>
        </w:tabs>
        <w:spacing w:line="360" w:lineRule="auto"/>
        <w:ind w:left="851" w:hanging="425"/>
        <w:rPr>
          <w:rFonts w:ascii="Arial" w:hAnsi="Arial" w:cs="Arial"/>
          <w:szCs w:val="24"/>
        </w:rPr>
      </w:pPr>
      <w:r w:rsidRPr="005C4DF1">
        <w:rPr>
          <w:rFonts w:ascii="Arial" w:hAnsi="Arial" w:cs="Arial"/>
          <w:szCs w:val="24"/>
        </w:rPr>
        <w:t xml:space="preserve">wyznaczenia kierownika </w:t>
      </w:r>
      <w:r w:rsidR="00005838">
        <w:rPr>
          <w:rFonts w:ascii="Arial" w:hAnsi="Arial" w:cs="Arial"/>
          <w:szCs w:val="24"/>
        </w:rPr>
        <w:t>budowy</w:t>
      </w:r>
      <w:r w:rsidRPr="005C4DF1">
        <w:rPr>
          <w:rFonts w:ascii="Arial" w:hAnsi="Arial" w:cs="Arial"/>
          <w:szCs w:val="24"/>
        </w:rPr>
        <w:t xml:space="preserve"> w osobie: ………………..……................</w:t>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sidRPr="000252AD">
        <w:rPr>
          <w:rFonts w:ascii="Arial" w:hAnsi="Arial" w:cs="Arial"/>
          <w:iCs/>
          <w:szCs w:val="24"/>
        </w:rPr>
        <w:tab/>
      </w:r>
      <w:r>
        <w:rPr>
          <w:rFonts w:ascii="Arial" w:hAnsi="Arial" w:cs="Arial"/>
          <w:iCs/>
          <w:szCs w:val="24"/>
        </w:rPr>
        <w:tab/>
      </w:r>
      <w:r w:rsidRPr="000252AD">
        <w:rPr>
          <w:rFonts w:ascii="Arial" w:hAnsi="Arial" w:cs="Arial"/>
          <w:iCs/>
          <w:szCs w:val="24"/>
        </w:rPr>
        <w:t>(imię i nazwisko)</w:t>
      </w:r>
    </w:p>
    <w:p w:rsidR="00673E93" w:rsidRPr="00B01D6E" w:rsidRDefault="00673E93" w:rsidP="00AF3379">
      <w:pPr>
        <w:pStyle w:val="Akapitzlist"/>
        <w:widowControl w:val="0"/>
        <w:numPr>
          <w:ilvl w:val="0"/>
          <w:numId w:val="31"/>
        </w:numPr>
        <w:tabs>
          <w:tab w:val="left" w:pos="7025"/>
          <w:tab w:val="left" w:leader="dot" w:pos="7992"/>
        </w:tabs>
        <w:spacing w:after="0" w:line="360" w:lineRule="auto"/>
        <w:jc w:val="both"/>
        <w:rPr>
          <w:rFonts w:ascii="Arial" w:hAnsi="Arial" w:cs="Arial"/>
          <w:sz w:val="24"/>
          <w:szCs w:val="24"/>
        </w:rPr>
      </w:pPr>
      <w:r w:rsidRPr="00B01D6E">
        <w:rPr>
          <w:rFonts w:ascii="Arial" w:hAnsi="Arial" w:cs="Arial"/>
          <w:sz w:val="24"/>
          <w:szCs w:val="24"/>
        </w:rPr>
        <w:t xml:space="preserve">Oświadczam na podstawie art. 18 ust. 3 ustawy </w:t>
      </w:r>
      <w:proofErr w:type="spellStart"/>
      <w:r w:rsidRPr="00B01D6E">
        <w:rPr>
          <w:rFonts w:ascii="Arial" w:hAnsi="Arial" w:cs="Arial"/>
          <w:sz w:val="24"/>
          <w:szCs w:val="24"/>
        </w:rPr>
        <w:t>Pzp</w:t>
      </w:r>
      <w:proofErr w:type="spellEnd"/>
      <w:r w:rsidRPr="00B01D6E">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Ind w:w="-5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18"/>
        <w:gridCol w:w="4464"/>
        <w:gridCol w:w="2096"/>
      </w:tblGrid>
      <w:tr w:rsidR="00673E93" w:rsidRPr="00B01D6E"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rsidR="00673E93" w:rsidRPr="00B01D6E" w:rsidRDefault="00673E93" w:rsidP="00673E93">
            <w:pPr>
              <w:pStyle w:val="Tekstpodstawowywcity0"/>
              <w:rPr>
                <w:rFonts w:ascii="Arial" w:hAnsi="Arial" w:cs="Arial"/>
                <w:sz w:val="22"/>
                <w:szCs w:val="24"/>
              </w:rPr>
            </w:pPr>
            <w:r w:rsidRPr="00B01D6E">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rsidR="00673E93" w:rsidRPr="00B01D6E" w:rsidRDefault="00673E93" w:rsidP="00673E93">
            <w:pPr>
              <w:pStyle w:val="Tekstpodstawowywcity0"/>
              <w:rPr>
                <w:rFonts w:ascii="Arial" w:hAnsi="Arial" w:cs="Arial"/>
                <w:sz w:val="22"/>
                <w:szCs w:val="24"/>
              </w:rPr>
            </w:pPr>
            <w:r w:rsidRPr="00B01D6E">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673E93" w:rsidRPr="00B01D6E" w:rsidRDefault="00673E93" w:rsidP="00673E93">
            <w:pPr>
              <w:pStyle w:val="Tekstpodstawowywcity0"/>
              <w:rPr>
                <w:rFonts w:ascii="Arial" w:hAnsi="Arial" w:cs="Arial"/>
                <w:sz w:val="22"/>
                <w:szCs w:val="24"/>
              </w:rPr>
            </w:pPr>
            <w:r w:rsidRPr="00B01D6E">
              <w:rPr>
                <w:rFonts w:ascii="Arial" w:hAnsi="Arial" w:cs="Arial"/>
                <w:sz w:val="22"/>
                <w:szCs w:val="24"/>
              </w:rPr>
              <w:t xml:space="preserve">nazwa pliku </w:t>
            </w:r>
          </w:p>
        </w:tc>
      </w:tr>
      <w:tr w:rsidR="00673E93" w:rsidRPr="00B01D6E" w:rsidTr="00897AED">
        <w:trPr>
          <w:trHeight w:val="322"/>
          <w:jc w:val="center"/>
        </w:trPr>
        <w:tc>
          <w:tcPr>
            <w:tcW w:w="728" w:type="pct"/>
            <w:tcBorders>
              <w:top w:val="single" w:sz="4" w:space="0" w:color="auto"/>
              <w:bottom w:val="single" w:sz="4" w:space="0" w:color="auto"/>
              <w:right w:val="single" w:sz="4" w:space="0" w:color="auto"/>
            </w:tcBorders>
            <w:vAlign w:val="center"/>
          </w:tcPr>
          <w:p w:rsidR="00673E93" w:rsidRPr="00B01D6E"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673E93" w:rsidRPr="00B01D6E"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673E93" w:rsidRPr="00B01D6E" w:rsidRDefault="00673E93" w:rsidP="00673E93">
            <w:pPr>
              <w:pStyle w:val="Tekstpodstawowywcity0"/>
              <w:spacing w:line="360" w:lineRule="auto"/>
              <w:rPr>
                <w:rFonts w:ascii="Arial" w:hAnsi="Arial" w:cs="Arial"/>
                <w:sz w:val="22"/>
                <w:szCs w:val="24"/>
              </w:rPr>
            </w:pPr>
          </w:p>
        </w:tc>
      </w:tr>
      <w:tr w:rsidR="00673E93" w:rsidRPr="00B01D6E" w:rsidTr="00897AED">
        <w:trPr>
          <w:trHeight w:val="322"/>
          <w:jc w:val="center"/>
        </w:trPr>
        <w:tc>
          <w:tcPr>
            <w:tcW w:w="728" w:type="pct"/>
            <w:tcBorders>
              <w:top w:val="single" w:sz="4" w:space="0" w:color="auto"/>
              <w:bottom w:val="single" w:sz="4" w:space="0" w:color="auto"/>
              <w:right w:val="single" w:sz="4" w:space="0" w:color="auto"/>
            </w:tcBorders>
          </w:tcPr>
          <w:p w:rsidR="00673E93" w:rsidRPr="00B01D6E"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rsidR="00673E93" w:rsidRPr="00B01D6E"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673E93" w:rsidRPr="00B01D6E" w:rsidRDefault="00673E93" w:rsidP="00673E93">
            <w:pPr>
              <w:pStyle w:val="Tekstpodstawowywcity0"/>
              <w:spacing w:line="360" w:lineRule="auto"/>
              <w:rPr>
                <w:rFonts w:ascii="Arial" w:hAnsi="Arial" w:cs="Arial"/>
                <w:sz w:val="22"/>
                <w:szCs w:val="24"/>
              </w:rPr>
            </w:pPr>
          </w:p>
        </w:tc>
      </w:tr>
    </w:tbl>
    <w:p w:rsidR="00673E93" w:rsidRPr="00B01D6E" w:rsidRDefault="00673E93" w:rsidP="00897AED">
      <w:pPr>
        <w:pStyle w:val="Tekstpodstawowywcity0"/>
        <w:tabs>
          <w:tab w:val="left" w:pos="426"/>
        </w:tabs>
        <w:spacing w:before="240" w:line="360" w:lineRule="auto"/>
        <w:ind w:left="284"/>
        <w:rPr>
          <w:rFonts w:ascii="Arial" w:hAnsi="Arial" w:cs="Arial"/>
          <w:szCs w:val="24"/>
        </w:rPr>
      </w:pPr>
      <w:r w:rsidRPr="00B01D6E">
        <w:rPr>
          <w:rFonts w:ascii="Arial" w:hAnsi="Arial" w:cs="Arial"/>
          <w:szCs w:val="24"/>
        </w:rPr>
        <w:t>Wykazanie, że zastrzeżone informacje stanowią tajemnicę przedsiębiorstwa ………………………………………………………………………………………………</w:t>
      </w:r>
    </w:p>
    <w:p w:rsidR="00673E93" w:rsidRPr="00B01D6E" w:rsidRDefault="00673E93" w:rsidP="00B22F63">
      <w:pPr>
        <w:pStyle w:val="Tekstpodstawowywcity0"/>
        <w:tabs>
          <w:tab w:val="left" w:pos="426"/>
        </w:tabs>
        <w:spacing w:after="120" w:line="360" w:lineRule="auto"/>
        <w:ind w:left="284"/>
        <w:rPr>
          <w:rFonts w:ascii="Arial" w:hAnsi="Arial" w:cs="Arial"/>
          <w:szCs w:val="24"/>
        </w:rPr>
      </w:pPr>
      <w:r w:rsidRPr="00B01D6E">
        <w:rPr>
          <w:rFonts w:ascii="Arial" w:hAnsi="Arial" w:cs="Arial"/>
          <w:szCs w:val="24"/>
        </w:rPr>
        <w:t xml:space="preserve">W przypadku gdy żadna z informacji zawartych w ofercie nie stanowi tajemnicy przedsiębiorstwa w rozumieniu przepisów o zwalczaniu nieuczciwej konkurencji, </w:t>
      </w:r>
      <w:r w:rsidRPr="00B01D6E">
        <w:rPr>
          <w:rFonts w:ascii="Arial" w:hAnsi="Arial" w:cs="Arial"/>
          <w:szCs w:val="24"/>
        </w:rPr>
        <w:lastRenderedPageBreak/>
        <w:t xml:space="preserve">Wykonawca nie wypełnia </w:t>
      </w:r>
      <w:proofErr w:type="spellStart"/>
      <w:r w:rsidRPr="00B01D6E">
        <w:rPr>
          <w:rFonts w:ascii="Arial" w:hAnsi="Arial" w:cs="Arial"/>
          <w:szCs w:val="24"/>
        </w:rPr>
        <w:t>pkt</w:t>
      </w:r>
      <w:proofErr w:type="spellEnd"/>
      <w:r w:rsidRPr="00B01D6E">
        <w:rPr>
          <w:rFonts w:ascii="Arial" w:hAnsi="Arial" w:cs="Arial"/>
          <w:szCs w:val="24"/>
        </w:rPr>
        <w:t xml:space="preserve"> 6</w:t>
      </w:r>
      <w:r w:rsidR="00570650" w:rsidRPr="00B01D6E">
        <w:rPr>
          <w:rFonts w:ascii="Arial" w:hAnsi="Arial" w:cs="Arial"/>
          <w:szCs w:val="24"/>
        </w:rPr>
        <w:t>.</w:t>
      </w:r>
    </w:p>
    <w:p w:rsidR="0042265D" w:rsidRPr="00B01D6E" w:rsidRDefault="0042265D" w:rsidP="00B22F63">
      <w:pPr>
        <w:pStyle w:val="Akapitzlist"/>
        <w:widowControl w:val="0"/>
        <w:numPr>
          <w:ilvl w:val="0"/>
          <w:numId w:val="31"/>
        </w:numPr>
        <w:tabs>
          <w:tab w:val="left" w:pos="7025"/>
          <w:tab w:val="left" w:leader="dot" w:pos="7992"/>
        </w:tabs>
        <w:spacing w:after="120" w:line="360" w:lineRule="auto"/>
        <w:jc w:val="both"/>
        <w:rPr>
          <w:rStyle w:val="Teksttreci20"/>
          <w:rFonts w:ascii="Arial" w:hAnsi="Arial" w:cs="Arial"/>
          <w:color w:val="auto"/>
          <w:sz w:val="24"/>
          <w:szCs w:val="24"/>
        </w:rPr>
      </w:pPr>
      <w:r w:rsidRPr="00B01D6E">
        <w:rPr>
          <w:rStyle w:val="Teksttreci20"/>
          <w:rFonts w:ascii="Arial" w:hAnsi="Arial" w:cs="Arial"/>
          <w:color w:val="auto"/>
          <w:sz w:val="24"/>
          <w:szCs w:val="24"/>
        </w:rPr>
        <w:t>Oświadczam</w:t>
      </w:r>
      <w:r w:rsidR="00673E93" w:rsidRPr="00B01D6E">
        <w:rPr>
          <w:rStyle w:val="Teksttreci20"/>
          <w:rFonts w:ascii="Arial" w:hAnsi="Arial" w:cs="Arial"/>
          <w:color w:val="auto"/>
          <w:sz w:val="24"/>
          <w:szCs w:val="24"/>
        </w:rPr>
        <w:t>y, że wypełniliśmy</w:t>
      </w:r>
      <w:r w:rsidRPr="00B01D6E">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B01D6E">
        <w:rPr>
          <w:rStyle w:val="Teksttreci20"/>
          <w:rFonts w:ascii="Arial" w:hAnsi="Arial" w:cs="Arial"/>
          <w:color w:val="auto"/>
          <w:sz w:val="24"/>
          <w:szCs w:val="24"/>
        </w:rPr>
        <w:t>*</w:t>
      </w:r>
    </w:p>
    <w:p w:rsidR="00673E93" w:rsidRPr="00B01D6E" w:rsidRDefault="00673E93" w:rsidP="00B22F63">
      <w:pPr>
        <w:widowControl w:val="0"/>
        <w:tabs>
          <w:tab w:val="left" w:pos="7025"/>
          <w:tab w:val="left" w:leader="dot" w:pos="7992"/>
        </w:tabs>
        <w:spacing w:after="720" w:line="360" w:lineRule="auto"/>
        <w:jc w:val="both"/>
        <w:rPr>
          <w:rFonts w:ascii="Arial" w:hAnsi="Arial" w:cs="Arial"/>
          <w:sz w:val="24"/>
          <w:szCs w:val="24"/>
        </w:rPr>
      </w:pPr>
      <w:r w:rsidRPr="00B01D6E">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265D" w:rsidRPr="00B01D6E" w:rsidRDefault="001F7B3A" w:rsidP="00663768">
      <w:pPr>
        <w:spacing w:after="0" w:line="360" w:lineRule="auto"/>
        <w:jc w:val="both"/>
        <w:rPr>
          <w:rFonts w:ascii="Arial" w:hAnsi="Arial" w:cs="Arial"/>
          <w:i/>
          <w:sz w:val="24"/>
          <w:szCs w:val="24"/>
        </w:rPr>
      </w:pPr>
      <w:r w:rsidRPr="00B01D6E">
        <w:rPr>
          <w:rFonts w:ascii="Arial" w:hAnsi="Arial" w:cs="Arial"/>
          <w:sz w:val="24"/>
          <w:szCs w:val="24"/>
        </w:rPr>
        <w:t>UWAGA: DOKUMENT NALEŻY OPATRZYĆ KWALIFIKOWANYM PODPISEM ELEKTRONICZNYM LUB PODPISEM ZAUFANYM LUB PODPISEM OSOBISTYM</w:t>
      </w:r>
      <w:r w:rsidRPr="00B01D6E">
        <w:rPr>
          <w:rFonts w:ascii="Arial" w:hAnsi="Arial" w:cs="Arial"/>
          <w:i/>
          <w:sz w:val="24"/>
          <w:szCs w:val="24"/>
        </w:rPr>
        <w:t xml:space="preserve"> </w:t>
      </w:r>
      <w:r w:rsidRPr="00B01D6E">
        <w:rPr>
          <w:rStyle w:val="Teksttreci5"/>
          <w:rFonts w:ascii="Arial" w:hAnsi="Arial" w:cs="Arial"/>
          <w:i w:val="0"/>
          <w:sz w:val="24"/>
          <w:szCs w:val="24"/>
        </w:rPr>
        <w:t>PRZEZ OSOBĘ LUB OSOBY UPRAWNIONE DO REPREZENTOWANIA WYKONAWCY I PRZEKAZAĆ ZAMAWIAJĄCEMU WRAZ Z DOKUMENT</w:t>
      </w:r>
      <w:r w:rsidR="00034039" w:rsidRPr="00B01D6E">
        <w:rPr>
          <w:rStyle w:val="Teksttreci5"/>
          <w:rFonts w:ascii="Arial" w:hAnsi="Arial" w:cs="Arial"/>
          <w:i w:val="0"/>
          <w:sz w:val="24"/>
          <w:szCs w:val="24"/>
        </w:rPr>
        <w:t>AMI</w:t>
      </w:r>
      <w:r w:rsidRPr="00B01D6E">
        <w:rPr>
          <w:rStyle w:val="Teksttreci5"/>
          <w:rFonts w:ascii="Arial" w:hAnsi="Arial" w:cs="Arial"/>
          <w:i w:val="0"/>
          <w:sz w:val="24"/>
          <w:szCs w:val="24"/>
        </w:rPr>
        <w:t xml:space="preserve"> POTWIERDZAJĄCYMI PRAWO DO REPREZENTACJI WYKONAWCY PRZEZ OSOBĘ LUB OSOBY PODPISUJĄC</w:t>
      </w:r>
      <w:r w:rsidR="001965B0" w:rsidRPr="00B01D6E">
        <w:rPr>
          <w:rStyle w:val="Teksttreci5"/>
          <w:rFonts w:ascii="Arial" w:hAnsi="Arial" w:cs="Arial"/>
          <w:i w:val="0"/>
          <w:sz w:val="24"/>
          <w:szCs w:val="24"/>
        </w:rPr>
        <w:t>E</w:t>
      </w:r>
      <w:r w:rsidRPr="00B01D6E">
        <w:rPr>
          <w:rStyle w:val="Teksttreci5"/>
          <w:rFonts w:ascii="Arial" w:hAnsi="Arial" w:cs="Arial"/>
          <w:i w:val="0"/>
          <w:sz w:val="24"/>
          <w:szCs w:val="24"/>
        </w:rPr>
        <w:t xml:space="preserve"> OFERTĘ</w:t>
      </w:r>
    </w:p>
    <w:p w:rsidR="0042265D" w:rsidRPr="00B01D6E" w:rsidRDefault="006F573B" w:rsidP="0055134B">
      <w:pPr>
        <w:spacing w:after="0"/>
        <w:rPr>
          <w:rStyle w:val="Nagwek220"/>
          <w:rFonts w:ascii="Arial" w:hAnsi="Arial" w:cs="Arial"/>
          <w:b/>
          <w:color w:val="auto"/>
          <w:sz w:val="24"/>
          <w:szCs w:val="24"/>
        </w:rPr>
      </w:pPr>
      <w:bookmarkStart w:id="10" w:name="bookmark14"/>
      <w:r w:rsidRPr="00B01D6E">
        <w:rPr>
          <w:rStyle w:val="Nagwek220"/>
          <w:rFonts w:ascii="Arial" w:hAnsi="Arial" w:cs="Arial"/>
          <w:color w:val="auto"/>
          <w:sz w:val="24"/>
          <w:szCs w:val="24"/>
        </w:rPr>
        <w:br w:type="page"/>
      </w:r>
      <w:r w:rsidR="0042265D" w:rsidRPr="00B01D6E">
        <w:rPr>
          <w:rStyle w:val="Nagwek220"/>
          <w:rFonts w:ascii="Arial" w:hAnsi="Arial" w:cs="Arial"/>
          <w:b/>
          <w:color w:val="auto"/>
          <w:sz w:val="24"/>
          <w:szCs w:val="24"/>
        </w:rPr>
        <w:lastRenderedPageBreak/>
        <w:t xml:space="preserve">Załącznik nr </w:t>
      </w:r>
      <w:r w:rsidRPr="00B01D6E">
        <w:rPr>
          <w:rStyle w:val="Nagwek220"/>
          <w:rFonts w:ascii="Arial" w:hAnsi="Arial" w:cs="Arial"/>
          <w:b/>
          <w:color w:val="auto"/>
          <w:sz w:val="24"/>
          <w:szCs w:val="24"/>
        </w:rPr>
        <w:t>2</w:t>
      </w:r>
      <w:r w:rsidR="0042265D" w:rsidRPr="00B01D6E">
        <w:rPr>
          <w:rStyle w:val="Nagwek220"/>
          <w:rFonts w:ascii="Arial" w:hAnsi="Arial" w:cs="Arial"/>
          <w:b/>
          <w:color w:val="auto"/>
          <w:sz w:val="24"/>
          <w:szCs w:val="24"/>
        </w:rPr>
        <w:t xml:space="preserve"> do SWZ:</w:t>
      </w:r>
      <w:bookmarkEnd w:id="10"/>
    </w:p>
    <w:p w:rsidR="007C6028" w:rsidRPr="00AC0246" w:rsidRDefault="007C6028" w:rsidP="007C6028">
      <w:pPr>
        <w:keepNext/>
        <w:keepLines/>
        <w:spacing w:before="240" w:after="0" w:line="360" w:lineRule="auto"/>
        <w:jc w:val="center"/>
        <w:rPr>
          <w:rStyle w:val="Teksttreci20"/>
          <w:rFonts w:ascii="Arial" w:hAnsi="Arial" w:cs="Arial"/>
          <w:b/>
          <w:color w:val="auto"/>
          <w:sz w:val="24"/>
          <w:szCs w:val="24"/>
        </w:rPr>
      </w:pPr>
      <w:r w:rsidRPr="00AC0246">
        <w:rPr>
          <w:rStyle w:val="Nagwek220"/>
          <w:rFonts w:ascii="Arial" w:hAnsi="Arial" w:cs="Arial"/>
          <w:b/>
          <w:color w:val="auto"/>
          <w:sz w:val="24"/>
          <w:szCs w:val="24"/>
        </w:rPr>
        <w:t>Oświadczenie Wykonawcy</w:t>
      </w:r>
      <w:r w:rsidRPr="00AC0246">
        <w:rPr>
          <w:rFonts w:ascii="Arial" w:hAnsi="Arial" w:cs="Arial"/>
          <w:b/>
          <w:sz w:val="24"/>
          <w:szCs w:val="24"/>
        </w:rPr>
        <w:t xml:space="preserve"> </w:t>
      </w:r>
      <w:r w:rsidRPr="00AC0246">
        <w:rPr>
          <w:rStyle w:val="Teksttreci20"/>
          <w:rFonts w:ascii="Arial" w:hAnsi="Arial" w:cs="Arial"/>
          <w:b/>
          <w:color w:val="auto"/>
          <w:sz w:val="24"/>
          <w:szCs w:val="24"/>
        </w:rPr>
        <w:t>składane na podstawie art. 125 ust. 1 ustawy</w:t>
      </w:r>
    </w:p>
    <w:p w:rsidR="007C6028" w:rsidRPr="00AC0246" w:rsidRDefault="007C6028" w:rsidP="007C6028">
      <w:pPr>
        <w:keepNext/>
        <w:keepLines/>
        <w:spacing w:after="0" w:line="360" w:lineRule="auto"/>
        <w:jc w:val="center"/>
        <w:rPr>
          <w:rFonts w:ascii="Arial" w:hAnsi="Arial" w:cs="Arial"/>
          <w:b/>
          <w:sz w:val="24"/>
          <w:szCs w:val="24"/>
        </w:rPr>
      </w:pPr>
      <w:r w:rsidRPr="00AC0246">
        <w:rPr>
          <w:rStyle w:val="Teksttreci20"/>
          <w:rFonts w:ascii="Arial" w:hAnsi="Arial" w:cs="Arial"/>
          <w:b/>
          <w:color w:val="auto"/>
          <w:sz w:val="24"/>
          <w:szCs w:val="24"/>
        </w:rPr>
        <w:t>z dnia 11 września 2019 r.</w:t>
      </w:r>
      <w:r w:rsidRPr="00AC0246">
        <w:rPr>
          <w:rFonts w:ascii="Arial" w:hAnsi="Arial" w:cs="Arial"/>
          <w:b/>
          <w:sz w:val="24"/>
          <w:szCs w:val="24"/>
        </w:rPr>
        <w:t xml:space="preserve"> </w:t>
      </w:r>
      <w:r w:rsidRPr="00AC0246">
        <w:rPr>
          <w:rStyle w:val="Teksttreci20"/>
          <w:rFonts w:ascii="Arial" w:hAnsi="Arial" w:cs="Arial"/>
          <w:b/>
          <w:color w:val="auto"/>
          <w:sz w:val="24"/>
          <w:szCs w:val="24"/>
        </w:rPr>
        <w:t>Prawo zamówień publicznych</w:t>
      </w:r>
    </w:p>
    <w:p w:rsidR="007C6028" w:rsidRDefault="007C6028" w:rsidP="007C6028">
      <w:pPr>
        <w:keepNext/>
        <w:keepLines/>
        <w:spacing w:after="0" w:line="360" w:lineRule="auto"/>
        <w:jc w:val="center"/>
        <w:rPr>
          <w:rStyle w:val="Nagwek220"/>
          <w:rFonts w:ascii="Arial" w:hAnsi="Arial" w:cs="Arial"/>
          <w:b/>
          <w:color w:val="auto"/>
          <w:sz w:val="24"/>
          <w:szCs w:val="24"/>
        </w:rPr>
      </w:pPr>
      <w:r w:rsidRPr="00AC0246">
        <w:rPr>
          <w:rStyle w:val="Nagwek220"/>
          <w:rFonts w:ascii="Arial" w:hAnsi="Arial" w:cs="Arial"/>
          <w:b/>
          <w:color w:val="auto"/>
          <w:sz w:val="24"/>
          <w:szCs w:val="24"/>
        </w:rPr>
        <w:t>dotyczące podstaw wykluczenia z postępowania</w:t>
      </w:r>
    </w:p>
    <w:p w:rsidR="000400F4" w:rsidRPr="00B01D6E" w:rsidRDefault="000400F4" w:rsidP="007C6028">
      <w:pPr>
        <w:keepNext/>
        <w:keepLines/>
        <w:spacing w:before="240" w:after="0" w:line="360" w:lineRule="auto"/>
        <w:jc w:val="both"/>
        <w:rPr>
          <w:rStyle w:val="Nagwek220"/>
          <w:rFonts w:ascii="Arial" w:hAnsi="Arial" w:cs="Arial"/>
          <w:b/>
          <w:color w:val="auto"/>
          <w:sz w:val="24"/>
          <w:szCs w:val="24"/>
        </w:rPr>
      </w:pPr>
      <w:r w:rsidRPr="00B01D6E">
        <w:rPr>
          <w:rStyle w:val="Nagwek220"/>
          <w:rFonts w:ascii="Arial" w:hAnsi="Arial" w:cs="Arial"/>
          <w:b/>
          <w:color w:val="auto"/>
          <w:sz w:val="24"/>
          <w:szCs w:val="24"/>
        </w:rPr>
        <w:t xml:space="preserve">Nr postępowania: </w:t>
      </w:r>
      <w:r w:rsidRPr="00B01D6E">
        <w:rPr>
          <w:rStyle w:val="Nagwek220"/>
          <w:rFonts w:ascii="Arial" w:hAnsi="Arial" w:cs="Arial"/>
          <w:color w:val="auto"/>
          <w:sz w:val="24"/>
          <w:szCs w:val="24"/>
        </w:rPr>
        <w:t>ZP.271.</w:t>
      </w:r>
      <w:r w:rsidR="00AB4613">
        <w:rPr>
          <w:rStyle w:val="Nagwek220"/>
          <w:rFonts w:ascii="Arial" w:hAnsi="Arial" w:cs="Arial"/>
          <w:color w:val="auto"/>
          <w:sz w:val="24"/>
          <w:szCs w:val="24"/>
        </w:rPr>
        <w:t>49</w:t>
      </w:r>
      <w:r w:rsidRPr="00B01D6E">
        <w:rPr>
          <w:rStyle w:val="Nagwek220"/>
          <w:rFonts w:ascii="Arial" w:hAnsi="Arial" w:cs="Arial"/>
          <w:color w:val="auto"/>
          <w:sz w:val="24"/>
          <w:szCs w:val="24"/>
        </w:rPr>
        <w:t>.2021</w:t>
      </w:r>
    </w:p>
    <w:p w:rsidR="00AB4613" w:rsidRPr="00AB4613" w:rsidRDefault="000400F4" w:rsidP="00AB4613">
      <w:pPr>
        <w:tabs>
          <w:tab w:val="left" w:pos="284"/>
        </w:tabs>
        <w:spacing w:after="0" w:line="360" w:lineRule="auto"/>
        <w:jc w:val="both"/>
        <w:rPr>
          <w:rFonts w:ascii="Arial" w:hAnsi="Arial" w:cs="Arial"/>
          <w:sz w:val="24"/>
          <w:szCs w:val="24"/>
        </w:rPr>
      </w:pPr>
      <w:r w:rsidRPr="00D10931">
        <w:rPr>
          <w:rStyle w:val="Nagwek220"/>
          <w:rFonts w:ascii="Arial" w:hAnsi="Arial" w:cs="Arial"/>
          <w:b/>
          <w:color w:val="auto"/>
          <w:sz w:val="24"/>
          <w:szCs w:val="24"/>
        </w:rPr>
        <w:t xml:space="preserve">Nazwa postępowania: </w:t>
      </w:r>
      <w:r w:rsidR="00AB4613" w:rsidRPr="00AB4613">
        <w:rPr>
          <w:rFonts w:ascii="Arial" w:hAnsi="Arial" w:cs="Arial"/>
          <w:sz w:val="24"/>
          <w:szCs w:val="24"/>
        </w:rPr>
        <w:t>Modernizacja zabytkowego budynku Juliusz byłego Szpitala Miejskiego</w:t>
      </w:r>
      <w:r w:rsidR="00AB4613">
        <w:rPr>
          <w:rFonts w:ascii="Arial" w:hAnsi="Arial" w:cs="Arial"/>
          <w:sz w:val="24"/>
          <w:szCs w:val="24"/>
        </w:rPr>
        <w:t xml:space="preserve"> </w:t>
      </w:r>
      <w:r w:rsidR="00AB4613" w:rsidRPr="00AB4613">
        <w:rPr>
          <w:rFonts w:ascii="Arial" w:hAnsi="Arial" w:cs="Arial"/>
          <w:sz w:val="24"/>
          <w:szCs w:val="24"/>
        </w:rPr>
        <w:t>im. Juliusza Rogera w Rybniku. Etap I – roboty konstrukcyjne</w:t>
      </w:r>
    </w:p>
    <w:p w:rsidR="000400F4" w:rsidRPr="00D10931" w:rsidRDefault="000400F4" w:rsidP="00D10931">
      <w:pPr>
        <w:tabs>
          <w:tab w:val="left" w:pos="284"/>
        </w:tabs>
        <w:spacing w:after="0" w:line="360" w:lineRule="auto"/>
        <w:jc w:val="both"/>
        <w:rPr>
          <w:rStyle w:val="Nagwek220"/>
          <w:rFonts w:ascii="Arial" w:eastAsiaTheme="minorHAnsi" w:hAnsi="Arial" w:cs="Arial"/>
          <w:color w:val="auto"/>
          <w:sz w:val="24"/>
          <w:szCs w:val="24"/>
          <w:lang w:eastAsia="en-US" w:bidi="ar-SA"/>
        </w:rPr>
      </w:pPr>
    </w:p>
    <w:p w:rsidR="00C57C0A" w:rsidRPr="00B01D6E" w:rsidRDefault="00C57C0A" w:rsidP="00332896">
      <w:pPr>
        <w:spacing w:after="0" w:line="360" w:lineRule="auto"/>
        <w:ind w:left="4248"/>
        <w:jc w:val="both"/>
        <w:rPr>
          <w:rFonts w:ascii="Arial" w:eastAsia="Calibri" w:hAnsi="Arial" w:cs="Arial"/>
          <w:sz w:val="24"/>
          <w:szCs w:val="24"/>
          <w:lang w:eastAsia="pl-PL" w:bidi="pl-PL"/>
        </w:rPr>
      </w:pPr>
      <w:r w:rsidRPr="00B01D6E">
        <w:rPr>
          <w:rStyle w:val="Teksttreci40"/>
          <w:rFonts w:ascii="Arial" w:hAnsi="Arial" w:cs="Arial"/>
          <w:b/>
          <w:color w:val="auto"/>
          <w:sz w:val="24"/>
          <w:szCs w:val="24"/>
        </w:rPr>
        <w:t>Zamawiający:</w:t>
      </w:r>
      <w:r w:rsidR="001D0F9B" w:rsidRPr="00B01D6E">
        <w:rPr>
          <w:rStyle w:val="Teksttreci40"/>
          <w:rFonts w:ascii="Arial" w:hAnsi="Arial" w:cs="Arial"/>
          <w:b/>
          <w:color w:val="auto"/>
          <w:sz w:val="24"/>
          <w:szCs w:val="24"/>
        </w:rPr>
        <w:t xml:space="preserve"> </w:t>
      </w:r>
      <w:r w:rsidRPr="00B01D6E">
        <w:rPr>
          <w:rFonts w:ascii="Arial" w:hAnsi="Arial" w:cs="Arial"/>
          <w:sz w:val="24"/>
          <w:szCs w:val="24"/>
        </w:rPr>
        <w:t>Miasto Rybnik</w:t>
      </w:r>
    </w:p>
    <w:p w:rsidR="00C57C0A" w:rsidRPr="00B01D6E" w:rsidRDefault="00C57C0A" w:rsidP="001D0F9B">
      <w:pPr>
        <w:spacing w:after="0" w:line="360" w:lineRule="auto"/>
        <w:ind w:left="4248"/>
        <w:jc w:val="both"/>
      </w:pPr>
      <w:r w:rsidRPr="00B01D6E">
        <w:rPr>
          <w:rFonts w:ascii="Arial" w:hAnsi="Arial" w:cs="Arial"/>
          <w:sz w:val="24"/>
          <w:szCs w:val="24"/>
        </w:rPr>
        <w:t>ul. Bolesława Chrobrego nr 2</w:t>
      </w:r>
      <w:r w:rsidR="001D0F9B" w:rsidRPr="00B01D6E">
        <w:rPr>
          <w:rFonts w:ascii="Arial" w:hAnsi="Arial" w:cs="Arial"/>
          <w:sz w:val="24"/>
          <w:szCs w:val="24"/>
        </w:rPr>
        <w:t>,</w:t>
      </w:r>
      <w:r w:rsidRPr="00B01D6E">
        <w:rPr>
          <w:rFonts w:ascii="Arial" w:hAnsi="Arial" w:cs="Arial"/>
          <w:sz w:val="24"/>
          <w:szCs w:val="24"/>
        </w:rPr>
        <w:t xml:space="preserve"> 44</w:t>
      </w:r>
      <w:r w:rsidR="001D0F9B" w:rsidRPr="00B01D6E">
        <w:rPr>
          <w:rFonts w:ascii="Arial" w:hAnsi="Arial" w:cs="Arial"/>
          <w:sz w:val="24"/>
          <w:szCs w:val="24"/>
        </w:rPr>
        <w:t>-</w:t>
      </w:r>
      <w:r w:rsidRPr="00B01D6E">
        <w:rPr>
          <w:rFonts w:ascii="Arial" w:hAnsi="Arial" w:cs="Arial"/>
          <w:sz w:val="24"/>
          <w:szCs w:val="24"/>
        </w:rPr>
        <w:t>200 Rybnik</w:t>
      </w:r>
    </w:p>
    <w:p w:rsidR="005F1E84" w:rsidRPr="000D4E0D" w:rsidRDefault="005F1E84" w:rsidP="005F1E84">
      <w:pPr>
        <w:spacing w:after="0" w:line="360" w:lineRule="auto"/>
        <w:jc w:val="both"/>
        <w:rPr>
          <w:rStyle w:val="Teksttreci40"/>
          <w:rFonts w:ascii="Arial" w:hAnsi="Arial" w:cs="Arial"/>
          <w:b/>
          <w:sz w:val="24"/>
          <w:szCs w:val="24"/>
        </w:rPr>
      </w:pPr>
      <w:r w:rsidRPr="000D4E0D">
        <w:rPr>
          <w:rStyle w:val="Teksttreci40"/>
          <w:rFonts w:ascii="Arial" w:hAnsi="Arial" w:cs="Arial"/>
          <w:b/>
          <w:sz w:val="24"/>
          <w:szCs w:val="24"/>
        </w:rPr>
        <w:t>Wykonawca:</w:t>
      </w:r>
    </w:p>
    <w:p w:rsidR="005F1E84" w:rsidRDefault="005F1E84" w:rsidP="005F1E84">
      <w:pPr>
        <w:spacing w:after="0" w:line="360" w:lineRule="auto"/>
        <w:jc w:val="both"/>
        <w:rPr>
          <w:rStyle w:val="Teksttreci40"/>
          <w:rFonts w:ascii="Arial" w:hAnsi="Arial" w:cs="Arial"/>
          <w:sz w:val="24"/>
          <w:szCs w:val="24"/>
        </w:rPr>
      </w:pPr>
      <w:r>
        <w:rPr>
          <w:rStyle w:val="Teksttreci40"/>
          <w:rFonts w:ascii="Arial" w:hAnsi="Arial" w:cs="Arial"/>
          <w:sz w:val="24"/>
          <w:szCs w:val="24"/>
        </w:rPr>
        <w:t>.....................................</w:t>
      </w:r>
    </w:p>
    <w:p w:rsidR="005F1E84" w:rsidRDefault="005F1E84" w:rsidP="005F1E84">
      <w:pPr>
        <w:spacing w:after="0" w:line="360" w:lineRule="auto"/>
        <w:jc w:val="both"/>
        <w:rPr>
          <w:rStyle w:val="Teksttreci40"/>
          <w:rFonts w:ascii="Arial" w:hAnsi="Arial" w:cs="Arial"/>
          <w:sz w:val="24"/>
          <w:szCs w:val="24"/>
        </w:rPr>
      </w:pPr>
      <w:r>
        <w:rPr>
          <w:rStyle w:val="Teksttreci40"/>
          <w:rFonts w:ascii="Arial" w:hAnsi="Arial" w:cs="Arial"/>
          <w:sz w:val="24"/>
          <w:szCs w:val="24"/>
        </w:rPr>
        <w:t>.....................................</w:t>
      </w:r>
    </w:p>
    <w:p w:rsidR="00536EC4" w:rsidRPr="00B01D6E" w:rsidRDefault="00536EC4" w:rsidP="0055134B">
      <w:pPr>
        <w:spacing w:before="240" w:after="0" w:line="360" w:lineRule="auto"/>
        <w:jc w:val="both"/>
        <w:rPr>
          <w:rFonts w:ascii="Arial" w:eastAsia="Times New Roman" w:hAnsi="Arial" w:cs="Arial"/>
          <w:sz w:val="24"/>
          <w:szCs w:val="24"/>
          <w:lang w:eastAsia="pl-PL"/>
        </w:rPr>
      </w:pPr>
      <w:r w:rsidRPr="00B01D6E">
        <w:rPr>
          <w:rStyle w:val="Teksttreci20"/>
          <w:rFonts w:ascii="Arial" w:hAnsi="Arial" w:cs="Arial"/>
          <w:color w:val="auto"/>
          <w:sz w:val="24"/>
          <w:szCs w:val="24"/>
        </w:rPr>
        <w:t>W celu potwierdzenia, umocowana do reprezentowania</w:t>
      </w:r>
      <w:r w:rsidRPr="00B01D6E">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w:t>
      </w:r>
      <w:r w:rsidR="002F5B13" w:rsidRPr="00B01D6E">
        <w:rPr>
          <w:rFonts w:ascii="Arial" w:eastAsia="Times New Roman" w:hAnsi="Arial" w:cs="Arial"/>
          <w:sz w:val="24"/>
          <w:szCs w:val="24"/>
          <w:lang w:eastAsia="pl-PL"/>
        </w:rPr>
        <w:t xml:space="preserve"> X</w:t>
      </w:r>
      <w:r w:rsidRPr="00B01D6E">
        <w:rPr>
          <w:rFonts w:ascii="Arial" w:eastAsia="Times New Roman" w:hAnsi="Arial" w:cs="Arial"/>
          <w:sz w:val="24"/>
          <w:szCs w:val="24"/>
          <w:lang w:eastAsia="pl-PL"/>
        </w:rPr>
        <w:t>)</w:t>
      </w:r>
      <w:r w:rsidRPr="00B01D6E">
        <w:rPr>
          <w:rFonts w:ascii="Arial" w:eastAsia="Times New Roman" w:hAnsi="Arial" w:cs="Arial"/>
          <w:i/>
          <w:sz w:val="24"/>
          <w:szCs w:val="24"/>
          <w:lang w:eastAsia="pl-PL"/>
        </w:rPr>
        <w:t>:</w:t>
      </w:r>
    </w:p>
    <w:p w:rsidR="007C6028" w:rsidRDefault="005B342C" w:rsidP="007C6028">
      <w:pPr>
        <w:tabs>
          <w:tab w:val="left" w:pos="360"/>
        </w:tabs>
        <w:spacing w:before="240" w:after="0" w:line="360" w:lineRule="auto"/>
        <w:ind w:right="28"/>
        <w:jc w:val="both"/>
        <w:rPr>
          <w:rFonts w:ascii="Arial" w:eastAsia="Times New Roman" w:hAnsi="Arial" w:cs="Arial"/>
          <w:sz w:val="24"/>
          <w:szCs w:val="24"/>
          <w:lang w:eastAsia="pl-PL"/>
        </w:rPr>
      </w:pPr>
      <w:r w:rsidRPr="00236112">
        <w:rPr>
          <w:rFonts w:ascii="Arial" w:hAnsi="Arial" w:cs="Arial"/>
          <w:b/>
          <w:bCs/>
          <w:sz w:val="24"/>
          <w:szCs w:val="24"/>
          <w:lang w:val="en-GB"/>
        </w:rPr>
        <w:fldChar w:fldCharType="begin">
          <w:ffData>
            <w:name w:val=""/>
            <w:enabled/>
            <w:calcOnExit w:val="0"/>
            <w:checkBox>
              <w:sizeAuto/>
              <w:default w:val="0"/>
            </w:checkBox>
          </w:ffData>
        </w:fldChar>
      </w:r>
      <w:r w:rsidR="007C6028" w:rsidRPr="00236112">
        <w:rPr>
          <w:rFonts w:ascii="Arial" w:hAnsi="Arial" w:cs="Arial"/>
          <w:b/>
          <w:bCs/>
          <w:sz w:val="24"/>
          <w:szCs w:val="24"/>
        </w:rPr>
        <w:instrText xml:space="preserve"> FORMCHECKBOX </w:instrText>
      </w:r>
      <w:r>
        <w:rPr>
          <w:rFonts w:ascii="Arial" w:hAnsi="Arial" w:cs="Arial"/>
          <w:b/>
          <w:bCs/>
          <w:sz w:val="24"/>
          <w:szCs w:val="24"/>
          <w:lang w:val="en-GB"/>
        </w:rPr>
      </w:r>
      <w:r>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7C6028" w:rsidRPr="00236112">
        <w:rPr>
          <w:rFonts w:ascii="Arial" w:hAnsi="Arial" w:cs="Arial"/>
          <w:b/>
          <w:bCs/>
          <w:sz w:val="24"/>
          <w:szCs w:val="24"/>
        </w:rPr>
        <w:t xml:space="preserve"> </w:t>
      </w:r>
      <w:r w:rsidR="007C6028">
        <w:rPr>
          <w:rFonts w:ascii="Arial" w:eastAsia="Times New Roman" w:hAnsi="Arial" w:cs="Arial"/>
          <w:sz w:val="24"/>
          <w:szCs w:val="24"/>
          <w:lang w:eastAsia="pl-PL"/>
        </w:rPr>
        <w:t xml:space="preserve">* </w:t>
      </w:r>
      <w:hyperlink r:id="rId18" w:history="1">
        <w:r w:rsidR="007C6028" w:rsidRPr="00236112">
          <w:rPr>
            <w:rStyle w:val="Hipercze"/>
            <w:rFonts w:ascii="Arial" w:eastAsia="Times New Roman" w:hAnsi="Arial" w:cs="Arial"/>
            <w:color w:val="auto"/>
            <w:sz w:val="24"/>
            <w:szCs w:val="24"/>
          </w:rPr>
          <w:t>https://prod.ceidg.gov.pl</w:t>
        </w:r>
      </w:hyperlink>
      <w:r w:rsidR="007C6028" w:rsidRPr="00236112">
        <w:rPr>
          <w:rFonts w:ascii="Arial" w:eastAsia="Times New Roman" w:hAnsi="Arial" w:cs="Arial"/>
          <w:sz w:val="24"/>
          <w:szCs w:val="24"/>
          <w:lang w:eastAsia="pl-PL"/>
        </w:rPr>
        <w:t xml:space="preserve">     </w:t>
      </w:r>
      <w:r w:rsidRPr="00236112">
        <w:rPr>
          <w:rFonts w:ascii="Arial" w:hAnsi="Arial" w:cs="Arial"/>
          <w:b/>
          <w:bCs/>
          <w:sz w:val="24"/>
          <w:szCs w:val="24"/>
          <w:lang w:val="en-GB"/>
        </w:rPr>
        <w:fldChar w:fldCharType="begin">
          <w:ffData>
            <w:name w:val=""/>
            <w:enabled/>
            <w:calcOnExit w:val="0"/>
            <w:checkBox>
              <w:sizeAuto/>
              <w:default w:val="0"/>
            </w:checkBox>
          </w:ffData>
        </w:fldChar>
      </w:r>
      <w:r w:rsidR="007C6028" w:rsidRPr="00236112">
        <w:rPr>
          <w:rFonts w:ascii="Arial" w:hAnsi="Arial" w:cs="Arial"/>
          <w:b/>
          <w:bCs/>
          <w:sz w:val="24"/>
          <w:szCs w:val="24"/>
        </w:rPr>
        <w:instrText xml:space="preserve"> FORMCHECKBOX </w:instrText>
      </w:r>
      <w:r>
        <w:rPr>
          <w:rFonts w:ascii="Arial" w:hAnsi="Arial" w:cs="Arial"/>
          <w:b/>
          <w:bCs/>
          <w:sz w:val="24"/>
          <w:szCs w:val="24"/>
          <w:lang w:val="en-GB"/>
        </w:rPr>
      </w:r>
      <w:r>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7C6028" w:rsidRPr="00236112">
        <w:rPr>
          <w:rFonts w:ascii="Arial" w:hAnsi="Arial" w:cs="Arial"/>
          <w:b/>
          <w:bCs/>
          <w:sz w:val="24"/>
          <w:szCs w:val="24"/>
        </w:rPr>
        <w:t xml:space="preserve"> </w:t>
      </w:r>
      <w:r w:rsidR="007C6028">
        <w:rPr>
          <w:rFonts w:ascii="Arial" w:eastAsia="Times New Roman" w:hAnsi="Arial" w:cs="Arial"/>
          <w:sz w:val="24"/>
          <w:szCs w:val="24"/>
          <w:lang w:eastAsia="pl-PL"/>
        </w:rPr>
        <w:t>*</w:t>
      </w:r>
      <w:r w:rsidR="007C6028" w:rsidRPr="00236112">
        <w:rPr>
          <w:rFonts w:ascii="Arial" w:hAnsi="Arial" w:cs="Arial"/>
          <w:b/>
          <w:bCs/>
          <w:sz w:val="24"/>
          <w:szCs w:val="24"/>
        </w:rPr>
        <w:t xml:space="preserve"> </w:t>
      </w:r>
      <w:hyperlink r:id="rId19" w:history="1">
        <w:r w:rsidR="007C6028" w:rsidRPr="00236112">
          <w:rPr>
            <w:rStyle w:val="Hipercze"/>
            <w:rFonts w:ascii="Arial" w:eastAsia="Times New Roman" w:hAnsi="Arial" w:cs="Arial"/>
            <w:color w:val="auto"/>
            <w:sz w:val="24"/>
            <w:szCs w:val="24"/>
          </w:rPr>
          <w:t>https://ems.ms.gov.pl</w:t>
        </w:r>
      </w:hyperlink>
      <w:r w:rsidR="007C6028" w:rsidRPr="00236112">
        <w:rPr>
          <w:rFonts w:ascii="Arial" w:eastAsia="Times New Roman" w:hAnsi="Arial" w:cs="Arial"/>
          <w:sz w:val="24"/>
          <w:szCs w:val="24"/>
          <w:lang w:eastAsia="pl-PL"/>
        </w:rPr>
        <w:t xml:space="preserve"> </w:t>
      </w:r>
      <w:r w:rsidR="007C6028">
        <w:rPr>
          <w:rFonts w:ascii="Arial" w:eastAsia="Times New Roman" w:hAnsi="Arial" w:cs="Arial"/>
          <w:sz w:val="24"/>
          <w:szCs w:val="24"/>
          <w:lang w:eastAsia="pl-PL"/>
        </w:rPr>
        <w:t xml:space="preserve">   </w:t>
      </w:r>
      <w:r w:rsidRPr="00236112">
        <w:rPr>
          <w:rFonts w:ascii="Arial" w:hAnsi="Arial" w:cs="Arial"/>
          <w:b/>
          <w:bCs/>
          <w:sz w:val="24"/>
          <w:szCs w:val="24"/>
          <w:lang w:val="en-GB"/>
        </w:rPr>
        <w:fldChar w:fldCharType="begin">
          <w:ffData>
            <w:name w:val=""/>
            <w:enabled/>
            <w:calcOnExit w:val="0"/>
            <w:checkBox>
              <w:sizeAuto/>
              <w:default w:val="0"/>
            </w:checkBox>
          </w:ffData>
        </w:fldChar>
      </w:r>
      <w:r w:rsidR="007C6028" w:rsidRPr="00236112">
        <w:rPr>
          <w:rFonts w:ascii="Arial" w:hAnsi="Arial" w:cs="Arial"/>
          <w:b/>
          <w:bCs/>
          <w:sz w:val="24"/>
          <w:szCs w:val="24"/>
        </w:rPr>
        <w:instrText xml:space="preserve"> FORMCHECKBOX </w:instrText>
      </w:r>
      <w:r>
        <w:rPr>
          <w:rFonts w:ascii="Arial" w:hAnsi="Arial" w:cs="Arial"/>
          <w:b/>
          <w:bCs/>
          <w:sz w:val="24"/>
          <w:szCs w:val="24"/>
          <w:lang w:val="en-GB"/>
        </w:rPr>
      </w:r>
      <w:r>
        <w:rPr>
          <w:rFonts w:ascii="Arial" w:hAnsi="Arial" w:cs="Arial"/>
          <w:b/>
          <w:bCs/>
          <w:sz w:val="24"/>
          <w:szCs w:val="24"/>
          <w:lang w:val="en-GB"/>
        </w:rPr>
        <w:fldChar w:fldCharType="separate"/>
      </w:r>
      <w:r w:rsidRPr="00236112">
        <w:rPr>
          <w:rFonts w:ascii="Arial" w:hAnsi="Arial" w:cs="Arial"/>
          <w:b/>
          <w:bCs/>
          <w:sz w:val="24"/>
          <w:szCs w:val="24"/>
          <w:lang w:val="en-GB"/>
        </w:rPr>
        <w:fldChar w:fldCharType="end"/>
      </w:r>
      <w:r w:rsidR="007C6028" w:rsidRPr="00236112">
        <w:rPr>
          <w:rFonts w:ascii="Arial" w:hAnsi="Arial" w:cs="Arial"/>
          <w:b/>
          <w:bCs/>
          <w:sz w:val="24"/>
          <w:szCs w:val="24"/>
        </w:rPr>
        <w:t xml:space="preserve"> </w:t>
      </w:r>
      <w:r w:rsidR="007C6028">
        <w:rPr>
          <w:rFonts w:ascii="Arial" w:eastAsia="Times New Roman" w:hAnsi="Arial" w:cs="Arial"/>
          <w:sz w:val="24"/>
          <w:szCs w:val="24"/>
          <w:lang w:eastAsia="pl-PL"/>
        </w:rPr>
        <w:t xml:space="preserve">* </w:t>
      </w:r>
      <w:r w:rsidR="007C6028" w:rsidRPr="00236112">
        <w:rPr>
          <w:rFonts w:ascii="Arial" w:hAnsi="Arial" w:cs="Arial"/>
          <w:bCs/>
          <w:sz w:val="24"/>
          <w:szCs w:val="24"/>
        </w:rPr>
        <w:t>inne: ……</w:t>
      </w:r>
      <w:r w:rsidR="007C6028">
        <w:rPr>
          <w:rFonts w:ascii="Arial" w:hAnsi="Arial" w:cs="Arial"/>
          <w:bCs/>
          <w:sz w:val="24"/>
          <w:szCs w:val="24"/>
        </w:rPr>
        <w:t>…</w:t>
      </w:r>
      <w:r w:rsidR="007C6028" w:rsidRPr="00236112">
        <w:rPr>
          <w:rFonts w:ascii="Arial" w:hAnsi="Arial" w:cs="Arial"/>
          <w:bCs/>
          <w:sz w:val="24"/>
          <w:szCs w:val="24"/>
        </w:rPr>
        <w:t>………</w:t>
      </w:r>
      <w:r w:rsidR="007C6028">
        <w:rPr>
          <w:rFonts w:ascii="Arial" w:hAnsi="Arial" w:cs="Arial"/>
          <w:bCs/>
          <w:sz w:val="24"/>
          <w:szCs w:val="24"/>
        </w:rPr>
        <w:t>.</w:t>
      </w:r>
    </w:p>
    <w:p w:rsidR="007C6028" w:rsidRDefault="007C6028" w:rsidP="007C6028">
      <w:pPr>
        <w:tabs>
          <w:tab w:val="left" w:pos="360"/>
        </w:tabs>
        <w:spacing w:before="240" w:after="0" w:line="360" w:lineRule="auto"/>
        <w:ind w:right="28"/>
        <w:jc w:val="both"/>
        <w:rPr>
          <w:rFonts w:ascii="Arial" w:eastAsia="Times New Roman" w:hAnsi="Arial" w:cs="Arial"/>
          <w:sz w:val="24"/>
          <w:szCs w:val="24"/>
          <w:lang w:eastAsia="pl-PL"/>
        </w:rPr>
      </w:pPr>
      <w:r>
        <w:rPr>
          <w:rFonts w:ascii="Arial" w:eastAsia="Times New Roman" w:hAnsi="Arial" w:cs="Arial"/>
          <w:sz w:val="24"/>
          <w:szCs w:val="24"/>
          <w:lang w:eastAsia="pl-PL"/>
        </w:rPr>
        <w:t>i można je uzyskać po wpisaniu następujących danych ………………...….……………</w:t>
      </w:r>
    </w:p>
    <w:p w:rsidR="00536EC4" w:rsidRPr="00B01D6E" w:rsidRDefault="007C6028" w:rsidP="007C6028">
      <w:pPr>
        <w:tabs>
          <w:tab w:val="left" w:pos="360"/>
        </w:tabs>
        <w:spacing w:before="240" w:after="0" w:line="360" w:lineRule="auto"/>
        <w:ind w:right="28"/>
        <w:jc w:val="both"/>
        <w:rPr>
          <w:rFonts w:ascii="Arial" w:eastAsia="Times New Roman" w:hAnsi="Arial" w:cs="Arial"/>
          <w:sz w:val="24"/>
          <w:szCs w:val="24"/>
          <w:lang w:eastAsia="pl-PL"/>
        </w:rPr>
      </w:pPr>
      <w:r w:rsidRPr="005C4DF1">
        <w:rPr>
          <w:rFonts w:ascii="Arial" w:hAnsi="Arial" w:cs="Arial"/>
          <w:sz w:val="24"/>
          <w:szCs w:val="24"/>
        </w:rPr>
        <w:t xml:space="preserve">(*) – </w:t>
      </w:r>
      <w:r w:rsidRPr="005C4DF1">
        <w:rPr>
          <w:rStyle w:val="Teksttreci20"/>
          <w:rFonts w:ascii="Arial" w:hAnsi="Arial" w:cs="Arial"/>
          <w:color w:val="auto"/>
          <w:sz w:val="24"/>
          <w:szCs w:val="24"/>
        </w:rPr>
        <w:t>zaznaczyć właściwe X</w:t>
      </w:r>
    </w:p>
    <w:p w:rsidR="00331551" w:rsidRPr="001966A6" w:rsidRDefault="00331551" w:rsidP="007C6028">
      <w:pPr>
        <w:tabs>
          <w:tab w:val="left" w:leader="dot" w:pos="5443"/>
        </w:tabs>
        <w:spacing w:before="240" w:after="0" w:line="360" w:lineRule="auto"/>
        <w:rPr>
          <w:rStyle w:val="Teksttreci5Bezkursywy"/>
          <w:rFonts w:ascii="Arial" w:hAnsi="Arial" w:cs="Arial"/>
          <w:b/>
          <w:i w:val="0"/>
          <w:color w:val="auto"/>
          <w:sz w:val="24"/>
          <w:szCs w:val="24"/>
        </w:rPr>
      </w:pPr>
      <w:r w:rsidRPr="001966A6">
        <w:rPr>
          <w:rStyle w:val="Nagwek220"/>
          <w:rFonts w:ascii="Arial" w:hAnsi="Arial" w:cs="Arial"/>
          <w:b/>
          <w:color w:val="auto"/>
          <w:sz w:val="24"/>
          <w:szCs w:val="24"/>
        </w:rPr>
        <w:t>Oświadczenie dotyczące podstaw wykluczenia z postępowania</w:t>
      </w:r>
    </w:p>
    <w:p w:rsidR="0042265D" w:rsidRPr="00B01D6E" w:rsidRDefault="00331551" w:rsidP="000D35A8">
      <w:pPr>
        <w:pStyle w:val="Akapitzlist"/>
        <w:numPr>
          <w:ilvl w:val="0"/>
          <w:numId w:val="54"/>
        </w:numPr>
        <w:tabs>
          <w:tab w:val="left" w:leader="dot" w:pos="5443"/>
        </w:tabs>
        <w:spacing w:after="0" w:line="360" w:lineRule="auto"/>
        <w:ind w:left="426" w:hanging="426"/>
        <w:jc w:val="both"/>
        <w:rPr>
          <w:rStyle w:val="Teksttreci40"/>
          <w:rFonts w:ascii="Arial" w:hAnsi="Arial" w:cs="Arial"/>
          <w:color w:val="auto"/>
          <w:sz w:val="24"/>
          <w:szCs w:val="24"/>
        </w:rPr>
      </w:pPr>
      <w:r w:rsidRPr="00B01D6E">
        <w:rPr>
          <w:rStyle w:val="Teksttreci40"/>
          <w:rFonts w:ascii="Arial" w:hAnsi="Arial" w:cs="Arial"/>
          <w:color w:val="auto"/>
          <w:sz w:val="24"/>
          <w:szCs w:val="24"/>
        </w:rPr>
        <w:t xml:space="preserve">Oświadczam, </w:t>
      </w:r>
      <w:r w:rsidR="0042265D" w:rsidRPr="00B01D6E">
        <w:rPr>
          <w:rStyle w:val="Teksttreci40"/>
          <w:rFonts w:ascii="Arial" w:hAnsi="Arial" w:cs="Arial"/>
          <w:color w:val="auto"/>
          <w:sz w:val="24"/>
          <w:szCs w:val="24"/>
        </w:rPr>
        <w:t xml:space="preserve">że nie podlegam wykluczeniu z postępowania na podstawie </w:t>
      </w:r>
      <w:r w:rsidR="00F92F29" w:rsidRPr="00B01D6E">
        <w:rPr>
          <w:rStyle w:val="Teksttreci40"/>
          <w:rFonts w:ascii="Arial" w:hAnsi="Arial" w:cs="Arial"/>
          <w:color w:val="auto"/>
          <w:sz w:val="24"/>
          <w:szCs w:val="24"/>
        </w:rPr>
        <w:br/>
      </w:r>
      <w:r w:rsidR="0042265D" w:rsidRPr="00B01D6E">
        <w:rPr>
          <w:rStyle w:val="Teksttreci40"/>
          <w:rFonts w:ascii="Arial" w:hAnsi="Arial" w:cs="Arial"/>
          <w:color w:val="auto"/>
          <w:sz w:val="24"/>
          <w:szCs w:val="24"/>
        </w:rPr>
        <w:t>art. 108 ust. 1 ustawy</w:t>
      </w:r>
      <w:r w:rsidR="00F92F29" w:rsidRPr="00B01D6E">
        <w:rPr>
          <w:rStyle w:val="Teksttreci40"/>
          <w:rFonts w:ascii="Arial" w:hAnsi="Arial" w:cs="Arial"/>
          <w:color w:val="auto"/>
          <w:sz w:val="24"/>
          <w:szCs w:val="24"/>
        </w:rPr>
        <w:t>.</w:t>
      </w:r>
      <w:r w:rsidR="0042265D" w:rsidRPr="00B01D6E">
        <w:rPr>
          <w:rStyle w:val="Teksttreci40"/>
          <w:rFonts w:ascii="Arial" w:hAnsi="Arial" w:cs="Arial"/>
          <w:color w:val="auto"/>
          <w:sz w:val="24"/>
          <w:szCs w:val="24"/>
        </w:rPr>
        <w:t xml:space="preserve"> </w:t>
      </w:r>
    </w:p>
    <w:p w:rsidR="0042265D" w:rsidRPr="00B01D6E" w:rsidRDefault="0042265D" w:rsidP="000D35A8">
      <w:pPr>
        <w:pStyle w:val="Akapitzlist"/>
        <w:numPr>
          <w:ilvl w:val="0"/>
          <w:numId w:val="54"/>
        </w:numPr>
        <w:spacing w:after="0" w:line="360" w:lineRule="auto"/>
        <w:ind w:left="426" w:hanging="426"/>
        <w:jc w:val="both"/>
        <w:rPr>
          <w:rStyle w:val="Teksttreci40"/>
          <w:rFonts w:ascii="Arial" w:hAnsi="Arial" w:cs="Arial"/>
          <w:color w:val="auto"/>
          <w:sz w:val="24"/>
          <w:szCs w:val="24"/>
        </w:rPr>
      </w:pPr>
      <w:r w:rsidRPr="00B01D6E">
        <w:rPr>
          <w:rStyle w:val="Teksttreci40"/>
          <w:rFonts w:ascii="Arial" w:hAnsi="Arial" w:cs="Arial"/>
          <w:color w:val="auto"/>
          <w:sz w:val="24"/>
          <w:szCs w:val="24"/>
        </w:rPr>
        <w:t>Oświadczam</w:t>
      </w:r>
      <w:r w:rsidR="00832246" w:rsidRPr="00B01D6E">
        <w:rPr>
          <w:rStyle w:val="Teksttreci40"/>
          <w:rFonts w:ascii="Arial" w:hAnsi="Arial" w:cs="Arial"/>
          <w:color w:val="auto"/>
          <w:sz w:val="24"/>
          <w:szCs w:val="24"/>
        </w:rPr>
        <w:t>*</w:t>
      </w:r>
      <w:r w:rsidRPr="00B01D6E">
        <w:rPr>
          <w:rStyle w:val="Teksttreci40"/>
          <w:rFonts w:ascii="Arial" w:hAnsi="Arial" w:cs="Arial"/>
          <w:color w:val="auto"/>
          <w:sz w:val="24"/>
          <w:szCs w:val="24"/>
        </w:rPr>
        <w:t xml:space="preserve">, że zachodzą w stosunku do mnie podstawy wykluczenia </w:t>
      </w:r>
      <w:r w:rsidR="00F92F29" w:rsidRPr="00B01D6E">
        <w:rPr>
          <w:rStyle w:val="Teksttreci40"/>
          <w:rFonts w:ascii="Arial" w:hAnsi="Arial" w:cs="Arial"/>
          <w:color w:val="auto"/>
          <w:sz w:val="24"/>
          <w:szCs w:val="24"/>
        </w:rPr>
        <w:br/>
      </w:r>
      <w:r w:rsidRPr="00B01D6E">
        <w:rPr>
          <w:rStyle w:val="Teksttreci40"/>
          <w:rFonts w:ascii="Arial" w:hAnsi="Arial" w:cs="Arial"/>
          <w:color w:val="auto"/>
          <w:sz w:val="24"/>
          <w:szCs w:val="24"/>
        </w:rPr>
        <w:t>z postępowania na podstawie</w:t>
      </w:r>
      <w:r w:rsidR="00331551" w:rsidRPr="00B01D6E">
        <w:rPr>
          <w:rStyle w:val="Teksttreci40"/>
          <w:rFonts w:ascii="Arial" w:hAnsi="Arial" w:cs="Arial"/>
          <w:color w:val="auto"/>
          <w:sz w:val="24"/>
          <w:szCs w:val="24"/>
        </w:rPr>
        <w:t xml:space="preserve"> </w:t>
      </w:r>
      <w:proofErr w:type="spellStart"/>
      <w:r w:rsidRPr="00B01D6E">
        <w:rPr>
          <w:rStyle w:val="Teksttreci5Bezkursywy"/>
          <w:rFonts w:ascii="Arial" w:hAnsi="Arial" w:cs="Arial"/>
          <w:color w:val="auto"/>
          <w:sz w:val="24"/>
          <w:szCs w:val="24"/>
        </w:rPr>
        <w:t>art</w:t>
      </w:r>
      <w:proofErr w:type="spellEnd"/>
      <w:r w:rsidR="00331551" w:rsidRPr="00B01D6E">
        <w:rPr>
          <w:rStyle w:val="Teksttreci5Bezkursywy"/>
          <w:rFonts w:ascii="Arial" w:hAnsi="Arial" w:cs="Arial"/>
          <w:color w:val="auto"/>
          <w:sz w:val="24"/>
          <w:szCs w:val="24"/>
        </w:rPr>
        <w:t xml:space="preserve"> ...... </w:t>
      </w:r>
      <w:r w:rsidRPr="00B01D6E">
        <w:rPr>
          <w:rStyle w:val="Teksttreci5Bezkursywy"/>
          <w:rFonts w:ascii="Arial" w:hAnsi="Arial" w:cs="Arial"/>
          <w:color w:val="auto"/>
          <w:sz w:val="24"/>
          <w:szCs w:val="24"/>
        </w:rPr>
        <w:t xml:space="preserve">ustawy </w:t>
      </w:r>
      <w:proofErr w:type="spellStart"/>
      <w:r w:rsidRPr="00B01D6E">
        <w:rPr>
          <w:rStyle w:val="Teksttreci5Bezkursywy"/>
          <w:rFonts w:ascii="Arial" w:hAnsi="Arial" w:cs="Arial"/>
          <w:color w:val="auto"/>
          <w:sz w:val="24"/>
          <w:szCs w:val="24"/>
        </w:rPr>
        <w:t>Pzp</w:t>
      </w:r>
      <w:proofErr w:type="spellEnd"/>
      <w:r w:rsidRPr="00B01D6E">
        <w:rPr>
          <w:rStyle w:val="Teksttreci5Bezkursywy"/>
          <w:rFonts w:ascii="Arial" w:hAnsi="Arial" w:cs="Arial"/>
          <w:color w:val="auto"/>
          <w:sz w:val="24"/>
          <w:szCs w:val="24"/>
        </w:rPr>
        <w:t xml:space="preserve"> </w:t>
      </w:r>
      <w:r w:rsidRPr="00B01D6E">
        <w:rPr>
          <w:rStyle w:val="Teksttreci5Bezkursywy"/>
          <w:rFonts w:ascii="Arial" w:hAnsi="Arial" w:cs="Arial"/>
          <w:i w:val="0"/>
          <w:color w:val="auto"/>
          <w:sz w:val="24"/>
          <w:szCs w:val="24"/>
        </w:rPr>
        <w:t>(poda</w:t>
      </w:r>
      <w:r w:rsidR="00331551" w:rsidRPr="00B01D6E">
        <w:rPr>
          <w:rStyle w:val="Teksttreci5Bezkursywy"/>
          <w:rFonts w:ascii="Arial" w:hAnsi="Arial" w:cs="Arial"/>
          <w:i w:val="0"/>
          <w:color w:val="auto"/>
          <w:sz w:val="24"/>
          <w:szCs w:val="24"/>
        </w:rPr>
        <w:t>ć</w:t>
      </w:r>
      <w:r w:rsidRPr="00B01D6E">
        <w:rPr>
          <w:rStyle w:val="Teksttreci5Bezkursywy"/>
          <w:rFonts w:ascii="Arial" w:hAnsi="Arial" w:cs="Arial"/>
          <w:i w:val="0"/>
          <w:color w:val="auto"/>
          <w:sz w:val="24"/>
          <w:szCs w:val="24"/>
        </w:rPr>
        <w:t xml:space="preserve"> </w:t>
      </w:r>
      <w:r w:rsidRPr="00B01D6E">
        <w:rPr>
          <w:rStyle w:val="Teksttreci5"/>
          <w:rFonts w:ascii="Arial" w:hAnsi="Arial" w:cs="Arial"/>
          <w:i w:val="0"/>
          <w:sz w:val="24"/>
          <w:szCs w:val="24"/>
        </w:rPr>
        <w:t>mającą zastosowanie podstaw</w:t>
      </w:r>
      <w:r w:rsidR="00331551" w:rsidRPr="00B01D6E">
        <w:rPr>
          <w:rStyle w:val="Teksttreci5"/>
          <w:rFonts w:ascii="Arial" w:hAnsi="Arial" w:cs="Arial"/>
          <w:i w:val="0"/>
          <w:sz w:val="24"/>
          <w:szCs w:val="24"/>
        </w:rPr>
        <w:t>ę</w:t>
      </w:r>
      <w:r w:rsidRPr="00B01D6E">
        <w:rPr>
          <w:rStyle w:val="Teksttreci5"/>
          <w:rFonts w:ascii="Arial" w:hAnsi="Arial" w:cs="Arial"/>
          <w:i w:val="0"/>
          <w:sz w:val="24"/>
          <w:szCs w:val="24"/>
        </w:rPr>
        <w:t xml:space="preserve"> wykluczenia spośród wymienionych</w:t>
      </w:r>
      <w:r w:rsidRPr="00B01D6E">
        <w:rPr>
          <w:rStyle w:val="Teksttreci5Bezkursywy"/>
          <w:rFonts w:ascii="Arial" w:hAnsi="Arial" w:cs="Arial"/>
          <w:i w:val="0"/>
          <w:color w:val="auto"/>
          <w:sz w:val="24"/>
          <w:szCs w:val="24"/>
        </w:rPr>
        <w:t xml:space="preserve"> w </w:t>
      </w:r>
      <w:r w:rsidRPr="00B01D6E">
        <w:rPr>
          <w:rStyle w:val="Teksttreci5"/>
          <w:rFonts w:ascii="Arial" w:hAnsi="Arial" w:cs="Arial"/>
          <w:i w:val="0"/>
          <w:sz w:val="24"/>
          <w:szCs w:val="24"/>
        </w:rPr>
        <w:t>art. 108</w:t>
      </w:r>
      <w:r w:rsidR="00331551" w:rsidRPr="00B01D6E">
        <w:rPr>
          <w:rStyle w:val="Teksttreci5"/>
          <w:rFonts w:ascii="Arial" w:hAnsi="Arial" w:cs="Arial"/>
          <w:i w:val="0"/>
          <w:sz w:val="24"/>
          <w:szCs w:val="24"/>
        </w:rPr>
        <w:t xml:space="preserve"> </w:t>
      </w:r>
      <w:r w:rsidRPr="00B01D6E">
        <w:rPr>
          <w:rStyle w:val="Teksttreci4Kursywa"/>
          <w:rFonts w:ascii="Arial" w:hAnsi="Arial" w:cs="Arial"/>
          <w:i w:val="0"/>
          <w:color w:val="auto"/>
          <w:sz w:val="24"/>
          <w:szCs w:val="24"/>
        </w:rPr>
        <w:t xml:space="preserve">ust. 1 </w:t>
      </w:r>
      <w:proofErr w:type="spellStart"/>
      <w:r w:rsidRPr="00B01D6E">
        <w:rPr>
          <w:rStyle w:val="Teksttreci4Kursywa"/>
          <w:rFonts w:ascii="Arial" w:hAnsi="Arial" w:cs="Arial"/>
          <w:i w:val="0"/>
          <w:color w:val="auto"/>
          <w:sz w:val="24"/>
          <w:szCs w:val="24"/>
        </w:rPr>
        <w:t>pkt</w:t>
      </w:r>
      <w:proofErr w:type="spellEnd"/>
      <w:r w:rsidRPr="00B01D6E">
        <w:rPr>
          <w:rStyle w:val="Teksttreci4Kursywa"/>
          <w:rFonts w:ascii="Arial" w:hAnsi="Arial" w:cs="Arial"/>
          <w:i w:val="0"/>
          <w:color w:val="auto"/>
          <w:sz w:val="24"/>
          <w:szCs w:val="24"/>
        </w:rPr>
        <w:t xml:space="preserve"> 1, 2, 5 lub 6 ustawy </w:t>
      </w:r>
      <w:proofErr w:type="spellStart"/>
      <w:r w:rsidRPr="00B01D6E">
        <w:rPr>
          <w:rStyle w:val="Teksttreci4Kursywa"/>
          <w:rFonts w:ascii="Arial" w:hAnsi="Arial" w:cs="Arial"/>
          <w:i w:val="0"/>
          <w:color w:val="auto"/>
          <w:sz w:val="24"/>
          <w:szCs w:val="24"/>
        </w:rPr>
        <w:t>Pzp</w:t>
      </w:r>
      <w:proofErr w:type="spellEnd"/>
      <w:r w:rsidRPr="00B01D6E">
        <w:rPr>
          <w:rStyle w:val="Teksttreci4Kursywa"/>
          <w:rFonts w:ascii="Arial" w:hAnsi="Arial" w:cs="Arial"/>
          <w:i w:val="0"/>
          <w:color w:val="auto"/>
          <w:sz w:val="24"/>
          <w:szCs w:val="24"/>
        </w:rPr>
        <w:t>).</w:t>
      </w:r>
      <w:r w:rsidRPr="00B01D6E">
        <w:rPr>
          <w:rStyle w:val="Teksttreci40"/>
          <w:rFonts w:ascii="Arial" w:hAnsi="Arial" w:cs="Arial"/>
          <w:i/>
          <w:color w:val="auto"/>
          <w:sz w:val="24"/>
          <w:szCs w:val="24"/>
        </w:rPr>
        <w:t xml:space="preserve"> </w:t>
      </w:r>
      <w:r w:rsidRPr="00B01D6E">
        <w:rPr>
          <w:rStyle w:val="Teksttreci40"/>
          <w:rFonts w:ascii="Arial" w:hAnsi="Arial" w:cs="Arial"/>
          <w:color w:val="auto"/>
          <w:sz w:val="24"/>
          <w:szCs w:val="24"/>
        </w:rPr>
        <w:t xml:space="preserve">Jednocześnie oświadczam, że w związku z ww. okolicznością, na podstawie art. 110 ust. 2 ustawy </w:t>
      </w:r>
      <w:proofErr w:type="spellStart"/>
      <w:r w:rsidRPr="00B01D6E">
        <w:rPr>
          <w:rStyle w:val="Teksttreci40"/>
          <w:rFonts w:ascii="Arial" w:hAnsi="Arial" w:cs="Arial"/>
          <w:color w:val="auto"/>
          <w:sz w:val="24"/>
          <w:szCs w:val="24"/>
        </w:rPr>
        <w:t>Pzp</w:t>
      </w:r>
      <w:proofErr w:type="spellEnd"/>
      <w:r w:rsidRPr="00B01D6E">
        <w:rPr>
          <w:rStyle w:val="Teksttreci40"/>
          <w:rFonts w:ascii="Arial" w:hAnsi="Arial" w:cs="Arial"/>
          <w:color w:val="auto"/>
          <w:sz w:val="24"/>
          <w:szCs w:val="24"/>
        </w:rPr>
        <w:t xml:space="preserve"> podjąłem następujące środki naprawcze:</w:t>
      </w:r>
      <w:r w:rsidR="0055134B">
        <w:rPr>
          <w:rStyle w:val="Teksttreci40"/>
          <w:rFonts w:ascii="Arial" w:hAnsi="Arial" w:cs="Arial"/>
          <w:color w:val="auto"/>
          <w:sz w:val="24"/>
          <w:szCs w:val="24"/>
        </w:rPr>
        <w:t xml:space="preserve"> </w:t>
      </w:r>
      <w:r w:rsidR="00F92F29" w:rsidRPr="00B01D6E">
        <w:rPr>
          <w:rStyle w:val="Teksttreci40"/>
          <w:rFonts w:ascii="Arial" w:hAnsi="Arial" w:cs="Arial"/>
          <w:color w:val="auto"/>
          <w:sz w:val="24"/>
          <w:szCs w:val="24"/>
        </w:rPr>
        <w:t>………………………………………………………………………………</w:t>
      </w:r>
    </w:p>
    <w:p w:rsidR="005F1E84" w:rsidRPr="0055134B" w:rsidRDefault="005F1E84" w:rsidP="001D3C4F">
      <w:pPr>
        <w:pStyle w:val="Akapitzlist"/>
        <w:spacing w:after="600" w:line="360" w:lineRule="auto"/>
        <w:ind w:left="0"/>
        <w:jc w:val="both"/>
        <w:rPr>
          <w:rStyle w:val="Teksttreci40"/>
          <w:rFonts w:ascii="Arial" w:hAnsi="Arial" w:cs="Arial"/>
          <w:i/>
          <w:color w:val="auto"/>
          <w:sz w:val="24"/>
          <w:szCs w:val="24"/>
        </w:rPr>
      </w:pPr>
      <w:r w:rsidRPr="0055134B">
        <w:rPr>
          <w:rStyle w:val="Teksttreci40"/>
          <w:rFonts w:ascii="Arial" w:hAnsi="Arial" w:cs="Arial"/>
          <w:i/>
          <w:color w:val="auto"/>
          <w:sz w:val="24"/>
          <w:szCs w:val="24"/>
        </w:rPr>
        <w:t>*</w:t>
      </w:r>
      <w:r w:rsidR="00832246" w:rsidRPr="0055134B">
        <w:rPr>
          <w:rStyle w:val="Teksttreci40"/>
          <w:rFonts w:ascii="Arial" w:hAnsi="Arial" w:cs="Arial"/>
          <w:i/>
          <w:color w:val="auto"/>
          <w:sz w:val="24"/>
          <w:szCs w:val="24"/>
        </w:rPr>
        <w:t>wskazać jeżeli dotyczy</w:t>
      </w:r>
    </w:p>
    <w:p w:rsidR="00034039" w:rsidRPr="001966A6" w:rsidRDefault="00034039" w:rsidP="001966A6">
      <w:pPr>
        <w:tabs>
          <w:tab w:val="left" w:leader="dot" w:pos="5443"/>
        </w:tabs>
        <w:spacing w:before="240" w:after="0" w:line="360" w:lineRule="auto"/>
        <w:jc w:val="center"/>
        <w:rPr>
          <w:rStyle w:val="Nagwek220"/>
          <w:rFonts w:ascii="Arial" w:hAnsi="Arial" w:cs="Arial"/>
          <w:b/>
          <w:color w:val="auto"/>
          <w:sz w:val="24"/>
          <w:szCs w:val="24"/>
        </w:rPr>
      </w:pPr>
      <w:r w:rsidRPr="001966A6">
        <w:rPr>
          <w:rStyle w:val="Nagwek220"/>
          <w:rFonts w:ascii="Arial" w:hAnsi="Arial" w:cs="Arial"/>
          <w:b/>
          <w:color w:val="auto"/>
          <w:sz w:val="24"/>
          <w:szCs w:val="24"/>
        </w:rPr>
        <w:lastRenderedPageBreak/>
        <w:t>Oświadczenie dotyczące spełniania warunków udziału w postępowaniu</w:t>
      </w:r>
      <w:r w:rsidR="005F1E84" w:rsidRPr="001966A6">
        <w:rPr>
          <w:rStyle w:val="Nagwek220"/>
          <w:rFonts w:ascii="Arial" w:hAnsi="Arial" w:cs="Arial"/>
          <w:b/>
          <w:color w:val="auto"/>
          <w:sz w:val="24"/>
          <w:szCs w:val="24"/>
        </w:rPr>
        <w:t>**</w:t>
      </w:r>
    </w:p>
    <w:p w:rsidR="00C85E96" w:rsidRPr="001D3C4F" w:rsidRDefault="002F5B13" w:rsidP="001D3C4F">
      <w:pPr>
        <w:spacing w:after="0" w:line="360" w:lineRule="auto"/>
        <w:jc w:val="both"/>
        <w:rPr>
          <w:rFonts w:ascii="Arial" w:eastAsia="Calibri" w:hAnsi="Arial" w:cs="Arial"/>
          <w:sz w:val="24"/>
          <w:szCs w:val="24"/>
          <w:lang w:eastAsia="pl-PL" w:bidi="pl-PL"/>
        </w:rPr>
      </w:pPr>
      <w:r w:rsidRPr="005F1E84">
        <w:rPr>
          <w:rStyle w:val="Teksttreci40"/>
          <w:rFonts w:ascii="Arial" w:hAnsi="Arial" w:cs="Arial"/>
          <w:color w:val="auto"/>
          <w:sz w:val="24"/>
          <w:szCs w:val="24"/>
        </w:rPr>
        <w:t>Oświadczam, że spełniam warun</w:t>
      </w:r>
      <w:r w:rsidR="00034039" w:rsidRPr="005F1E84">
        <w:rPr>
          <w:rStyle w:val="Teksttreci40"/>
          <w:rFonts w:ascii="Arial" w:hAnsi="Arial" w:cs="Arial"/>
          <w:color w:val="auto"/>
          <w:sz w:val="24"/>
          <w:szCs w:val="24"/>
        </w:rPr>
        <w:t>k</w:t>
      </w:r>
      <w:r w:rsidRPr="005F1E84">
        <w:rPr>
          <w:rStyle w:val="Teksttreci40"/>
          <w:rFonts w:ascii="Arial" w:hAnsi="Arial" w:cs="Arial"/>
          <w:color w:val="auto"/>
          <w:sz w:val="24"/>
          <w:szCs w:val="24"/>
        </w:rPr>
        <w:t>i</w:t>
      </w:r>
      <w:r w:rsidR="00034039" w:rsidRPr="005F1E84">
        <w:rPr>
          <w:rStyle w:val="Teksttreci40"/>
          <w:rFonts w:ascii="Arial" w:hAnsi="Arial" w:cs="Arial"/>
          <w:color w:val="auto"/>
          <w:sz w:val="24"/>
          <w:szCs w:val="24"/>
        </w:rPr>
        <w:t xml:space="preserve"> udziału w postępowaniu opisan</w:t>
      </w:r>
      <w:r w:rsidRPr="005F1E84">
        <w:rPr>
          <w:rStyle w:val="Teksttreci40"/>
          <w:rFonts w:ascii="Arial" w:hAnsi="Arial" w:cs="Arial"/>
          <w:color w:val="auto"/>
          <w:sz w:val="24"/>
          <w:szCs w:val="24"/>
        </w:rPr>
        <w:t>e w SWZ</w:t>
      </w:r>
      <w:r w:rsidR="00034039" w:rsidRPr="005F1E84">
        <w:rPr>
          <w:rStyle w:val="Teksttreci20"/>
          <w:rFonts w:ascii="Arial" w:hAnsi="Arial" w:cs="Arial"/>
          <w:color w:val="auto"/>
          <w:sz w:val="24"/>
          <w:szCs w:val="24"/>
        </w:rPr>
        <w:t>, tj.</w:t>
      </w:r>
      <w:r w:rsidR="001D3C4F">
        <w:rPr>
          <w:rStyle w:val="Teksttreci20"/>
          <w:rFonts w:ascii="Arial" w:hAnsi="Arial" w:cs="Arial"/>
          <w:color w:val="auto"/>
          <w:sz w:val="24"/>
          <w:szCs w:val="24"/>
        </w:rPr>
        <w:t xml:space="preserve"> </w:t>
      </w:r>
      <w:r w:rsidR="00C85E96" w:rsidRPr="001D3C4F">
        <w:rPr>
          <w:rFonts w:ascii="Arial" w:hAnsi="Arial" w:cs="Arial"/>
          <w:sz w:val="24"/>
          <w:szCs w:val="24"/>
        </w:rPr>
        <w:t>wykonał</w:t>
      </w:r>
      <w:r w:rsidR="005F1E84" w:rsidRPr="001D3C4F">
        <w:rPr>
          <w:rFonts w:ascii="Arial" w:hAnsi="Arial" w:cs="Arial"/>
          <w:sz w:val="24"/>
          <w:szCs w:val="24"/>
        </w:rPr>
        <w:t>em</w:t>
      </w:r>
      <w:r w:rsidR="00C85E96" w:rsidRPr="001D3C4F">
        <w:rPr>
          <w:rFonts w:ascii="Arial" w:hAnsi="Arial" w:cs="Arial"/>
          <w:sz w:val="24"/>
          <w:szCs w:val="24"/>
        </w:rPr>
        <w:t xml:space="preserve"> w okresie ostatnich </w:t>
      </w:r>
      <w:r w:rsidR="00F12195" w:rsidRPr="001D3C4F">
        <w:rPr>
          <w:rFonts w:ascii="Arial" w:hAnsi="Arial" w:cs="Arial"/>
          <w:sz w:val="24"/>
          <w:szCs w:val="24"/>
        </w:rPr>
        <w:t>pięciu</w:t>
      </w:r>
      <w:r w:rsidR="00C85E96" w:rsidRPr="001D3C4F">
        <w:rPr>
          <w:rFonts w:ascii="Arial" w:hAnsi="Arial" w:cs="Arial"/>
          <w:sz w:val="24"/>
          <w:szCs w:val="24"/>
        </w:rPr>
        <w:t xml:space="preserve"> lat przed upływem terminu składania ofert, </w:t>
      </w:r>
      <w:r w:rsidR="00F12195" w:rsidRPr="001D3C4F">
        <w:rPr>
          <w:rFonts w:ascii="Arial" w:hAnsi="Arial" w:cs="Arial"/>
          <w:sz w:val="24"/>
          <w:szCs w:val="24"/>
        </w:rPr>
        <w:br/>
      </w:r>
      <w:r w:rsidR="00C85E96" w:rsidRPr="001D3C4F">
        <w:rPr>
          <w:rFonts w:ascii="Arial" w:hAnsi="Arial" w:cs="Arial"/>
          <w:sz w:val="24"/>
          <w:szCs w:val="24"/>
        </w:rPr>
        <w:t xml:space="preserve">a jeżeli okres prowadzenia działalności jest krótszy - w tym okresie </w:t>
      </w:r>
      <w:r w:rsidR="001D3C4F" w:rsidRPr="001D3C4F">
        <w:rPr>
          <w:rFonts w:ascii="Arial" w:hAnsi="Arial" w:cs="Arial"/>
          <w:bCs/>
          <w:sz w:val="24"/>
          <w:szCs w:val="24"/>
        </w:rPr>
        <w:t xml:space="preserve">co najmniej dwie roboty </w:t>
      </w:r>
      <w:r w:rsidR="00005838" w:rsidRPr="00405C96">
        <w:rPr>
          <w:rFonts w:ascii="Arial" w:hAnsi="Arial" w:cs="Arial"/>
          <w:sz w:val="24"/>
          <w:szCs w:val="24"/>
        </w:rPr>
        <w:t>polegające na budowie lub przebudowie budynków, o wartości każdej z nich minimum 3</w:t>
      </w:r>
      <w:r w:rsidR="00005838">
        <w:rPr>
          <w:rFonts w:ascii="Arial" w:hAnsi="Arial" w:cs="Arial"/>
          <w:sz w:val="24"/>
          <w:szCs w:val="24"/>
        </w:rPr>
        <w:t>.</w:t>
      </w:r>
      <w:r w:rsidR="00005838" w:rsidRPr="00405C96">
        <w:rPr>
          <w:rFonts w:ascii="Arial" w:hAnsi="Arial" w:cs="Arial"/>
          <w:sz w:val="24"/>
          <w:szCs w:val="24"/>
        </w:rPr>
        <w:t>000</w:t>
      </w:r>
      <w:r w:rsidR="00005838">
        <w:rPr>
          <w:rFonts w:ascii="Arial" w:hAnsi="Arial" w:cs="Arial"/>
          <w:sz w:val="24"/>
          <w:szCs w:val="24"/>
        </w:rPr>
        <w:t>.</w:t>
      </w:r>
      <w:r w:rsidR="00005838" w:rsidRPr="00405C96">
        <w:rPr>
          <w:rFonts w:ascii="Arial" w:hAnsi="Arial" w:cs="Arial"/>
          <w:sz w:val="24"/>
          <w:szCs w:val="24"/>
        </w:rPr>
        <w:t>000,00 zł brutto</w:t>
      </w:r>
      <w:r w:rsidR="0055134B" w:rsidRPr="001D3C4F">
        <w:rPr>
          <w:rFonts w:ascii="Arial" w:hAnsi="Arial" w:cs="Arial"/>
          <w:sz w:val="24"/>
          <w:szCs w:val="24"/>
        </w:rPr>
        <w:t xml:space="preserve"> (zaznaczyć właściwe X):</w:t>
      </w:r>
    </w:p>
    <w:p w:rsidR="00C85E96" w:rsidRPr="00B01D6E" w:rsidRDefault="005B342C" w:rsidP="00C85E96">
      <w:pPr>
        <w:pStyle w:val="Tekstpodstawowywcity0"/>
        <w:tabs>
          <w:tab w:val="left" w:pos="1560"/>
        </w:tabs>
        <w:spacing w:line="360" w:lineRule="auto"/>
        <w:ind w:left="360"/>
        <w:rPr>
          <w:rFonts w:ascii="Arial" w:hAnsi="Arial" w:cs="Arial"/>
          <w:szCs w:val="24"/>
        </w:rPr>
      </w:pPr>
      <w:r w:rsidRPr="005B342C">
        <w:rPr>
          <w:rFonts w:ascii="Arial" w:hAnsi="Arial" w:cs="Arial"/>
          <w:b/>
          <w:szCs w:val="24"/>
        </w:rPr>
        <w:fldChar w:fldCharType="begin">
          <w:ffData>
            <w:name w:val="Wybór2"/>
            <w:enabled/>
            <w:calcOnExit w:val="0"/>
            <w:checkBox>
              <w:sizeAuto/>
              <w:default w:val="0"/>
            </w:checkBox>
          </w:ffData>
        </w:fldChar>
      </w:r>
      <w:r w:rsidR="00C85E96" w:rsidRPr="00B01D6E">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B01D6E">
        <w:rPr>
          <w:rFonts w:ascii="Arial" w:hAnsi="Arial" w:cs="Arial"/>
          <w:szCs w:val="24"/>
        </w:rPr>
        <w:fldChar w:fldCharType="end"/>
      </w:r>
      <w:r w:rsidR="00C85E96" w:rsidRPr="00B01D6E">
        <w:rPr>
          <w:rFonts w:ascii="Arial" w:hAnsi="Arial" w:cs="Arial"/>
          <w:szCs w:val="24"/>
        </w:rPr>
        <w:tab/>
      </w:r>
      <w:r w:rsidR="00332896">
        <w:rPr>
          <w:rFonts w:ascii="Arial" w:hAnsi="Arial" w:cs="Arial"/>
          <w:szCs w:val="24"/>
        </w:rPr>
        <w:t xml:space="preserve">* </w:t>
      </w:r>
      <w:r w:rsidR="00C85E96" w:rsidRPr="00B01D6E">
        <w:rPr>
          <w:rFonts w:ascii="Arial" w:hAnsi="Arial" w:cs="Arial"/>
          <w:szCs w:val="24"/>
        </w:rPr>
        <w:t>tak</w:t>
      </w:r>
    </w:p>
    <w:p w:rsidR="00C85E96" w:rsidRPr="00B01D6E" w:rsidRDefault="005B342C" w:rsidP="002D4517">
      <w:pPr>
        <w:pStyle w:val="Tekstpodstawowywcity0"/>
        <w:tabs>
          <w:tab w:val="left" w:pos="1560"/>
        </w:tabs>
        <w:spacing w:after="120" w:line="360" w:lineRule="auto"/>
        <w:ind w:left="360"/>
        <w:rPr>
          <w:rFonts w:ascii="Arial" w:hAnsi="Arial" w:cs="Arial"/>
          <w:szCs w:val="24"/>
        </w:rPr>
      </w:pPr>
      <w:r w:rsidRPr="00B01D6E">
        <w:rPr>
          <w:rFonts w:ascii="Arial" w:hAnsi="Arial" w:cs="Arial"/>
          <w:szCs w:val="24"/>
        </w:rPr>
        <w:fldChar w:fldCharType="begin">
          <w:ffData>
            <w:name w:val="Wybór2"/>
            <w:enabled/>
            <w:calcOnExit w:val="0"/>
            <w:checkBox>
              <w:sizeAuto/>
              <w:default w:val="0"/>
            </w:checkBox>
          </w:ffData>
        </w:fldChar>
      </w:r>
      <w:r w:rsidR="00C85E96" w:rsidRPr="00B01D6E">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B01D6E">
        <w:rPr>
          <w:rFonts w:ascii="Arial" w:hAnsi="Arial" w:cs="Arial"/>
          <w:szCs w:val="24"/>
        </w:rPr>
        <w:fldChar w:fldCharType="end"/>
      </w:r>
      <w:r w:rsidR="00C85E96" w:rsidRPr="00B01D6E">
        <w:rPr>
          <w:rFonts w:ascii="Arial" w:hAnsi="Arial" w:cs="Arial"/>
          <w:szCs w:val="24"/>
        </w:rPr>
        <w:tab/>
      </w:r>
      <w:r w:rsidR="00332896">
        <w:rPr>
          <w:rFonts w:ascii="Arial" w:hAnsi="Arial" w:cs="Arial"/>
          <w:szCs w:val="24"/>
        </w:rPr>
        <w:t xml:space="preserve">* </w:t>
      </w:r>
      <w:r w:rsidR="00C85E96" w:rsidRPr="00B01D6E">
        <w:rPr>
          <w:rFonts w:ascii="Arial" w:hAnsi="Arial" w:cs="Arial"/>
          <w:szCs w:val="24"/>
        </w:rPr>
        <w:t>nie</w:t>
      </w:r>
    </w:p>
    <w:p w:rsidR="00332896" w:rsidRPr="00B01D6E" w:rsidRDefault="001D3C4F" w:rsidP="002D4517">
      <w:pPr>
        <w:pStyle w:val="Tekstpodstawowywcity0"/>
        <w:tabs>
          <w:tab w:val="left" w:pos="1560"/>
        </w:tabs>
        <w:spacing w:after="120" w:line="360" w:lineRule="auto"/>
        <w:ind w:left="360"/>
        <w:rPr>
          <w:rFonts w:ascii="Arial" w:hAnsi="Arial" w:cs="Arial"/>
          <w:szCs w:val="24"/>
        </w:rPr>
      </w:pPr>
      <w:r w:rsidRPr="005C4DF1">
        <w:rPr>
          <w:rFonts w:ascii="Arial" w:hAnsi="Arial" w:cs="Arial"/>
          <w:szCs w:val="24"/>
        </w:rPr>
        <w:t xml:space="preserve"> </w:t>
      </w:r>
      <w:r w:rsidR="00332896" w:rsidRPr="005C4DF1">
        <w:rPr>
          <w:rFonts w:ascii="Arial" w:hAnsi="Arial" w:cs="Arial"/>
          <w:szCs w:val="24"/>
        </w:rPr>
        <w:t xml:space="preserve">(*) – </w:t>
      </w:r>
      <w:r w:rsidR="00332896" w:rsidRPr="005C4DF1">
        <w:rPr>
          <w:rStyle w:val="Teksttreci20"/>
          <w:rFonts w:ascii="Arial" w:hAnsi="Arial" w:cs="Arial"/>
          <w:color w:val="auto"/>
          <w:sz w:val="24"/>
          <w:szCs w:val="24"/>
        </w:rPr>
        <w:t>zaznaczyć właściwe X</w:t>
      </w:r>
    </w:p>
    <w:p w:rsidR="0055134B" w:rsidRPr="0055134B" w:rsidRDefault="0055134B" w:rsidP="0055134B">
      <w:pPr>
        <w:spacing w:after="240" w:line="360" w:lineRule="auto"/>
        <w:jc w:val="both"/>
        <w:rPr>
          <w:rStyle w:val="Nagwek220"/>
          <w:rFonts w:ascii="Arial" w:hAnsi="Arial" w:cs="Arial"/>
          <w:i/>
          <w:color w:val="auto"/>
          <w:sz w:val="24"/>
          <w:szCs w:val="24"/>
        </w:rPr>
      </w:pPr>
      <w:r w:rsidRPr="0055134B">
        <w:rPr>
          <w:rStyle w:val="Nagwek220"/>
          <w:rFonts w:ascii="Arial" w:hAnsi="Arial" w:cs="Arial"/>
          <w:i/>
          <w:color w:val="auto"/>
          <w:sz w:val="24"/>
          <w:szCs w:val="24"/>
        </w:rPr>
        <w:t>**Oświadczenie o spełnieniu warunków udziału w postępowaniu składa ten podmiot (Wykonawca, jeden z Wykonawców wspólnie ubiegających się o udzielenie zamówienia, podmiot udo</w:t>
      </w:r>
      <w:r w:rsidR="006920E6">
        <w:rPr>
          <w:rStyle w:val="Nagwek220"/>
          <w:rFonts w:ascii="Arial" w:hAnsi="Arial" w:cs="Arial"/>
          <w:i/>
          <w:color w:val="auto"/>
          <w:sz w:val="24"/>
          <w:szCs w:val="24"/>
        </w:rPr>
        <w:t>stępniający zasoby), który spełnia określony warunek udziału w postępowaniu.</w:t>
      </w:r>
      <w:r w:rsidRPr="0055134B">
        <w:rPr>
          <w:rStyle w:val="Nagwek220"/>
          <w:rFonts w:ascii="Arial" w:hAnsi="Arial" w:cs="Arial"/>
          <w:i/>
          <w:color w:val="auto"/>
          <w:sz w:val="24"/>
          <w:szCs w:val="24"/>
        </w:rPr>
        <w:t xml:space="preserve"> W tym celu podmiot zaznacza właściwe pole „tak” lub „nie” w zależności od zakresu, w jakim </w:t>
      </w:r>
      <w:r w:rsidR="0046656C" w:rsidRPr="0055134B">
        <w:rPr>
          <w:rStyle w:val="Nagwek220"/>
          <w:rFonts w:ascii="Arial" w:hAnsi="Arial" w:cs="Arial"/>
          <w:i/>
          <w:color w:val="auto"/>
          <w:sz w:val="24"/>
          <w:szCs w:val="24"/>
        </w:rPr>
        <w:t>spełnia</w:t>
      </w:r>
      <w:r w:rsidRPr="0055134B">
        <w:rPr>
          <w:rStyle w:val="Nagwek220"/>
          <w:rFonts w:ascii="Arial" w:hAnsi="Arial" w:cs="Arial"/>
          <w:i/>
          <w:color w:val="auto"/>
          <w:sz w:val="24"/>
          <w:szCs w:val="24"/>
        </w:rPr>
        <w:t xml:space="preserve"> warunk</w:t>
      </w:r>
      <w:r w:rsidR="000F07E3">
        <w:rPr>
          <w:rStyle w:val="Nagwek220"/>
          <w:rFonts w:ascii="Arial" w:hAnsi="Arial" w:cs="Arial"/>
          <w:i/>
          <w:color w:val="auto"/>
          <w:sz w:val="24"/>
          <w:szCs w:val="24"/>
        </w:rPr>
        <w:t>i</w:t>
      </w:r>
      <w:r w:rsidRPr="0055134B">
        <w:rPr>
          <w:rStyle w:val="Nagwek220"/>
          <w:rFonts w:ascii="Arial" w:hAnsi="Arial" w:cs="Arial"/>
          <w:i/>
          <w:color w:val="auto"/>
          <w:sz w:val="24"/>
          <w:szCs w:val="24"/>
        </w:rPr>
        <w:t xml:space="preserve"> udziału w postępowaniu. </w:t>
      </w:r>
    </w:p>
    <w:p w:rsidR="0042265D" w:rsidRPr="00B01D6E" w:rsidRDefault="001D0F9B" w:rsidP="001966A6">
      <w:pPr>
        <w:spacing w:before="240" w:after="0" w:line="360" w:lineRule="auto"/>
        <w:jc w:val="center"/>
        <w:rPr>
          <w:rStyle w:val="Nagwek220"/>
          <w:rFonts w:ascii="Arial" w:hAnsi="Arial" w:cs="Arial"/>
          <w:b/>
          <w:color w:val="auto"/>
          <w:sz w:val="24"/>
          <w:szCs w:val="24"/>
        </w:rPr>
      </w:pPr>
      <w:r w:rsidRPr="00B01D6E">
        <w:rPr>
          <w:rStyle w:val="Nagwek220"/>
          <w:rFonts w:ascii="Arial" w:hAnsi="Arial" w:cs="Arial"/>
          <w:b/>
          <w:color w:val="auto"/>
          <w:sz w:val="24"/>
          <w:szCs w:val="24"/>
        </w:rPr>
        <w:t>Oświadczeni</w:t>
      </w:r>
      <w:r w:rsidR="006920E6">
        <w:rPr>
          <w:rStyle w:val="Nagwek220"/>
          <w:rFonts w:ascii="Arial" w:hAnsi="Arial" w:cs="Arial"/>
          <w:b/>
          <w:color w:val="auto"/>
          <w:sz w:val="24"/>
          <w:szCs w:val="24"/>
        </w:rPr>
        <w:t>e dotyczące podanych informacji</w:t>
      </w:r>
    </w:p>
    <w:p w:rsidR="0042265D" w:rsidRPr="00B01D6E" w:rsidRDefault="0042265D" w:rsidP="009F2A31">
      <w:pPr>
        <w:spacing w:after="360" w:line="360" w:lineRule="auto"/>
        <w:jc w:val="both"/>
        <w:rPr>
          <w:rFonts w:ascii="Arial" w:hAnsi="Arial" w:cs="Arial"/>
          <w:sz w:val="24"/>
          <w:szCs w:val="24"/>
        </w:rPr>
      </w:pPr>
      <w:r w:rsidRPr="00B01D6E">
        <w:rPr>
          <w:rStyle w:val="Teksttreci40"/>
          <w:rFonts w:ascii="Arial" w:hAnsi="Arial" w:cs="Arial"/>
          <w:color w:val="au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3A2E62" w:rsidRPr="00B01D6E" w:rsidRDefault="001F7B3A" w:rsidP="003A2E62">
      <w:pPr>
        <w:widowControl w:val="0"/>
        <w:tabs>
          <w:tab w:val="left" w:pos="6521"/>
        </w:tabs>
        <w:spacing w:after="0" w:line="360" w:lineRule="auto"/>
        <w:jc w:val="both"/>
        <w:rPr>
          <w:rStyle w:val="Teksttreci5"/>
          <w:rFonts w:ascii="Arial" w:hAnsi="Arial" w:cs="Arial"/>
          <w:i w:val="0"/>
          <w:sz w:val="24"/>
          <w:szCs w:val="24"/>
        </w:rPr>
      </w:pPr>
      <w:r w:rsidRPr="00B01D6E">
        <w:rPr>
          <w:rFonts w:ascii="Arial" w:hAnsi="Arial" w:cs="Arial"/>
          <w:sz w:val="24"/>
          <w:szCs w:val="24"/>
        </w:rPr>
        <w:t>UWAGA: DOKUMENT NALEŻY OPATRZYĆ KWALIFIKOWANYM PODPISEM ELEKTRONICZNYM LUB PODPISEM ZAUFANYM LUB PODPISEM OSOBISTYM</w:t>
      </w:r>
      <w:r w:rsidRPr="00B01D6E">
        <w:rPr>
          <w:rFonts w:ascii="Arial" w:hAnsi="Arial" w:cs="Arial"/>
          <w:i/>
          <w:sz w:val="24"/>
          <w:szCs w:val="24"/>
        </w:rPr>
        <w:t xml:space="preserve"> </w:t>
      </w:r>
      <w:r w:rsidRPr="00B01D6E">
        <w:rPr>
          <w:rStyle w:val="Teksttreci5"/>
          <w:rFonts w:ascii="Arial" w:hAnsi="Arial" w:cs="Arial"/>
          <w:i w:val="0"/>
          <w:sz w:val="24"/>
          <w:szCs w:val="24"/>
        </w:rPr>
        <w:t>PRZEZ OSOBĘ LUB OSOBY UPRAWNIONE DO REPREZENTOWANIA.</w:t>
      </w:r>
    </w:p>
    <w:p w:rsidR="00C85E96" w:rsidRPr="00B01D6E" w:rsidRDefault="001F7B3A" w:rsidP="002D4517">
      <w:pPr>
        <w:rPr>
          <w:rStyle w:val="Nagwek220"/>
          <w:rFonts w:ascii="Arial" w:hAnsi="Arial" w:cs="Arial"/>
          <w:b/>
          <w:color w:val="auto"/>
          <w:sz w:val="24"/>
          <w:szCs w:val="24"/>
        </w:rPr>
      </w:pPr>
      <w:r w:rsidRPr="00B01D6E">
        <w:rPr>
          <w:rStyle w:val="Teksttreci5"/>
          <w:rFonts w:ascii="Arial" w:hAnsi="Arial" w:cs="Arial"/>
          <w:i w:val="0"/>
          <w:sz w:val="24"/>
          <w:szCs w:val="24"/>
        </w:rPr>
        <w:br w:type="page"/>
      </w:r>
      <w:r w:rsidR="00C85E96" w:rsidRPr="00B01D6E">
        <w:rPr>
          <w:rStyle w:val="Nagwek220"/>
          <w:rFonts w:ascii="Arial" w:hAnsi="Arial" w:cs="Arial"/>
          <w:b/>
          <w:color w:val="auto"/>
          <w:sz w:val="24"/>
          <w:szCs w:val="24"/>
        </w:rPr>
        <w:lastRenderedPageBreak/>
        <w:t>Załącznik nr 3 do SWZ</w:t>
      </w:r>
    </w:p>
    <w:p w:rsidR="00AB4613" w:rsidRPr="00B01D6E" w:rsidRDefault="00AB4613" w:rsidP="00AB4613">
      <w:pPr>
        <w:keepNext/>
        <w:keepLines/>
        <w:spacing w:before="240" w:after="0" w:line="360" w:lineRule="auto"/>
        <w:jc w:val="both"/>
        <w:rPr>
          <w:rStyle w:val="Nagwek220"/>
          <w:rFonts w:ascii="Arial" w:hAnsi="Arial" w:cs="Arial"/>
          <w:b/>
          <w:color w:val="auto"/>
          <w:sz w:val="24"/>
          <w:szCs w:val="24"/>
        </w:rPr>
      </w:pPr>
      <w:r w:rsidRPr="00B01D6E">
        <w:rPr>
          <w:rStyle w:val="Nagwek220"/>
          <w:rFonts w:ascii="Arial" w:hAnsi="Arial" w:cs="Arial"/>
          <w:b/>
          <w:color w:val="auto"/>
          <w:sz w:val="24"/>
          <w:szCs w:val="24"/>
        </w:rPr>
        <w:t xml:space="preserve">Nr postępowania: </w:t>
      </w:r>
      <w:r w:rsidRPr="00B01D6E">
        <w:rPr>
          <w:rStyle w:val="Nagwek220"/>
          <w:rFonts w:ascii="Arial" w:hAnsi="Arial" w:cs="Arial"/>
          <w:color w:val="auto"/>
          <w:sz w:val="24"/>
          <w:szCs w:val="24"/>
        </w:rPr>
        <w:t>ZP.271.</w:t>
      </w:r>
      <w:r>
        <w:rPr>
          <w:rStyle w:val="Nagwek220"/>
          <w:rFonts w:ascii="Arial" w:hAnsi="Arial" w:cs="Arial"/>
          <w:color w:val="auto"/>
          <w:sz w:val="24"/>
          <w:szCs w:val="24"/>
        </w:rPr>
        <w:t>49</w:t>
      </w:r>
      <w:r w:rsidRPr="00B01D6E">
        <w:rPr>
          <w:rStyle w:val="Nagwek220"/>
          <w:rFonts w:ascii="Arial" w:hAnsi="Arial" w:cs="Arial"/>
          <w:color w:val="auto"/>
          <w:sz w:val="24"/>
          <w:szCs w:val="24"/>
        </w:rPr>
        <w:t>.2021</w:t>
      </w:r>
    </w:p>
    <w:p w:rsidR="00034039" w:rsidRPr="007C6028" w:rsidRDefault="00AB4613" w:rsidP="00AB4613">
      <w:pPr>
        <w:keepNext/>
        <w:keepLines/>
        <w:spacing w:after="240" w:line="360" w:lineRule="auto"/>
        <w:jc w:val="both"/>
        <w:rPr>
          <w:rStyle w:val="Nagwek220"/>
          <w:rFonts w:ascii="Arial" w:hAnsi="Arial" w:cs="Arial"/>
          <w:b/>
          <w:color w:val="auto"/>
          <w:sz w:val="24"/>
          <w:szCs w:val="24"/>
        </w:rPr>
      </w:pPr>
      <w:r w:rsidRPr="00D10931">
        <w:rPr>
          <w:rStyle w:val="Nagwek220"/>
          <w:rFonts w:ascii="Arial" w:hAnsi="Arial" w:cs="Arial"/>
          <w:b/>
          <w:color w:val="auto"/>
          <w:sz w:val="24"/>
          <w:szCs w:val="24"/>
        </w:rPr>
        <w:t xml:space="preserve">Nazwa postępowania: </w:t>
      </w:r>
      <w:r w:rsidRPr="00AB4613">
        <w:rPr>
          <w:rFonts w:ascii="Arial" w:hAnsi="Arial" w:cs="Arial"/>
          <w:sz w:val="24"/>
          <w:szCs w:val="24"/>
        </w:rPr>
        <w:t>Modernizacja zabytkowego budynku Juliusz byłego Szpitala Miejskiego</w:t>
      </w:r>
      <w:r>
        <w:rPr>
          <w:rFonts w:ascii="Arial" w:hAnsi="Arial" w:cs="Arial"/>
          <w:sz w:val="24"/>
          <w:szCs w:val="24"/>
        </w:rPr>
        <w:t xml:space="preserve"> </w:t>
      </w:r>
      <w:r w:rsidRPr="00AB4613">
        <w:rPr>
          <w:rFonts w:ascii="Arial" w:hAnsi="Arial" w:cs="Arial"/>
          <w:sz w:val="24"/>
          <w:szCs w:val="24"/>
        </w:rPr>
        <w:t>im. Juliusza Rogera w Rybniku. Etap I – roboty konstrukcyjne</w:t>
      </w:r>
    </w:p>
    <w:p w:rsidR="00034039" w:rsidRPr="00B01D6E" w:rsidRDefault="00034039" w:rsidP="00034039">
      <w:pPr>
        <w:spacing w:after="0" w:line="360" w:lineRule="auto"/>
        <w:ind w:left="4248"/>
        <w:jc w:val="both"/>
        <w:rPr>
          <w:rFonts w:ascii="Arial" w:eastAsia="Calibri" w:hAnsi="Arial" w:cs="Arial"/>
          <w:sz w:val="24"/>
          <w:szCs w:val="24"/>
          <w:lang w:eastAsia="pl-PL" w:bidi="pl-PL"/>
        </w:rPr>
      </w:pPr>
      <w:r w:rsidRPr="00B01D6E">
        <w:rPr>
          <w:rStyle w:val="Teksttreci40"/>
          <w:rFonts w:ascii="Arial" w:hAnsi="Arial" w:cs="Arial"/>
          <w:b/>
          <w:color w:val="auto"/>
          <w:sz w:val="24"/>
          <w:szCs w:val="24"/>
        </w:rPr>
        <w:t xml:space="preserve">Zamawiający: </w:t>
      </w:r>
      <w:r w:rsidRPr="00B01D6E">
        <w:rPr>
          <w:rFonts w:ascii="Arial" w:hAnsi="Arial" w:cs="Arial"/>
          <w:sz w:val="24"/>
          <w:szCs w:val="24"/>
        </w:rPr>
        <w:t>Miasto Rybnik</w:t>
      </w:r>
    </w:p>
    <w:p w:rsidR="00034039" w:rsidRPr="00B01D6E" w:rsidRDefault="00034039" w:rsidP="00034039">
      <w:pPr>
        <w:spacing w:after="0" w:line="360" w:lineRule="auto"/>
        <w:ind w:left="4248"/>
        <w:jc w:val="both"/>
      </w:pPr>
      <w:r w:rsidRPr="00B01D6E">
        <w:rPr>
          <w:rFonts w:ascii="Arial" w:hAnsi="Arial" w:cs="Arial"/>
          <w:sz w:val="24"/>
          <w:szCs w:val="24"/>
        </w:rPr>
        <w:t>ul. Bolesława Chrobrego nr 2, 44-200 Rybnik</w:t>
      </w:r>
    </w:p>
    <w:p w:rsidR="00034039" w:rsidRPr="00B01D6E" w:rsidRDefault="00034039" w:rsidP="00C91869">
      <w:pPr>
        <w:spacing w:before="120" w:after="0" w:line="360" w:lineRule="auto"/>
        <w:jc w:val="both"/>
        <w:rPr>
          <w:rStyle w:val="Teksttreci40"/>
          <w:rFonts w:ascii="Arial" w:hAnsi="Arial" w:cs="Arial"/>
          <w:b/>
          <w:color w:val="auto"/>
          <w:sz w:val="24"/>
          <w:szCs w:val="24"/>
        </w:rPr>
      </w:pPr>
      <w:r w:rsidRPr="00B01D6E">
        <w:rPr>
          <w:rStyle w:val="Teksttreci40"/>
          <w:rFonts w:ascii="Arial" w:hAnsi="Arial" w:cs="Arial"/>
          <w:b/>
          <w:color w:val="auto"/>
          <w:sz w:val="24"/>
          <w:szCs w:val="24"/>
        </w:rPr>
        <w:t>Wykonawca:</w:t>
      </w:r>
    </w:p>
    <w:p w:rsidR="00034039" w:rsidRPr="00B01D6E" w:rsidRDefault="00034039" w:rsidP="00034039">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034039" w:rsidRPr="00B01D6E" w:rsidRDefault="00034039" w:rsidP="00034039">
      <w:pPr>
        <w:spacing w:after="0" w:line="360" w:lineRule="auto"/>
        <w:jc w:val="both"/>
        <w:rPr>
          <w:rFonts w:ascii="Arial" w:hAnsi="Arial" w:cs="Arial"/>
          <w:sz w:val="24"/>
          <w:szCs w:val="24"/>
        </w:rPr>
      </w:pPr>
      <w:r w:rsidRPr="00B01D6E">
        <w:rPr>
          <w:rStyle w:val="Teksttreci40"/>
          <w:rFonts w:ascii="Arial" w:hAnsi="Arial" w:cs="Arial"/>
          <w:color w:val="auto"/>
          <w:sz w:val="24"/>
          <w:szCs w:val="24"/>
        </w:rPr>
        <w:t>.....................................</w:t>
      </w:r>
    </w:p>
    <w:p w:rsidR="00034039" w:rsidRPr="00B01D6E" w:rsidRDefault="00034039" w:rsidP="00034039">
      <w:pPr>
        <w:spacing w:after="0" w:line="360" w:lineRule="auto"/>
        <w:jc w:val="both"/>
        <w:rPr>
          <w:rFonts w:ascii="Arial" w:hAnsi="Arial" w:cs="Arial"/>
          <w:i/>
          <w:sz w:val="24"/>
          <w:szCs w:val="24"/>
        </w:rPr>
      </w:pPr>
      <w:r w:rsidRPr="00B01D6E">
        <w:rPr>
          <w:rStyle w:val="Teksttreci5"/>
          <w:rFonts w:ascii="Arial" w:hAnsi="Arial" w:cs="Arial"/>
          <w:i w:val="0"/>
          <w:sz w:val="24"/>
          <w:szCs w:val="24"/>
        </w:rPr>
        <w:t>(pełna nazwa/firma, adres)</w:t>
      </w:r>
    </w:p>
    <w:p w:rsidR="00034039" w:rsidRPr="00B01D6E" w:rsidRDefault="00034039" w:rsidP="00034039">
      <w:pPr>
        <w:spacing w:after="0" w:line="360" w:lineRule="auto"/>
        <w:rPr>
          <w:rStyle w:val="Teksttreci40"/>
          <w:rFonts w:ascii="Arial" w:hAnsi="Arial" w:cs="Arial"/>
          <w:color w:val="auto"/>
          <w:sz w:val="24"/>
          <w:szCs w:val="24"/>
        </w:rPr>
      </w:pPr>
      <w:r w:rsidRPr="00B01D6E">
        <w:rPr>
          <w:rStyle w:val="Teksttreci40"/>
          <w:rFonts w:ascii="Arial" w:hAnsi="Arial" w:cs="Arial"/>
          <w:color w:val="auto"/>
          <w:sz w:val="24"/>
          <w:szCs w:val="24"/>
        </w:rPr>
        <w:t xml:space="preserve">reprezentowany przez: </w:t>
      </w:r>
    </w:p>
    <w:p w:rsidR="00034039" w:rsidRPr="00B01D6E" w:rsidRDefault="00034039" w:rsidP="00034039">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034039" w:rsidRPr="00B01D6E" w:rsidRDefault="00034039" w:rsidP="00034039">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034039" w:rsidRPr="00B01D6E" w:rsidRDefault="00034039" w:rsidP="00034039">
      <w:pPr>
        <w:spacing w:before="120"/>
        <w:rPr>
          <w:rFonts w:ascii="Cambria" w:hAnsi="Cambria" w:cs="Tahoma"/>
          <w:b/>
          <w:i/>
          <w:sz w:val="18"/>
          <w:u w:val="single"/>
        </w:rPr>
      </w:pPr>
      <w:r w:rsidRPr="00B01D6E">
        <w:rPr>
          <w:rStyle w:val="Teksttreci5"/>
          <w:rFonts w:ascii="Arial" w:hAnsi="Arial" w:cs="Arial"/>
          <w:i w:val="0"/>
          <w:sz w:val="24"/>
          <w:szCs w:val="24"/>
        </w:rPr>
        <w:t>(imię, nazwisko, stanowisko/podstawa do reprezentacji)</w:t>
      </w:r>
    </w:p>
    <w:p w:rsidR="00034039" w:rsidRPr="00B01D6E" w:rsidRDefault="00034039" w:rsidP="00034039">
      <w:pPr>
        <w:jc w:val="center"/>
        <w:rPr>
          <w:rFonts w:ascii="Arial" w:eastAsia="Arial" w:hAnsi="Arial" w:cs="Arial"/>
          <w:b/>
          <w:sz w:val="24"/>
          <w:szCs w:val="24"/>
        </w:rPr>
      </w:pPr>
      <w:r w:rsidRPr="00B01D6E">
        <w:rPr>
          <w:rFonts w:ascii="Arial" w:eastAsia="Arial" w:hAnsi="Arial" w:cs="Arial"/>
          <w:b/>
          <w:sz w:val="24"/>
          <w:szCs w:val="24"/>
        </w:rPr>
        <w:t>OŚWIADCZENIE</w:t>
      </w:r>
    </w:p>
    <w:p w:rsidR="00034039" w:rsidRPr="00B01D6E" w:rsidRDefault="00034039" w:rsidP="00034039">
      <w:pPr>
        <w:spacing w:after="0" w:line="360" w:lineRule="auto"/>
        <w:jc w:val="center"/>
        <w:rPr>
          <w:rFonts w:ascii="Arial" w:eastAsia="Arial" w:hAnsi="Arial" w:cs="Arial"/>
          <w:b/>
          <w:sz w:val="24"/>
          <w:szCs w:val="24"/>
        </w:rPr>
      </w:pPr>
      <w:r w:rsidRPr="00B01D6E">
        <w:rPr>
          <w:rFonts w:ascii="Arial" w:eastAsia="Arial" w:hAnsi="Arial" w:cs="Arial"/>
          <w:b/>
          <w:sz w:val="24"/>
          <w:szCs w:val="24"/>
        </w:rPr>
        <w:t xml:space="preserve">wykonawców wspólnie ubiegających się o udzielenie zamówienia z którego wynika, jakie roboty budowlane wykonają poszczególni Wykonawcy </w:t>
      </w:r>
    </w:p>
    <w:p w:rsidR="00034039" w:rsidRPr="00B01D6E" w:rsidRDefault="00034039" w:rsidP="00034039">
      <w:pPr>
        <w:pStyle w:val="Default"/>
        <w:spacing w:line="360" w:lineRule="auto"/>
        <w:jc w:val="center"/>
        <w:rPr>
          <w:rFonts w:ascii="Arial" w:hAnsi="Arial" w:cs="Arial"/>
          <w:b/>
          <w:bCs/>
          <w:color w:val="auto"/>
        </w:rPr>
      </w:pPr>
      <w:r w:rsidRPr="00B01D6E">
        <w:rPr>
          <w:rFonts w:ascii="Arial" w:eastAsia="Arial" w:hAnsi="Arial" w:cs="Arial"/>
          <w:color w:val="auto"/>
        </w:rPr>
        <w:t xml:space="preserve">(oświadczenie składane jest na podstawie art. 117 ust 4 ustawy </w:t>
      </w:r>
      <w:proofErr w:type="spellStart"/>
      <w:r w:rsidR="00B01D6E">
        <w:rPr>
          <w:rFonts w:ascii="Arial" w:eastAsia="Arial" w:hAnsi="Arial" w:cs="Arial"/>
          <w:color w:val="auto"/>
        </w:rPr>
        <w:t>P</w:t>
      </w:r>
      <w:r w:rsidR="00B01D6E" w:rsidRPr="00B01D6E">
        <w:rPr>
          <w:rFonts w:ascii="Arial" w:eastAsia="Arial" w:hAnsi="Arial" w:cs="Arial"/>
          <w:color w:val="auto"/>
        </w:rPr>
        <w:t>zp</w:t>
      </w:r>
      <w:proofErr w:type="spellEnd"/>
      <w:r w:rsidRPr="00B01D6E">
        <w:rPr>
          <w:rFonts w:ascii="Arial" w:eastAsia="Arial" w:hAnsi="Arial" w:cs="Arial"/>
          <w:color w:val="auto"/>
        </w:rPr>
        <w:t>)</w:t>
      </w:r>
    </w:p>
    <w:p w:rsidR="007C6028" w:rsidRDefault="00034039" w:rsidP="007C6028">
      <w:pPr>
        <w:pStyle w:val="Default"/>
        <w:spacing w:line="360" w:lineRule="auto"/>
        <w:jc w:val="center"/>
        <w:rPr>
          <w:rFonts w:ascii="Arial" w:hAnsi="Arial" w:cs="Arial"/>
          <w:b/>
          <w:bCs/>
          <w:color w:val="auto"/>
          <w:szCs w:val="23"/>
        </w:rPr>
      </w:pPr>
      <w:r w:rsidRPr="00B01D6E">
        <w:rPr>
          <w:rFonts w:ascii="Arial" w:hAnsi="Arial" w:cs="Arial"/>
          <w:b/>
          <w:bCs/>
          <w:color w:val="auto"/>
          <w:szCs w:val="23"/>
        </w:rPr>
        <w:t xml:space="preserve">W związku ze złożeniem oferty wspólnej oraz zaistnieniem okoliczności </w:t>
      </w:r>
    </w:p>
    <w:p w:rsidR="007C6028" w:rsidRDefault="00034039" w:rsidP="007C6028">
      <w:pPr>
        <w:pStyle w:val="Default"/>
        <w:spacing w:line="360" w:lineRule="auto"/>
        <w:jc w:val="center"/>
        <w:rPr>
          <w:rFonts w:ascii="Arial" w:hAnsi="Arial" w:cs="Arial"/>
          <w:b/>
          <w:bCs/>
          <w:color w:val="auto"/>
          <w:szCs w:val="23"/>
        </w:rPr>
      </w:pPr>
      <w:r w:rsidRPr="00B01D6E">
        <w:rPr>
          <w:rFonts w:ascii="Arial" w:hAnsi="Arial" w:cs="Arial"/>
          <w:b/>
          <w:bCs/>
          <w:color w:val="auto"/>
          <w:szCs w:val="23"/>
        </w:rPr>
        <w:t xml:space="preserve">o których mowa w art. 117 ust. 4 ustawy </w:t>
      </w:r>
      <w:proofErr w:type="spellStart"/>
      <w:r w:rsidR="00B01D6E" w:rsidRPr="00B01D6E">
        <w:rPr>
          <w:rFonts w:ascii="Arial" w:hAnsi="Arial" w:cs="Arial"/>
          <w:b/>
          <w:bCs/>
          <w:color w:val="auto"/>
          <w:szCs w:val="23"/>
        </w:rPr>
        <w:t>Pzp</w:t>
      </w:r>
      <w:proofErr w:type="spellEnd"/>
      <w:r w:rsidRPr="00B01D6E">
        <w:rPr>
          <w:rFonts w:ascii="Arial" w:hAnsi="Arial" w:cs="Arial"/>
          <w:b/>
          <w:bCs/>
          <w:color w:val="auto"/>
          <w:szCs w:val="23"/>
        </w:rPr>
        <w:t xml:space="preserve">, oświadczam/oświadczamy*, </w:t>
      </w:r>
    </w:p>
    <w:p w:rsidR="00034039" w:rsidRPr="00B01D6E" w:rsidRDefault="00034039" w:rsidP="007C6028">
      <w:pPr>
        <w:pStyle w:val="Default"/>
        <w:spacing w:line="360" w:lineRule="auto"/>
        <w:jc w:val="center"/>
        <w:rPr>
          <w:rFonts w:ascii="Arial" w:hAnsi="Arial" w:cs="Arial"/>
          <w:b/>
          <w:bCs/>
          <w:color w:val="auto"/>
          <w:szCs w:val="23"/>
        </w:rPr>
      </w:pPr>
      <w:r w:rsidRPr="00B01D6E">
        <w:rPr>
          <w:rFonts w:ascii="Arial" w:hAnsi="Arial" w:cs="Arial"/>
          <w:b/>
          <w:bCs/>
          <w:color w:val="auto"/>
          <w:szCs w:val="23"/>
        </w:rPr>
        <w:t>że niżej wymienione roboty budowlane będą wykonane przez następującego Wykonawcę:</w:t>
      </w:r>
    </w:p>
    <w:tbl>
      <w:tblPr>
        <w:tblStyle w:val="Tabela-Siatka"/>
        <w:tblW w:w="0" w:type="auto"/>
        <w:tblLook w:val="04A0"/>
      </w:tblPr>
      <w:tblGrid>
        <w:gridCol w:w="4606"/>
        <w:gridCol w:w="4606"/>
      </w:tblGrid>
      <w:tr w:rsidR="00034039" w:rsidRPr="00B01D6E" w:rsidTr="00570650">
        <w:tc>
          <w:tcPr>
            <w:tcW w:w="4606" w:type="dxa"/>
            <w:shd w:val="clear" w:color="auto" w:fill="D9D9D9" w:themeFill="background1" w:themeFillShade="D9"/>
            <w:vAlign w:val="center"/>
          </w:tcPr>
          <w:p w:rsidR="00034039" w:rsidRPr="00B01D6E" w:rsidRDefault="00034039" w:rsidP="00FF7158">
            <w:pPr>
              <w:pStyle w:val="Default"/>
              <w:jc w:val="center"/>
              <w:rPr>
                <w:rFonts w:ascii="Arial" w:hAnsi="Arial" w:cs="Arial"/>
                <w:b/>
                <w:bCs/>
                <w:color w:val="auto"/>
                <w:sz w:val="22"/>
                <w:szCs w:val="23"/>
              </w:rPr>
            </w:pPr>
            <w:r w:rsidRPr="00B01D6E">
              <w:rPr>
                <w:rFonts w:ascii="Arial" w:hAnsi="Arial" w:cs="Arial"/>
                <w:b/>
                <w:bCs/>
                <w:iCs/>
                <w:color w:val="auto"/>
                <w:sz w:val="22"/>
                <w:szCs w:val="23"/>
              </w:rPr>
              <w:t>Nazwa Wykonawcy</w:t>
            </w:r>
          </w:p>
        </w:tc>
        <w:tc>
          <w:tcPr>
            <w:tcW w:w="4606" w:type="dxa"/>
            <w:shd w:val="clear" w:color="auto" w:fill="D9D9D9" w:themeFill="background1" w:themeFillShade="D9"/>
          </w:tcPr>
          <w:p w:rsidR="00034039" w:rsidRPr="00B01D6E" w:rsidRDefault="00034039" w:rsidP="00FF7158">
            <w:pPr>
              <w:pStyle w:val="Default"/>
              <w:jc w:val="center"/>
              <w:rPr>
                <w:rFonts w:ascii="Arial" w:hAnsi="Arial" w:cs="Arial"/>
                <w:b/>
                <w:bCs/>
                <w:color w:val="auto"/>
                <w:sz w:val="22"/>
                <w:szCs w:val="23"/>
              </w:rPr>
            </w:pPr>
            <w:r w:rsidRPr="00B01D6E">
              <w:rPr>
                <w:rFonts w:ascii="Arial" w:hAnsi="Arial" w:cs="Arial"/>
                <w:b/>
                <w:bCs/>
                <w:iCs/>
                <w:color w:val="auto"/>
                <w:sz w:val="22"/>
                <w:szCs w:val="23"/>
              </w:rPr>
              <w:t>Rodzaj i zakres robót wykonywanych przez danego Wykonawcę</w:t>
            </w:r>
          </w:p>
        </w:tc>
      </w:tr>
      <w:tr w:rsidR="00034039" w:rsidRPr="00B01D6E" w:rsidTr="00FF7158">
        <w:tc>
          <w:tcPr>
            <w:tcW w:w="4606" w:type="dxa"/>
          </w:tcPr>
          <w:p w:rsidR="00034039" w:rsidRPr="00B01D6E" w:rsidRDefault="00034039" w:rsidP="00FF7158">
            <w:pPr>
              <w:pStyle w:val="Default"/>
              <w:jc w:val="center"/>
              <w:rPr>
                <w:rFonts w:ascii="Arial" w:hAnsi="Arial" w:cs="Arial"/>
                <w:b/>
                <w:bCs/>
                <w:color w:val="auto"/>
                <w:szCs w:val="23"/>
              </w:rPr>
            </w:pPr>
          </w:p>
        </w:tc>
        <w:tc>
          <w:tcPr>
            <w:tcW w:w="4606" w:type="dxa"/>
          </w:tcPr>
          <w:p w:rsidR="00034039" w:rsidRPr="00B01D6E" w:rsidRDefault="00C91869" w:rsidP="00FF7158">
            <w:pPr>
              <w:pStyle w:val="Default"/>
              <w:jc w:val="center"/>
              <w:rPr>
                <w:rFonts w:ascii="Arial" w:hAnsi="Arial" w:cs="Arial"/>
                <w:b/>
                <w:bCs/>
                <w:color w:val="auto"/>
                <w:szCs w:val="23"/>
              </w:rPr>
            </w:pPr>
            <w:r>
              <w:rPr>
                <w:rFonts w:ascii="Arial" w:hAnsi="Arial" w:cs="Arial"/>
                <w:b/>
                <w:bCs/>
                <w:color w:val="auto"/>
                <w:szCs w:val="23"/>
              </w:rPr>
              <w:t>*</w:t>
            </w:r>
          </w:p>
        </w:tc>
      </w:tr>
      <w:tr w:rsidR="00034039" w:rsidRPr="00B01D6E" w:rsidTr="00FF7158">
        <w:tc>
          <w:tcPr>
            <w:tcW w:w="4606" w:type="dxa"/>
          </w:tcPr>
          <w:p w:rsidR="00034039" w:rsidRPr="00B01D6E" w:rsidRDefault="00034039" w:rsidP="00FF7158">
            <w:pPr>
              <w:pStyle w:val="Default"/>
              <w:jc w:val="center"/>
              <w:rPr>
                <w:rFonts w:ascii="Arial" w:hAnsi="Arial" w:cs="Arial"/>
                <w:b/>
                <w:bCs/>
                <w:color w:val="auto"/>
                <w:szCs w:val="23"/>
              </w:rPr>
            </w:pPr>
          </w:p>
        </w:tc>
        <w:tc>
          <w:tcPr>
            <w:tcW w:w="4606" w:type="dxa"/>
          </w:tcPr>
          <w:p w:rsidR="00034039" w:rsidRPr="00B01D6E" w:rsidRDefault="00C91869" w:rsidP="00FF7158">
            <w:pPr>
              <w:pStyle w:val="Default"/>
              <w:jc w:val="center"/>
              <w:rPr>
                <w:rFonts w:ascii="Arial" w:hAnsi="Arial" w:cs="Arial"/>
                <w:b/>
                <w:bCs/>
                <w:color w:val="auto"/>
                <w:szCs w:val="23"/>
              </w:rPr>
            </w:pPr>
            <w:r>
              <w:rPr>
                <w:rFonts w:ascii="Arial" w:hAnsi="Arial" w:cs="Arial"/>
                <w:b/>
                <w:bCs/>
                <w:color w:val="auto"/>
                <w:szCs w:val="23"/>
              </w:rPr>
              <w:t>*</w:t>
            </w:r>
          </w:p>
        </w:tc>
      </w:tr>
      <w:tr w:rsidR="00034039" w:rsidRPr="00B01D6E" w:rsidTr="00FF7158">
        <w:tc>
          <w:tcPr>
            <w:tcW w:w="4606" w:type="dxa"/>
          </w:tcPr>
          <w:p w:rsidR="00034039" w:rsidRPr="00B01D6E" w:rsidRDefault="00034039" w:rsidP="00FF7158">
            <w:pPr>
              <w:pStyle w:val="Default"/>
              <w:jc w:val="center"/>
              <w:rPr>
                <w:rFonts w:ascii="Arial" w:hAnsi="Arial" w:cs="Arial"/>
                <w:b/>
                <w:bCs/>
                <w:color w:val="auto"/>
                <w:szCs w:val="23"/>
              </w:rPr>
            </w:pPr>
          </w:p>
        </w:tc>
        <w:tc>
          <w:tcPr>
            <w:tcW w:w="4606" w:type="dxa"/>
          </w:tcPr>
          <w:p w:rsidR="00034039" w:rsidRPr="00B01D6E" w:rsidRDefault="00C91869" w:rsidP="00FF7158">
            <w:pPr>
              <w:pStyle w:val="Default"/>
              <w:jc w:val="center"/>
              <w:rPr>
                <w:rFonts w:ascii="Arial" w:hAnsi="Arial" w:cs="Arial"/>
                <w:b/>
                <w:bCs/>
                <w:color w:val="auto"/>
                <w:szCs w:val="23"/>
              </w:rPr>
            </w:pPr>
            <w:r>
              <w:rPr>
                <w:rFonts w:ascii="Arial" w:hAnsi="Arial" w:cs="Arial"/>
                <w:b/>
                <w:bCs/>
                <w:color w:val="auto"/>
                <w:szCs w:val="23"/>
              </w:rPr>
              <w:t>*</w:t>
            </w:r>
          </w:p>
        </w:tc>
      </w:tr>
    </w:tbl>
    <w:p w:rsidR="00034039" w:rsidRPr="00B01D6E" w:rsidRDefault="00034039" w:rsidP="00034039">
      <w:pPr>
        <w:widowControl w:val="0"/>
        <w:tabs>
          <w:tab w:val="left" w:pos="6521"/>
        </w:tabs>
        <w:spacing w:before="240" w:after="0" w:line="360" w:lineRule="auto"/>
        <w:jc w:val="center"/>
        <w:rPr>
          <w:rFonts w:ascii="Arial" w:hAnsi="Arial" w:cs="Arial"/>
          <w:sz w:val="24"/>
          <w:szCs w:val="24"/>
          <w:u w:val="single"/>
        </w:rPr>
      </w:pPr>
      <w:r w:rsidRPr="00B01D6E">
        <w:rPr>
          <w:rFonts w:ascii="Arial" w:eastAsia="Arial" w:hAnsi="Arial" w:cs="Arial"/>
          <w:sz w:val="24"/>
          <w:szCs w:val="24"/>
          <w:u w:val="single"/>
        </w:rPr>
        <w:t xml:space="preserve">Niniejsze oświadczenie należy złożyć tylko w przypadku gdy zachodzą okoliczności </w:t>
      </w:r>
    </w:p>
    <w:p w:rsidR="00034039" w:rsidRPr="00B01D6E"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B01D6E">
        <w:rPr>
          <w:rFonts w:ascii="Arial" w:eastAsia="Arial" w:hAnsi="Arial" w:cs="Arial"/>
          <w:sz w:val="24"/>
          <w:szCs w:val="24"/>
          <w:u w:val="single"/>
        </w:rPr>
        <w:t xml:space="preserve">o których mowa w art. 117 ust. 4 ustawy </w:t>
      </w:r>
      <w:proofErr w:type="spellStart"/>
      <w:r w:rsidR="00206236" w:rsidRPr="00B01D6E">
        <w:rPr>
          <w:rFonts w:ascii="Arial" w:eastAsia="Arial" w:hAnsi="Arial" w:cs="Arial"/>
          <w:sz w:val="24"/>
          <w:szCs w:val="24"/>
          <w:u w:val="single"/>
        </w:rPr>
        <w:t>P</w:t>
      </w:r>
      <w:r w:rsidRPr="00B01D6E">
        <w:rPr>
          <w:rFonts w:ascii="Arial" w:eastAsia="Arial" w:hAnsi="Arial" w:cs="Arial"/>
          <w:sz w:val="24"/>
          <w:szCs w:val="24"/>
          <w:u w:val="single"/>
        </w:rPr>
        <w:t>zp</w:t>
      </w:r>
      <w:proofErr w:type="spellEnd"/>
      <w:r w:rsidRPr="00B01D6E">
        <w:rPr>
          <w:rFonts w:ascii="Arial" w:eastAsia="Arial" w:hAnsi="Arial" w:cs="Arial"/>
          <w:sz w:val="24"/>
          <w:szCs w:val="24"/>
          <w:u w:val="single"/>
        </w:rPr>
        <w:t>.</w:t>
      </w:r>
    </w:p>
    <w:p w:rsidR="00C91869" w:rsidRPr="00C91869" w:rsidRDefault="00C91869" w:rsidP="001966A6">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 </w:t>
      </w:r>
      <w:r w:rsidRPr="00C91869">
        <w:rPr>
          <w:rFonts w:ascii="Arial" w:hAnsi="Arial" w:cs="Arial"/>
          <w:sz w:val="24"/>
          <w:szCs w:val="24"/>
        </w:rPr>
        <w:t xml:space="preserve">W odniesieniu do warunków dotyczących </w:t>
      </w:r>
      <w:r>
        <w:rPr>
          <w:rFonts w:ascii="Arial" w:hAnsi="Arial" w:cs="Arial"/>
          <w:sz w:val="24"/>
          <w:szCs w:val="24"/>
        </w:rPr>
        <w:t>do</w:t>
      </w:r>
      <w:r w:rsidRPr="00C91869">
        <w:rPr>
          <w:rFonts w:ascii="Arial" w:hAnsi="Arial" w:cs="Arial"/>
          <w:sz w:val="24"/>
          <w:szCs w:val="24"/>
        </w:rPr>
        <w:t>świadczenia wykonawcy wspólnie ubiegający się o udzielenie za</w:t>
      </w:r>
      <w:r>
        <w:rPr>
          <w:rFonts w:ascii="Arial" w:hAnsi="Arial" w:cs="Arial"/>
          <w:sz w:val="24"/>
          <w:szCs w:val="24"/>
        </w:rPr>
        <w:t>mówienia mogą polegać na zdolno</w:t>
      </w:r>
      <w:r w:rsidRPr="00C91869">
        <w:rPr>
          <w:rFonts w:ascii="Arial" w:hAnsi="Arial" w:cs="Arial"/>
          <w:sz w:val="24"/>
          <w:szCs w:val="24"/>
        </w:rPr>
        <w:t xml:space="preserve">ściach tych </w:t>
      </w:r>
      <w:r>
        <w:rPr>
          <w:rFonts w:ascii="Arial" w:hAnsi="Arial" w:cs="Arial"/>
          <w:sz w:val="24"/>
          <w:szCs w:val="24"/>
        </w:rPr>
        <w:br/>
      </w:r>
      <w:r w:rsidRPr="00C91869">
        <w:rPr>
          <w:rFonts w:ascii="Arial" w:hAnsi="Arial" w:cs="Arial"/>
          <w:sz w:val="24"/>
          <w:szCs w:val="24"/>
        </w:rPr>
        <w:t xml:space="preserve">z wykonawców, </w:t>
      </w:r>
      <w:r w:rsidRPr="00E27A91">
        <w:rPr>
          <w:rFonts w:ascii="Arial" w:hAnsi="Arial" w:cs="Arial"/>
          <w:sz w:val="24"/>
          <w:szCs w:val="24"/>
          <w:u w:val="single"/>
        </w:rPr>
        <w:t>którzy wykonają roboty budowlane lub usługi, do realizacji których te zdolności są wymagane</w:t>
      </w:r>
      <w:r w:rsidRPr="00C91869">
        <w:rPr>
          <w:rFonts w:ascii="Arial" w:hAnsi="Arial" w:cs="Arial"/>
          <w:sz w:val="24"/>
          <w:szCs w:val="24"/>
        </w:rPr>
        <w:t>.</w:t>
      </w:r>
    </w:p>
    <w:p w:rsidR="00034039" w:rsidRPr="00B01D6E" w:rsidRDefault="00206236" w:rsidP="001966A6">
      <w:pPr>
        <w:autoSpaceDE w:val="0"/>
        <w:autoSpaceDN w:val="0"/>
        <w:adjustRightInd w:val="0"/>
        <w:spacing w:before="240" w:after="0" w:line="360" w:lineRule="auto"/>
        <w:jc w:val="both"/>
        <w:rPr>
          <w:rFonts w:ascii="Arial" w:hAnsi="Arial" w:cs="Arial"/>
          <w:sz w:val="24"/>
          <w:szCs w:val="24"/>
        </w:rPr>
      </w:pPr>
      <w:r w:rsidRPr="00B01D6E">
        <w:rPr>
          <w:rFonts w:ascii="Arial" w:hAnsi="Arial" w:cs="Arial"/>
          <w:sz w:val="24"/>
          <w:szCs w:val="24"/>
        </w:rPr>
        <w:lastRenderedPageBreak/>
        <w:t>UWAGA: DOKUMENT NALEŻY OPATRZYĆ KWALIFIKOWANYM PODPISEM ELEKTRONICZNYM LUB PODPISEM ZAUFANYM LUB PODPISEM OSOBISTYM</w:t>
      </w:r>
      <w:r w:rsidRPr="00B01D6E">
        <w:rPr>
          <w:rFonts w:ascii="Arial" w:hAnsi="Arial" w:cs="Arial"/>
          <w:i/>
          <w:sz w:val="24"/>
          <w:szCs w:val="24"/>
        </w:rPr>
        <w:t xml:space="preserve"> </w:t>
      </w:r>
      <w:r w:rsidRPr="00B01D6E">
        <w:rPr>
          <w:rStyle w:val="Teksttreci5"/>
          <w:rFonts w:ascii="Arial" w:hAnsi="Arial" w:cs="Arial"/>
          <w:i w:val="0"/>
          <w:sz w:val="24"/>
          <w:szCs w:val="24"/>
        </w:rPr>
        <w:t>PRZEZ</w:t>
      </w:r>
      <w:r w:rsidRPr="00B01D6E">
        <w:rPr>
          <w:rFonts w:ascii="Cambria" w:hAnsi="Cambria"/>
          <w:sz w:val="16"/>
        </w:rPr>
        <w:t xml:space="preserve"> </w:t>
      </w:r>
      <w:r w:rsidRPr="00B01D6E">
        <w:rPr>
          <w:rFonts w:ascii="Arial" w:hAnsi="Arial" w:cs="Arial"/>
          <w:sz w:val="24"/>
          <w:szCs w:val="24"/>
        </w:rPr>
        <w:t>KAŻDEGO WYKONAWCĘ WSPÓLNIE UBIEGAJĄCEGO SIĘ O UDZIELENIE ZAMÓWIENIA LUB PRZEZ PEŁNOMOCNIKA</w:t>
      </w:r>
    </w:p>
    <w:p w:rsidR="00034039" w:rsidRPr="00B01D6E" w:rsidRDefault="00034039" w:rsidP="00034039">
      <w:pPr>
        <w:autoSpaceDE w:val="0"/>
        <w:autoSpaceDN w:val="0"/>
        <w:adjustRightInd w:val="0"/>
        <w:spacing w:after="0" w:line="360" w:lineRule="auto"/>
        <w:jc w:val="both"/>
        <w:rPr>
          <w:rFonts w:ascii="Arial" w:hAnsi="Arial" w:cs="Arial"/>
          <w:b/>
          <w:sz w:val="24"/>
          <w:szCs w:val="24"/>
        </w:rPr>
        <w:sectPr w:rsidR="00034039" w:rsidRPr="00B01D6E" w:rsidSect="00900083">
          <w:footerReference w:type="default" r:id="rId20"/>
          <w:pgSz w:w="11906" w:h="16838"/>
          <w:pgMar w:top="993" w:right="1416" w:bottom="1417" w:left="1417" w:header="708" w:footer="362" w:gutter="0"/>
          <w:cols w:space="708"/>
          <w:docGrid w:linePitch="360"/>
        </w:sectPr>
      </w:pPr>
    </w:p>
    <w:p w:rsidR="00562CA2" w:rsidRPr="00B01D6E" w:rsidRDefault="00562CA2" w:rsidP="00562CA2">
      <w:pPr>
        <w:keepNext/>
        <w:keepLines/>
        <w:spacing w:after="0" w:line="360" w:lineRule="auto"/>
        <w:jc w:val="both"/>
        <w:rPr>
          <w:rFonts w:ascii="Arial" w:hAnsi="Arial" w:cs="Arial"/>
          <w:b/>
          <w:sz w:val="24"/>
          <w:szCs w:val="24"/>
        </w:rPr>
      </w:pPr>
      <w:r w:rsidRPr="00B01D6E">
        <w:rPr>
          <w:rStyle w:val="Nagwek220"/>
          <w:rFonts w:ascii="Arial" w:hAnsi="Arial" w:cs="Arial"/>
          <w:b/>
          <w:color w:val="auto"/>
          <w:sz w:val="24"/>
          <w:szCs w:val="24"/>
        </w:rPr>
        <w:lastRenderedPageBreak/>
        <w:t xml:space="preserve">Załącznik nr </w:t>
      </w:r>
      <w:r w:rsidR="009F2A31">
        <w:rPr>
          <w:rStyle w:val="Nagwek220"/>
          <w:rFonts w:ascii="Arial" w:hAnsi="Arial" w:cs="Arial"/>
          <w:b/>
          <w:color w:val="auto"/>
          <w:sz w:val="24"/>
          <w:szCs w:val="24"/>
        </w:rPr>
        <w:t>4</w:t>
      </w:r>
      <w:r w:rsidRPr="00B01D6E">
        <w:rPr>
          <w:rStyle w:val="Nagwek220"/>
          <w:rFonts w:ascii="Arial" w:hAnsi="Arial" w:cs="Arial"/>
          <w:b/>
          <w:color w:val="auto"/>
          <w:sz w:val="24"/>
          <w:szCs w:val="24"/>
        </w:rPr>
        <w:t xml:space="preserve"> do SWZ – wykaz wykonanych robót budowlanych</w:t>
      </w:r>
    </w:p>
    <w:p w:rsidR="00562CA2" w:rsidRPr="00B01D6E" w:rsidRDefault="00562CA2" w:rsidP="00562CA2">
      <w:pPr>
        <w:spacing w:after="0" w:line="360" w:lineRule="auto"/>
        <w:ind w:left="8496"/>
        <w:jc w:val="both"/>
        <w:rPr>
          <w:rFonts w:ascii="Arial" w:eastAsia="Calibri" w:hAnsi="Arial" w:cs="Arial"/>
          <w:b/>
          <w:sz w:val="24"/>
          <w:szCs w:val="24"/>
          <w:lang w:eastAsia="pl-PL" w:bidi="pl-PL"/>
        </w:rPr>
      </w:pPr>
      <w:r w:rsidRPr="00B01D6E">
        <w:rPr>
          <w:rStyle w:val="Teksttreci40"/>
          <w:rFonts w:ascii="Arial" w:hAnsi="Arial" w:cs="Arial"/>
          <w:b/>
          <w:color w:val="auto"/>
          <w:sz w:val="24"/>
          <w:szCs w:val="24"/>
        </w:rPr>
        <w:t xml:space="preserve">Zamawiający: </w:t>
      </w:r>
      <w:r w:rsidRPr="00B01D6E">
        <w:rPr>
          <w:rFonts w:ascii="Arial" w:hAnsi="Arial" w:cs="Arial"/>
          <w:sz w:val="24"/>
          <w:szCs w:val="24"/>
        </w:rPr>
        <w:t>Miasto Rybnik</w:t>
      </w:r>
    </w:p>
    <w:p w:rsidR="00562CA2" w:rsidRPr="00B01D6E" w:rsidRDefault="00562CA2" w:rsidP="00562CA2">
      <w:pPr>
        <w:spacing w:after="0" w:line="360" w:lineRule="auto"/>
        <w:ind w:left="8496"/>
        <w:jc w:val="both"/>
      </w:pPr>
      <w:r w:rsidRPr="00B01D6E">
        <w:rPr>
          <w:rFonts w:ascii="Arial" w:hAnsi="Arial" w:cs="Arial"/>
          <w:sz w:val="24"/>
          <w:szCs w:val="24"/>
        </w:rPr>
        <w:t>ul. Bolesława Chrobrego nr 2, 44</w:t>
      </w:r>
      <w:r w:rsidR="00570650" w:rsidRPr="00B01D6E">
        <w:rPr>
          <w:rFonts w:ascii="Arial" w:hAnsi="Arial" w:cs="Arial"/>
          <w:sz w:val="24"/>
          <w:szCs w:val="24"/>
        </w:rPr>
        <w:t>-</w:t>
      </w:r>
      <w:r w:rsidRPr="00B01D6E">
        <w:rPr>
          <w:rFonts w:ascii="Arial" w:hAnsi="Arial" w:cs="Arial"/>
          <w:sz w:val="24"/>
          <w:szCs w:val="24"/>
        </w:rPr>
        <w:t>200 Rybnik</w:t>
      </w:r>
    </w:p>
    <w:p w:rsidR="00AB4613" w:rsidRPr="00B01D6E" w:rsidRDefault="00AB4613" w:rsidP="00AB4613">
      <w:pPr>
        <w:keepNext/>
        <w:keepLines/>
        <w:spacing w:before="240" w:after="0" w:line="360" w:lineRule="auto"/>
        <w:jc w:val="both"/>
        <w:rPr>
          <w:rStyle w:val="Nagwek220"/>
          <w:rFonts w:ascii="Arial" w:hAnsi="Arial" w:cs="Arial"/>
          <w:b/>
          <w:color w:val="auto"/>
          <w:sz w:val="24"/>
          <w:szCs w:val="24"/>
        </w:rPr>
      </w:pPr>
      <w:r w:rsidRPr="00B01D6E">
        <w:rPr>
          <w:rStyle w:val="Nagwek220"/>
          <w:rFonts w:ascii="Arial" w:hAnsi="Arial" w:cs="Arial"/>
          <w:b/>
          <w:color w:val="auto"/>
          <w:sz w:val="24"/>
          <w:szCs w:val="24"/>
        </w:rPr>
        <w:t xml:space="preserve">Nr postępowania: </w:t>
      </w:r>
      <w:r w:rsidRPr="00B01D6E">
        <w:rPr>
          <w:rStyle w:val="Nagwek220"/>
          <w:rFonts w:ascii="Arial" w:hAnsi="Arial" w:cs="Arial"/>
          <w:color w:val="auto"/>
          <w:sz w:val="24"/>
          <w:szCs w:val="24"/>
        </w:rPr>
        <w:t>ZP.271.</w:t>
      </w:r>
      <w:r>
        <w:rPr>
          <w:rStyle w:val="Nagwek220"/>
          <w:rFonts w:ascii="Arial" w:hAnsi="Arial" w:cs="Arial"/>
          <w:color w:val="auto"/>
          <w:sz w:val="24"/>
          <w:szCs w:val="24"/>
        </w:rPr>
        <w:t>49</w:t>
      </w:r>
      <w:r w:rsidRPr="00B01D6E">
        <w:rPr>
          <w:rStyle w:val="Nagwek220"/>
          <w:rFonts w:ascii="Arial" w:hAnsi="Arial" w:cs="Arial"/>
          <w:color w:val="auto"/>
          <w:sz w:val="24"/>
          <w:szCs w:val="24"/>
        </w:rPr>
        <w:t>.2021</w:t>
      </w:r>
    </w:p>
    <w:p w:rsidR="00562CA2" w:rsidRPr="007C6028" w:rsidRDefault="00AB4613" w:rsidP="00AB4613">
      <w:pPr>
        <w:keepNext/>
        <w:keepLines/>
        <w:spacing w:after="0" w:line="360" w:lineRule="auto"/>
        <w:jc w:val="both"/>
        <w:rPr>
          <w:rStyle w:val="Nagwek220"/>
          <w:rFonts w:ascii="Arial" w:hAnsi="Arial" w:cs="Arial"/>
          <w:b/>
          <w:color w:val="auto"/>
          <w:sz w:val="24"/>
          <w:szCs w:val="24"/>
        </w:rPr>
      </w:pPr>
      <w:r w:rsidRPr="00D10931">
        <w:rPr>
          <w:rStyle w:val="Nagwek220"/>
          <w:rFonts w:ascii="Arial" w:hAnsi="Arial" w:cs="Arial"/>
          <w:b/>
          <w:color w:val="auto"/>
          <w:sz w:val="24"/>
          <w:szCs w:val="24"/>
        </w:rPr>
        <w:t xml:space="preserve">Nazwa postępowania: </w:t>
      </w:r>
      <w:r w:rsidRPr="00AB4613">
        <w:rPr>
          <w:rFonts w:ascii="Arial" w:hAnsi="Arial" w:cs="Arial"/>
          <w:sz w:val="24"/>
          <w:szCs w:val="24"/>
        </w:rPr>
        <w:t>Modernizacja zabytkowego budynku Juliusz byłego Szpitala Miejskiego</w:t>
      </w:r>
      <w:r>
        <w:rPr>
          <w:rFonts w:ascii="Arial" w:hAnsi="Arial" w:cs="Arial"/>
          <w:sz w:val="24"/>
          <w:szCs w:val="24"/>
        </w:rPr>
        <w:t xml:space="preserve"> </w:t>
      </w:r>
      <w:r w:rsidRPr="00AB4613">
        <w:rPr>
          <w:rFonts w:ascii="Arial" w:hAnsi="Arial" w:cs="Arial"/>
          <w:sz w:val="24"/>
          <w:szCs w:val="24"/>
        </w:rPr>
        <w:t xml:space="preserve">im. Juliusza Rogera w Rybniku. </w:t>
      </w:r>
      <w:r w:rsidR="00E8360A">
        <w:rPr>
          <w:rFonts w:ascii="Arial" w:hAnsi="Arial" w:cs="Arial"/>
          <w:sz w:val="24"/>
          <w:szCs w:val="24"/>
        </w:rPr>
        <w:br/>
      </w:r>
      <w:r w:rsidRPr="00AB4613">
        <w:rPr>
          <w:rFonts w:ascii="Arial" w:hAnsi="Arial" w:cs="Arial"/>
          <w:sz w:val="24"/>
          <w:szCs w:val="24"/>
        </w:rPr>
        <w:t>Etap I – roboty konstrukcyjne</w:t>
      </w:r>
    </w:p>
    <w:p w:rsidR="00562CA2" w:rsidRPr="00B01D6E" w:rsidRDefault="00562CA2" w:rsidP="00562CA2">
      <w:pPr>
        <w:spacing w:before="240" w:after="0" w:line="360" w:lineRule="auto"/>
        <w:jc w:val="both"/>
        <w:rPr>
          <w:rStyle w:val="Teksttreci40"/>
          <w:rFonts w:ascii="Arial" w:hAnsi="Arial" w:cs="Arial"/>
          <w:b/>
          <w:color w:val="auto"/>
          <w:sz w:val="24"/>
          <w:szCs w:val="24"/>
        </w:rPr>
      </w:pPr>
      <w:r w:rsidRPr="00B01D6E">
        <w:rPr>
          <w:rStyle w:val="Teksttreci40"/>
          <w:rFonts w:ascii="Arial" w:hAnsi="Arial" w:cs="Arial"/>
          <w:b/>
          <w:color w:val="auto"/>
          <w:sz w:val="24"/>
          <w:szCs w:val="24"/>
        </w:rPr>
        <w:t>Wykonawca:</w:t>
      </w:r>
    </w:p>
    <w:p w:rsidR="00562CA2" w:rsidRPr="00B01D6E" w:rsidRDefault="00562CA2" w:rsidP="00562CA2">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562CA2" w:rsidRPr="00B01D6E" w:rsidRDefault="00562CA2" w:rsidP="00562CA2">
      <w:pPr>
        <w:spacing w:after="0" w:line="360" w:lineRule="auto"/>
        <w:jc w:val="both"/>
        <w:rPr>
          <w:rFonts w:ascii="Arial" w:hAnsi="Arial" w:cs="Arial"/>
          <w:sz w:val="24"/>
          <w:szCs w:val="24"/>
        </w:rPr>
      </w:pPr>
      <w:r w:rsidRPr="00B01D6E">
        <w:rPr>
          <w:rStyle w:val="Teksttreci40"/>
          <w:rFonts w:ascii="Arial" w:hAnsi="Arial" w:cs="Arial"/>
          <w:color w:val="auto"/>
          <w:sz w:val="24"/>
          <w:szCs w:val="24"/>
        </w:rPr>
        <w:t>.....................................</w:t>
      </w:r>
    </w:p>
    <w:p w:rsidR="00562CA2" w:rsidRPr="00B01D6E" w:rsidRDefault="00562CA2" w:rsidP="00562CA2">
      <w:pPr>
        <w:spacing w:after="0" w:line="360" w:lineRule="auto"/>
        <w:jc w:val="both"/>
        <w:rPr>
          <w:rFonts w:ascii="Arial" w:hAnsi="Arial" w:cs="Arial"/>
          <w:sz w:val="24"/>
          <w:szCs w:val="24"/>
        </w:rPr>
      </w:pPr>
      <w:r w:rsidRPr="00B01D6E">
        <w:rPr>
          <w:rStyle w:val="Teksttreci5"/>
          <w:rFonts w:ascii="Arial" w:hAnsi="Arial" w:cs="Arial"/>
          <w:sz w:val="24"/>
          <w:szCs w:val="24"/>
        </w:rPr>
        <w:t>(pełna nazwa/firma, adres)</w:t>
      </w:r>
    </w:p>
    <w:p w:rsidR="00562CA2" w:rsidRPr="00B01D6E" w:rsidRDefault="00562CA2" w:rsidP="00562CA2">
      <w:pPr>
        <w:spacing w:after="0" w:line="360" w:lineRule="auto"/>
        <w:rPr>
          <w:rStyle w:val="Teksttreci40"/>
          <w:rFonts w:ascii="Arial" w:hAnsi="Arial" w:cs="Arial"/>
          <w:color w:val="auto"/>
          <w:sz w:val="24"/>
          <w:szCs w:val="24"/>
        </w:rPr>
      </w:pPr>
      <w:r w:rsidRPr="00B01D6E">
        <w:rPr>
          <w:rStyle w:val="Teksttreci40"/>
          <w:rFonts w:ascii="Arial" w:hAnsi="Arial" w:cs="Arial"/>
          <w:color w:val="auto"/>
          <w:sz w:val="24"/>
          <w:szCs w:val="24"/>
        </w:rPr>
        <w:t xml:space="preserve">reprezentowany przez: </w:t>
      </w:r>
    </w:p>
    <w:p w:rsidR="00562CA2" w:rsidRPr="00B01D6E" w:rsidRDefault="00562CA2" w:rsidP="00562CA2">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562CA2" w:rsidRPr="00B01D6E" w:rsidRDefault="00562CA2" w:rsidP="00562CA2">
      <w:pPr>
        <w:spacing w:after="0" w:line="360" w:lineRule="auto"/>
        <w:jc w:val="both"/>
        <w:rPr>
          <w:rStyle w:val="Teksttreci40"/>
          <w:rFonts w:ascii="Arial" w:hAnsi="Arial" w:cs="Arial"/>
          <w:color w:val="auto"/>
          <w:sz w:val="24"/>
          <w:szCs w:val="24"/>
        </w:rPr>
      </w:pPr>
      <w:r w:rsidRPr="00B01D6E">
        <w:rPr>
          <w:rStyle w:val="Teksttreci40"/>
          <w:rFonts w:ascii="Arial" w:hAnsi="Arial" w:cs="Arial"/>
          <w:color w:val="auto"/>
          <w:sz w:val="24"/>
          <w:szCs w:val="24"/>
        </w:rPr>
        <w:t>.....................................</w:t>
      </w:r>
    </w:p>
    <w:p w:rsidR="00562CA2" w:rsidRPr="00B01D6E" w:rsidRDefault="00562CA2" w:rsidP="00562CA2">
      <w:pPr>
        <w:spacing w:after="0" w:line="360" w:lineRule="auto"/>
        <w:rPr>
          <w:rFonts w:ascii="Arial" w:hAnsi="Arial" w:cs="Arial"/>
          <w:sz w:val="24"/>
          <w:szCs w:val="24"/>
        </w:rPr>
      </w:pPr>
      <w:r w:rsidRPr="00B01D6E">
        <w:rPr>
          <w:rStyle w:val="Teksttreci5"/>
          <w:rFonts w:ascii="Arial" w:hAnsi="Arial" w:cs="Arial"/>
          <w:sz w:val="24"/>
          <w:szCs w:val="24"/>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5953"/>
        <w:gridCol w:w="82"/>
        <w:gridCol w:w="2044"/>
        <w:gridCol w:w="1985"/>
        <w:gridCol w:w="1134"/>
        <w:gridCol w:w="1984"/>
      </w:tblGrid>
      <w:tr w:rsidR="002D4517" w:rsidRPr="00B01D6E" w:rsidTr="00616E40">
        <w:trPr>
          <w:trHeight w:val="604"/>
        </w:trPr>
        <w:tc>
          <w:tcPr>
            <w:tcW w:w="1986" w:type="dxa"/>
            <w:shd w:val="clear" w:color="auto" w:fill="F3F3F3"/>
            <w:vAlign w:val="center"/>
          </w:tcPr>
          <w:p w:rsidR="002D4517" w:rsidRPr="00B01D6E" w:rsidRDefault="002D4517" w:rsidP="002D4517">
            <w:pPr>
              <w:autoSpaceDE w:val="0"/>
              <w:autoSpaceDN w:val="0"/>
              <w:adjustRightInd w:val="0"/>
              <w:spacing w:after="0" w:line="240" w:lineRule="auto"/>
              <w:ind w:left="-142" w:right="-108"/>
              <w:jc w:val="center"/>
              <w:rPr>
                <w:rFonts w:ascii="Arial" w:hAnsi="Arial" w:cs="Arial"/>
                <w:bCs/>
              </w:rPr>
            </w:pPr>
            <w:r w:rsidRPr="00B01D6E">
              <w:rPr>
                <w:rFonts w:ascii="Arial" w:hAnsi="Arial" w:cs="Arial"/>
                <w:bCs/>
              </w:rPr>
              <w:t>Nazwa Wykonawcy</w:t>
            </w:r>
          </w:p>
          <w:p w:rsidR="002D4517" w:rsidRPr="00B01D6E" w:rsidRDefault="002D4517" w:rsidP="002D4517">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B01D6E">
              <w:rPr>
                <w:rFonts w:ascii="Arial" w:hAnsi="Arial" w:cs="Arial"/>
                <w:bCs/>
              </w:rPr>
              <w:t>(podmiotu), wykazującego posiadanie doświadczenia</w:t>
            </w:r>
          </w:p>
        </w:tc>
        <w:tc>
          <w:tcPr>
            <w:tcW w:w="5953" w:type="dxa"/>
            <w:shd w:val="clear" w:color="auto" w:fill="F3F3F3"/>
            <w:vAlign w:val="center"/>
          </w:tcPr>
          <w:p w:rsidR="002D4517" w:rsidRPr="00B01D6E" w:rsidRDefault="002D4517" w:rsidP="002D4517">
            <w:pPr>
              <w:spacing w:after="0" w:line="240" w:lineRule="auto"/>
              <w:ind w:left="-108" w:right="-108"/>
              <w:jc w:val="center"/>
              <w:rPr>
                <w:rFonts w:ascii="Arial" w:hAnsi="Arial" w:cs="Arial"/>
                <w:bCs/>
              </w:rPr>
            </w:pPr>
            <w:r w:rsidRPr="00B01D6E">
              <w:rPr>
                <w:rFonts w:ascii="Arial" w:hAnsi="Arial" w:cs="Arial"/>
                <w:bCs/>
              </w:rPr>
              <w:t>Rodzaj zamówienia</w:t>
            </w:r>
            <w:r w:rsidRPr="00B01D6E">
              <w:rPr>
                <w:rFonts w:ascii="Arial" w:hAnsi="Arial" w:cs="Arial"/>
                <w:bCs/>
              </w:rPr>
              <w:br/>
              <w:t>(Należy podać informacje, na podstawie których</w:t>
            </w:r>
            <w:r w:rsidRPr="00B01D6E" w:rsidDel="00D44E15">
              <w:rPr>
                <w:rFonts w:ascii="Arial" w:hAnsi="Arial" w:cs="Arial"/>
                <w:bCs/>
              </w:rPr>
              <w:t xml:space="preserve"> </w:t>
            </w:r>
            <w:r w:rsidRPr="00B01D6E">
              <w:rPr>
                <w:rFonts w:ascii="Arial" w:hAnsi="Arial" w:cs="Arial"/>
                <w:bCs/>
              </w:rPr>
              <w:t>Zamawiający będzie mógł jednoznacznie stwierdzić spełnianie przez Wykonawcę warunków udziału w postępowaniu w tym zakresie)</w:t>
            </w:r>
          </w:p>
        </w:tc>
        <w:tc>
          <w:tcPr>
            <w:tcW w:w="2126" w:type="dxa"/>
            <w:gridSpan w:val="2"/>
            <w:shd w:val="clear" w:color="auto" w:fill="F3F3F3"/>
            <w:vAlign w:val="center"/>
          </w:tcPr>
          <w:p w:rsidR="002D4517" w:rsidRPr="002D4517" w:rsidRDefault="00616E40" w:rsidP="002D4517">
            <w:pPr>
              <w:spacing w:line="240" w:lineRule="auto"/>
              <w:jc w:val="center"/>
              <w:rPr>
                <w:rFonts w:ascii="Arial" w:hAnsi="Arial" w:cs="Arial"/>
              </w:rPr>
            </w:pPr>
            <w:r w:rsidRPr="00EC7B9D">
              <w:rPr>
                <w:rFonts w:ascii="Arial" w:hAnsi="Arial" w:cs="Arial"/>
                <w:bCs/>
              </w:rPr>
              <w:t>Wartość brutto wykonanych robót [PLN]</w:t>
            </w:r>
          </w:p>
        </w:tc>
        <w:tc>
          <w:tcPr>
            <w:tcW w:w="1985" w:type="dxa"/>
            <w:shd w:val="clear" w:color="auto" w:fill="F3F3F3"/>
            <w:vAlign w:val="center"/>
          </w:tcPr>
          <w:p w:rsidR="002D4517" w:rsidRDefault="002D4517" w:rsidP="002D4517">
            <w:pPr>
              <w:spacing w:after="0" w:line="240" w:lineRule="auto"/>
              <w:ind w:left="-108" w:right="-108"/>
              <w:jc w:val="center"/>
              <w:rPr>
                <w:rFonts w:ascii="Arial" w:hAnsi="Arial" w:cs="Arial"/>
                <w:bCs/>
              </w:rPr>
            </w:pPr>
            <w:r w:rsidRPr="00B01D6E">
              <w:rPr>
                <w:rFonts w:ascii="Arial" w:hAnsi="Arial" w:cs="Arial"/>
                <w:bCs/>
              </w:rPr>
              <w:t>Data wykonania zamówienia (zgodnie</w:t>
            </w:r>
          </w:p>
          <w:p w:rsidR="002D4517" w:rsidRPr="00B01D6E" w:rsidRDefault="002D4517" w:rsidP="002D4517">
            <w:pPr>
              <w:spacing w:after="0" w:line="240" w:lineRule="auto"/>
              <w:ind w:left="-108" w:right="-108"/>
              <w:jc w:val="center"/>
              <w:rPr>
                <w:rFonts w:ascii="Arial" w:hAnsi="Arial" w:cs="Arial"/>
                <w:bCs/>
              </w:rPr>
            </w:pPr>
            <w:r w:rsidRPr="00B01D6E">
              <w:rPr>
                <w:rFonts w:ascii="Arial" w:hAnsi="Arial" w:cs="Arial"/>
                <w:bCs/>
              </w:rPr>
              <w:t>z zawartą umową)</w:t>
            </w:r>
          </w:p>
        </w:tc>
        <w:tc>
          <w:tcPr>
            <w:tcW w:w="1134" w:type="dxa"/>
            <w:shd w:val="clear" w:color="auto" w:fill="F3F3F3"/>
            <w:vAlign w:val="center"/>
          </w:tcPr>
          <w:p w:rsidR="002D4517" w:rsidRPr="00B01D6E" w:rsidRDefault="002D4517" w:rsidP="002D4517">
            <w:pPr>
              <w:spacing w:after="0"/>
              <w:ind w:left="-108" w:right="-108"/>
              <w:jc w:val="center"/>
              <w:rPr>
                <w:rFonts w:ascii="Arial" w:hAnsi="Arial" w:cs="Arial"/>
                <w:bCs/>
              </w:rPr>
            </w:pPr>
            <w:r w:rsidRPr="00B01D6E">
              <w:rPr>
                <w:rFonts w:ascii="Arial" w:hAnsi="Arial" w:cs="Arial"/>
                <w:bCs/>
              </w:rPr>
              <w:t>Miejsce wykonania</w:t>
            </w:r>
          </w:p>
        </w:tc>
        <w:tc>
          <w:tcPr>
            <w:tcW w:w="1984" w:type="dxa"/>
            <w:shd w:val="clear" w:color="auto" w:fill="F3F3F3"/>
            <w:vAlign w:val="center"/>
          </w:tcPr>
          <w:p w:rsidR="002D4517" w:rsidRPr="00B01D6E" w:rsidRDefault="002D4517" w:rsidP="00332896">
            <w:pPr>
              <w:spacing w:after="0"/>
              <w:ind w:left="-108" w:right="-108"/>
              <w:jc w:val="center"/>
              <w:rPr>
                <w:rFonts w:ascii="Arial" w:hAnsi="Arial" w:cs="Arial"/>
                <w:bCs/>
              </w:rPr>
            </w:pPr>
            <w:r w:rsidRPr="00B01D6E">
              <w:rPr>
                <w:rFonts w:ascii="Arial" w:hAnsi="Arial" w:cs="Arial"/>
                <w:bCs/>
              </w:rPr>
              <w:t>Podmioty, na rzecz których roboty zostały wykonane</w:t>
            </w:r>
          </w:p>
        </w:tc>
      </w:tr>
      <w:tr w:rsidR="002D4517" w:rsidRPr="00B01D6E" w:rsidTr="00616E40">
        <w:trPr>
          <w:trHeight w:val="737"/>
        </w:trPr>
        <w:tc>
          <w:tcPr>
            <w:tcW w:w="1986" w:type="dxa"/>
          </w:tcPr>
          <w:p w:rsidR="002D4517" w:rsidRPr="00B01D6E" w:rsidRDefault="002D4517" w:rsidP="00FA71EA">
            <w:pPr>
              <w:jc w:val="both"/>
              <w:rPr>
                <w:rFonts w:ascii="Arial" w:hAnsi="Arial" w:cs="Arial"/>
                <w:b/>
              </w:rPr>
            </w:pPr>
          </w:p>
        </w:tc>
        <w:tc>
          <w:tcPr>
            <w:tcW w:w="5953" w:type="dxa"/>
          </w:tcPr>
          <w:p w:rsidR="002D4517" w:rsidRPr="00B01D6E" w:rsidRDefault="002D4517" w:rsidP="00FA71EA">
            <w:pPr>
              <w:jc w:val="both"/>
              <w:rPr>
                <w:rFonts w:ascii="Arial" w:hAnsi="Arial" w:cs="Arial"/>
                <w:b/>
              </w:rPr>
            </w:pPr>
          </w:p>
        </w:tc>
        <w:tc>
          <w:tcPr>
            <w:tcW w:w="2126" w:type="dxa"/>
            <w:gridSpan w:val="2"/>
          </w:tcPr>
          <w:p w:rsidR="002D4517" w:rsidRPr="00B01D6E" w:rsidRDefault="002D4517" w:rsidP="00FA71EA">
            <w:pPr>
              <w:jc w:val="both"/>
              <w:rPr>
                <w:rFonts w:ascii="Arial" w:hAnsi="Arial" w:cs="Arial"/>
                <w:b/>
              </w:rPr>
            </w:pPr>
          </w:p>
        </w:tc>
        <w:tc>
          <w:tcPr>
            <w:tcW w:w="1985" w:type="dxa"/>
          </w:tcPr>
          <w:p w:rsidR="002D4517" w:rsidRPr="00B01D6E" w:rsidRDefault="002D4517" w:rsidP="00FA71EA">
            <w:pPr>
              <w:jc w:val="both"/>
              <w:rPr>
                <w:rFonts w:ascii="Arial" w:hAnsi="Arial" w:cs="Arial"/>
                <w:b/>
              </w:rPr>
            </w:pPr>
          </w:p>
        </w:tc>
        <w:tc>
          <w:tcPr>
            <w:tcW w:w="1134" w:type="dxa"/>
          </w:tcPr>
          <w:p w:rsidR="002D4517" w:rsidRPr="00B01D6E" w:rsidRDefault="002D4517" w:rsidP="00FA71EA">
            <w:pPr>
              <w:jc w:val="both"/>
              <w:rPr>
                <w:rFonts w:ascii="Arial" w:hAnsi="Arial" w:cs="Arial"/>
                <w:b/>
              </w:rPr>
            </w:pPr>
          </w:p>
        </w:tc>
        <w:tc>
          <w:tcPr>
            <w:tcW w:w="1984" w:type="dxa"/>
          </w:tcPr>
          <w:p w:rsidR="002D4517" w:rsidRPr="00B01D6E" w:rsidRDefault="002D4517" w:rsidP="00FA71EA">
            <w:pPr>
              <w:jc w:val="both"/>
              <w:rPr>
                <w:rFonts w:ascii="Arial" w:hAnsi="Arial" w:cs="Arial"/>
                <w:b/>
              </w:rPr>
            </w:pPr>
          </w:p>
        </w:tc>
      </w:tr>
      <w:tr w:rsidR="002D4517" w:rsidRPr="00B01D6E" w:rsidTr="00616E40">
        <w:trPr>
          <w:trHeight w:val="737"/>
        </w:trPr>
        <w:tc>
          <w:tcPr>
            <w:tcW w:w="1986" w:type="dxa"/>
          </w:tcPr>
          <w:p w:rsidR="002D4517" w:rsidRPr="00B01D6E" w:rsidRDefault="002D4517" w:rsidP="00FA71EA">
            <w:pPr>
              <w:jc w:val="both"/>
              <w:rPr>
                <w:rFonts w:ascii="Arial" w:hAnsi="Arial" w:cs="Arial"/>
                <w:b/>
              </w:rPr>
            </w:pPr>
          </w:p>
        </w:tc>
        <w:tc>
          <w:tcPr>
            <w:tcW w:w="5953" w:type="dxa"/>
          </w:tcPr>
          <w:p w:rsidR="002D4517" w:rsidRPr="00B01D6E" w:rsidRDefault="002D4517" w:rsidP="00FA71EA">
            <w:pPr>
              <w:jc w:val="both"/>
              <w:rPr>
                <w:rFonts w:ascii="Arial" w:hAnsi="Arial" w:cs="Arial"/>
                <w:b/>
              </w:rPr>
            </w:pPr>
          </w:p>
        </w:tc>
        <w:tc>
          <w:tcPr>
            <w:tcW w:w="2126" w:type="dxa"/>
            <w:gridSpan w:val="2"/>
          </w:tcPr>
          <w:p w:rsidR="002D4517" w:rsidRPr="00B01D6E" w:rsidRDefault="002D4517" w:rsidP="00FA71EA">
            <w:pPr>
              <w:jc w:val="both"/>
              <w:rPr>
                <w:rFonts w:ascii="Arial" w:hAnsi="Arial" w:cs="Arial"/>
                <w:b/>
              </w:rPr>
            </w:pPr>
          </w:p>
        </w:tc>
        <w:tc>
          <w:tcPr>
            <w:tcW w:w="1985" w:type="dxa"/>
          </w:tcPr>
          <w:p w:rsidR="002D4517" w:rsidRPr="00B01D6E" w:rsidRDefault="002D4517" w:rsidP="00FA71EA">
            <w:pPr>
              <w:jc w:val="both"/>
              <w:rPr>
                <w:rFonts w:ascii="Arial" w:hAnsi="Arial" w:cs="Arial"/>
                <w:b/>
              </w:rPr>
            </w:pPr>
          </w:p>
        </w:tc>
        <w:tc>
          <w:tcPr>
            <w:tcW w:w="1134" w:type="dxa"/>
          </w:tcPr>
          <w:p w:rsidR="002D4517" w:rsidRPr="00B01D6E" w:rsidRDefault="002D4517" w:rsidP="00FA71EA">
            <w:pPr>
              <w:jc w:val="both"/>
              <w:rPr>
                <w:rFonts w:ascii="Arial" w:hAnsi="Arial" w:cs="Arial"/>
                <w:b/>
              </w:rPr>
            </w:pPr>
          </w:p>
        </w:tc>
        <w:tc>
          <w:tcPr>
            <w:tcW w:w="1984" w:type="dxa"/>
          </w:tcPr>
          <w:p w:rsidR="002D4517" w:rsidRPr="00B01D6E" w:rsidRDefault="002D4517" w:rsidP="00FA71EA">
            <w:pPr>
              <w:jc w:val="both"/>
              <w:rPr>
                <w:rFonts w:ascii="Arial" w:hAnsi="Arial" w:cs="Arial"/>
                <w:b/>
              </w:rPr>
            </w:pPr>
          </w:p>
        </w:tc>
      </w:tr>
      <w:tr w:rsidR="00616E40" w:rsidRPr="00B01D6E" w:rsidTr="00616E40">
        <w:trPr>
          <w:trHeight w:val="737"/>
        </w:trPr>
        <w:tc>
          <w:tcPr>
            <w:tcW w:w="1986" w:type="dxa"/>
          </w:tcPr>
          <w:p w:rsidR="00616E40" w:rsidRPr="00B01D6E" w:rsidRDefault="00616E40" w:rsidP="00FA71EA">
            <w:pPr>
              <w:jc w:val="both"/>
              <w:rPr>
                <w:rFonts w:ascii="Arial" w:hAnsi="Arial" w:cs="Arial"/>
                <w:b/>
              </w:rPr>
            </w:pPr>
          </w:p>
        </w:tc>
        <w:tc>
          <w:tcPr>
            <w:tcW w:w="6035" w:type="dxa"/>
            <w:gridSpan w:val="2"/>
          </w:tcPr>
          <w:p w:rsidR="00616E40" w:rsidRPr="00B01D6E" w:rsidRDefault="00616E40" w:rsidP="00FA71EA">
            <w:pPr>
              <w:jc w:val="both"/>
              <w:rPr>
                <w:rFonts w:ascii="Arial" w:hAnsi="Arial" w:cs="Arial"/>
                <w:b/>
              </w:rPr>
            </w:pPr>
          </w:p>
        </w:tc>
        <w:tc>
          <w:tcPr>
            <w:tcW w:w="2044" w:type="dxa"/>
          </w:tcPr>
          <w:p w:rsidR="00616E40" w:rsidRPr="00B01D6E" w:rsidRDefault="00616E40" w:rsidP="00FA71EA">
            <w:pPr>
              <w:jc w:val="both"/>
              <w:rPr>
                <w:rFonts w:ascii="Arial" w:hAnsi="Arial" w:cs="Arial"/>
                <w:b/>
              </w:rPr>
            </w:pPr>
          </w:p>
        </w:tc>
        <w:tc>
          <w:tcPr>
            <w:tcW w:w="1985" w:type="dxa"/>
          </w:tcPr>
          <w:p w:rsidR="00616E40" w:rsidRPr="00B01D6E" w:rsidRDefault="00616E40" w:rsidP="00FA71EA">
            <w:pPr>
              <w:jc w:val="both"/>
              <w:rPr>
                <w:rFonts w:ascii="Arial" w:hAnsi="Arial" w:cs="Arial"/>
                <w:b/>
              </w:rPr>
            </w:pPr>
          </w:p>
        </w:tc>
        <w:tc>
          <w:tcPr>
            <w:tcW w:w="1134" w:type="dxa"/>
          </w:tcPr>
          <w:p w:rsidR="00616E40" w:rsidRPr="00B01D6E" w:rsidRDefault="00616E40" w:rsidP="00FA71EA">
            <w:pPr>
              <w:jc w:val="both"/>
              <w:rPr>
                <w:rFonts w:ascii="Arial" w:hAnsi="Arial" w:cs="Arial"/>
                <w:b/>
              </w:rPr>
            </w:pPr>
          </w:p>
        </w:tc>
        <w:tc>
          <w:tcPr>
            <w:tcW w:w="1984" w:type="dxa"/>
          </w:tcPr>
          <w:p w:rsidR="00616E40" w:rsidRPr="00B01D6E" w:rsidRDefault="00616E40" w:rsidP="00FA71EA">
            <w:pPr>
              <w:jc w:val="both"/>
              <w:rPr>
                <w:rFonts w:ascii="Arial" w:hAnsi="Arial" w:cs="Arial"/>
                <w:b/>
              </w:rPr>
            </w:pPr>
          </w:p>
        </w:tc>
      </w:tr>
      <w:tr w:rsidR="00616E40" w:rsidRPr="00B01D6E" w:rsidTr="00616E40">
        <w:trPr>
          <w:trHeight w:val="737"/>
        </w:trPr>
        <w:tc>
          <w:tcPr>
            <w:tcW w:w="1986" w:type="dxa"/>
          </w:tcPr>
          <w:p w:rsidR="00616E40" w:rsidRPr="00B01D6E" w:rsidRDefault="00616E40" w:rsidP="00FA71EA">
            <w:pPr>
              <w:jc w:val="both"/>
              <w:rPr>
                <w:rFonts w:ascii="Arial" w:hAnsi="Arial" w:cs="Arial"/>
                <w:b/>
              </w:rPr>
            </w:pPr>
          </w:p>
        </w:tc>
        <w:tc>
          <w:tcPr>
            <w:tcW w:w="6035" w:type="dxa"/>
            <w:gridSpan w:val="2"/>
          </w:tcPr>
          <w:p w:rsidR="00616E40" w:rsidRPr="00B01D6E" w:rsidRDefault="00616E40" w:rsidP="00FA71EA">
            <w:pPr>
              <w:jc w:val="both"/>
              <w:rPr>
                <w:rFonts w:ascii="Arial" w:hAnsi="Arial" w:cs="Arial"/>
                <w:b/>
              </w:rPr>
            </w:pPr>
          </w:p>
        </w:tc>
        <w:tc>
          <w:tcPr>
            <w:tcW w:w="2044" w:type="dxa"/>
          </w:tcPr>
          <w:p w:rsidR="00616E40" w:rsidRPr="00B01D6E" w:rsidRDefault="00616E40" w:rsidP="00FA71EA">
            <w:pPr>
              <w:jc w:val="both"/>
              <w:rPr>
                <w:rFonts w:ascii="Arial" w:hAnsi="Arial" w:cs="Arial"/>
                <w:b/>
              </w:rPr>
            </w:pPr>
          </w:p>
        </w:tc>
        <w:tc>
          <w:tcPr>
            <w:tcW w:w="1985" w:type="dxa"/>
          </w:tcPr>
          <w:p w:rsidR="00616E40" w:rsidRPr="00B01D6E" w:rsidRDefault="00616E40" w:rsidP="00FA71EA">
            <w:pPr>
              <w:jc w:val="both"/>
              <w:rPr>
                <w:rFonts w:ascii="Arial" w:hAnsi="Arial" w:cs="Arial"/>
                <w:b/>
              </w:rPr>
            </w:pPr>
          </w:p>
        </w:tc>
        <w:tc>
          <w:tcPr>
            <w:tcW w:w="1134" w:type="dxa"/>
          </w:tcPr>
          <w:p w:rsidR="00616E40" w:rsidRPr="00B01D6E" w:rsidRDefault="00616E40" w:rsidP="00FA71EA">
            <w:pPr>
              <w:jc w:val="both"/>
              <w:rPr>
                <w:rFonts w:ascii="Arial" w:hAnsi="Arial" w:cs="Arial"/>
                <w:b/>
              </w:rPr>
            </w:pPr>
          </w:p>
        </w:tc>
        <w:tc>
          <w:tcPr>
            <w:tcW w:w="1984" w:type="dxa"/>
          </w:tcPr>
          <w:p w:rsidR="00616E40" w:rsidRPr="00B01D6E" w:rsidRDefault="00616E40" w:rsidP="00FA71EA">
            <w:pPr>
              <w:jc w:val="both"/>
              <w:rPr>
                <w:rFonts w:ascii="Arial" w:hAnsi="Arial" w:cs="Arial"/>
                <w:b/>
              </w:rPr>
            </w:pPr>
          </w:p>
        </w:tc>
      </w:tr>
    </w:tbl>
    <w:p w:rsidR="00562CA2" w:rsidRPr="00B01D6E" w:rsidRDefault="00562CA2" w:rsidP="00562CA2">
      <w:pPr>
        <w:widowControl w:val="0"/>
        <w:tabs>
          <w:tab w:val="left" w:pos="0"/>
        </w:tabs>
        <w:spacing w:before="240" w:after="240" w:line="360" w:lineRule="auto"/>
        <w:ind w:left="142"/>
        <w:jc w:val="both"/>
        <w:rPr>
          <w:rStyle w:val="Teksttreci20"/>
          <w:rFonts w:ascii="Arial" w:hAnsi="Arial" w:cs="Arial"/>
          <w:color w:val="auto"/>
          <w:sz w:val="24"/>
          <w:szCs w:val="24"/>
        </w:rPr>
      </w:pPr>
      <w:r w:rsidRPr="00B01D6E">
        <w:rPr>
          <w:rFonts w:ascii="Arial" w:hAnsi="Arial" w:cs="Arial"/>
          <w:sz w:val="24"/>
          <w:szCs w:val="24"/>
        </w:rPr>
        <w:t>UWAGA: DOKUMENT NALEŻY OPATRZYĆ KWALIFIKOWANYM PODPISEM ELEKTRONICZNYM LUB PODPISEM ZAUFANYM LUB PODPISEM OSOBISTYM</w:t>
      </w:r>
      <w:r w:rsidRPr="00B01D6E">
        <w:rPr>
          <w:rFonts w:ascii="Arial" w:hAnsi="Arial" w:cs="Arial"/>
          <w:i/>
          <w:sz w:val="24"/>
          <w:szCs w:val="24"/>
        </w:rPr>
        <w:t xml:space="preserve"> </w:t>
      </w:r>
      <w:r w:rsidRPr="00B01D6E">
        <w:rPr>
          <w:rStyle w:val="Teksttreci5"/>
          <w:rFonts w:ascii="Arial" w:hAnsi="Arial" w:cs="Arial"/>
          <w:i w:val="0"/>
          <w:sz w:val="24"/>
          <w:szCs w:val="24"/>
        </w:rPr>
        <w:t>PRZEZ OSOBĘ LUB OSOBY UPRAWNIONE DO REPREZENTOWANIA WYKONAWCY</w:t>
      </w:r>
    </w:p>
    <w:p w:rsidR="00562CA2" w:rsidRPr="00B01D6E" w:rsidRDefault="00562CA2" w:rsidP="00562CA2">
      <w:pPr>
        <w:jc w:val="both"/>
        <w:rPr>
          <w:rFonts w:ascii="Arial" w:hAnsi="Arial" w:cs="Arial"/>
          <w:sz w:val="24"/>
          <w:szCs w:val="24"/>
        </w:rPr>
      </w:pPr>
      <w:r w:rsidRPr="00B01D6E">
        <w:rPr>
          <w:rFonts w:ascii="Arial" w:hAnsi="Arial" w:cs="Arial"/>
          <w:sz w:val="24"/>
          <w:szCs w:val="24"/>
        </w:rPr>
        <w:t xml:space="preserve">Do wykazu należy dołączyć dowody określające czy wykazane roboty budowlane zostały wykonane należycie, przy czym dowodami, </w:t>
      </w:r>
      <w:r w:rsidR="004C4125">
        <w:rPr>
          <w:rFonts w:ascii="Arial" w:hAnsi="Arial" w:cs="Arial"/>
          <w:sz w:val="24"/>
          <w:szCs w:val="24"/>
        </w:rPr>
        <w:br/>
      </w:r>
      <w:r w:rsidRPr="00B01D6E">
        <w:rPr>
          <w:rFonts w:ascii="Arial" w:hAnsi="Arial" w:cs="Arial"/>
          <w:sz w:val="24"/>
          <w:szCs w:val="24"/>
        </w:rPr>
        <w:t xml:space="preserve">o których mowa, są referencje bądź inne dokumenty </w:t>
      </w:r>
      <w:r w:rsidR="00493687">
        <w:rPr>
          <w:rFonts w:ascii="Arial" w:hAnsi="Arial" w:cs="Arial"/>
          <w:sz w:val="24"/>
          <w:szCs w:val="24"/>
        </w:rPr>
        <w:t>sporządzone</w:t>
      </w:r>
      <w:r w:rsidRPr="00B01D6E">
        <w:rPr>
          <w:rFonts w:ascii="Arial" w:hAnsi="Arial" w:cs="Arial"/>
          <w:sz w:val="24"/>
          <w:szCs w:val="24"/>
        </w:rPr>
        <w:t xml:space="preserve"> przez podmiot, na rzecz którego roboty budowlane były wykonywane, a jeżeli z uzasadnionej przyczyny o obiektywnym charakterze Wykonawca nie jest w stanie uzyskać tych dokumentów – inne </w:t>
      </w:r>
      <w:r w:rsidR="001B00A4">
        <w:rPr>
          <w:rFonts w:ascii="Arial" w:hAnsi="Arial" w:cs="Arial"/>
          <w:sz w:val="24"/>
          <w:szCs w:val="24"/>
        </w:rPr>
        <w:t xml:space="preserve">odpowiednie </w:t>
      </w:r>
      <w:r w:rsidRPr="00B01D6E">
        <w:rPr>
          <w:rFonts w:ascii="Arial" w:hAnsi="Arial" w:cs="Arial"/>
          <w:sz w:val="24"/>
          <w:szCs w:val="24"/>
        </w:rPr>
        <w:t>dokumenty.</w:t>
      </w:r>
    </w:p>
    <w:p w:rsidR="00034039" w:rsidRDefault="00034039" w:rsidP="001357B8">
      <w:pPr>
        <w:autoSpaceDE w:val="0"/>
        <w:autoSpaceDN w:val="0"/>
        <w:adjustRightInd w:val="0"/>
        <w:spacing w:after="0" w:line="360" w:lineRule="auto"/>
        <w:jc w:val="both"/>
        <w:rPr>
          <w:rFonts w:ascii="Arial" w:hAnsi="Arial" w:cs="Arial"/>
          <w:b/>
          <w:sz w:val="24"/>
          <w:szCs w:val="24"/>
        </w:rPr>
      </w:pPr>
    </w:p>
    <w:p w:rsidR="00332896" w:rsidRDefault="00332896">
      <w:pPr>
        <w:rPr>
          <w:rFonts w:ascii="Arial" w:hAnsi="Arial" w:cs="Arial"/>
          <w:b/>
          <w:sz w:val="24"/>
          <w:szCs w:val="24"/>
        </w:rPr>
      </w:pPr>
      <w:r>
        <w:rPr>
          <w:rFonts w:ascii="Arial" w:hAnsi="Arial" w:cs="Arial"/>
          <w:b/>
          <w:sz w:val="24"/>
          <w:szCs w:val="24"/>
        </w:rPr>
        <w:br w:type="page"/>
      </w:r>
    </w:p>
    <w:p w:rsidR="00332896" w:rsidRPr="00B01D6E" w:rsidRDefault="00332896" w:rsidP="001357B8">
      <w:pPr>
        <w:autoSpaceDE w:val="0"/>
        <w:autoSpaceDN w:val="0"/>
        <w:adjustRightInd w:val="0"/>
        <w:spacing w:after="0" w:line="360" w:lineRule="auto"/>
        <w:jc w:val="both"/>
        <w:rPr>
          <w:rFonts w:ascii="Arial" w:hAnsi="Arial" w:cs="Arial"/>
          <w:b/>
          <w:sz w:val="24"/>
          <w:szCs w:val="24"/>
        </w:rPr>
        <w:sectPr w:rsidR="00332896" w:rsidRPr="00B01D6E" w:rsidSect="00034039">
          <w:pgSz w:w="16838" w:h="11906" w:orient="landscape"/>
          <w:pgMar w:top="1417" w:right="993" w:bottom="1416" w:left="1417" w:header="708" w:footer="362" w:gutter="0"/>
          <w:cols w:space="708"/>
          <w:docGrid w:linePitch="360"/>
        </w:sectPr>
      </w:pPr>
    </w:p>
    <w:p w:rsidR="00C1549C" w:rsidRPr="00B01D6E" w:rsidRDefault="00C1549C" w:rsidP="001357B8">
      <w:pPr>
        <w:autoSpaceDE w:val="0"/>
        <w:autoSpaceDN w:val="0"/>
        <w:adjustRightInd w:val="0"/>
        <w:spacing w:after="0" w:line="360" w:lineRule="auto"/>
        <w:jc w:val="both"/>
        <w:rPr>
          <w:rFonts w:ascii="Arial" w:hAnsi="Arial" w:cs="Arial"/>
          <w:b/>
          <w:sz w:val="24"/>
          <w:szCs w:val="24"/>
        </w:rPr>
      </w:pPr>
      <w:r w:rsidRPr="00B01D6E">
        <w:rPr>
          <w:rFonts w:ascii="Arial" w:hAnsi="Arial" w:cs="Arial"/>
          <w:b/>
          <w:sz w:val="24"/>
          <w:szCs w:val="24"/>
        </w:rPr>
        <w:lastRenderedPageBreak/>
        <w:t xml:space="preserve">Załącznik nr </w:t>
      </w:r>
      <w:r w:rsidR="00616E40">
        <w:rPr>
          <w:rFonts w:ascii="Arial" w:hAnsi="Arial" w:cs="Arial"/>
          <w:b/>
          <w:sz w:val="24"/>
          <w:szCs w:val="24"/>
        </w:rPr>
        <w:t>5</w:t>
      </w:r>
      <w:r w:rsidRPr="00B01D6E">
        <w:rPr>
          <w:rFonts w:ascii="Arial" w:hAnsi="Arial" w:cs="Arial"/>
          <w:b/>
          <w:sz w:val="24"/>
          <w:szCs w:val="24"/>
        </w:rPr>
        <w:t xml:space="preserve"> – Wzór umowy</w:t>
      </w:r>
    </w:p>
    <w:p w:rsidR="00C1549C" w:rsidRPr="00B01D6E" w:rsidRDefault="00C1549C" w:rsidP="001357B8">
      <w:pPr>
        <w:tabs>
          <w:tab w:val="left" w:pos="2175"/>
          <w:tab w:val="center" w:pos="4536"/>
        </w:tabs>
        <w:spacing w:after="0" w:line="360" w:lineRule="auto"/>
        <w:jc w:val="center"/>
        <w:rPr>
          <w:rFonts w:ascii="Arial" w:hAnsi="Arial" w:cs="Arial"/>
          <w:sz w:val="24"/>
          <w:szCs w:val="24"/>
        </w:rPr>
      </w:pPr>
      <w:r w:rsidRPr="00B01D6E">
        <w:rPr>
          <w:rFonts w:ascii="Arial" w:hAnsi="Arial" w:cs="Arial"/>
          <w:sz w:val="24"/>
          <w:szCs w:val="24"/>
        </w:rPr>
        <w:t>Umowa Nr</w:t>
      </w:r>
    </w:p>
    <w:p w:rsidR="00C1549C" w:rsidRPr="00B01D6E" w:rsidRDefault="00C1549C" w:rsidP="00D03531">
      <w:pPr>
        <w:tabs>
          <w:tab w:val="left" w:pos="360"/>
        </w:tabs>
        <w:spacing w:after="0" w:line="360" w:lineRule="auto"/>
        <w:jc w:val="both"/>
        <w:rPr>
          <w:rFonts w:ascii="Arial" w:hAnsi="Arial" w:cs="Arial"/>
          <w:sz w:val="24"/>
          <w:szCs w:val="24"/>
        </w:rPr>
      </w:pPr>
      <w:r w:rsidRPr="00B01D6E">
        <w:rPr>
          <w:rFonts w:ascii="Arial" w:hAnsi="Arial" w:cs="Arial"/>
          <w:sz w:val="24"/>
          <w:szCs w:val="24"/>
        </w:rPr>
        <w:t>zawarta w dniu ............ pomiędzy Zamawiającym, tj. Miastem Rybnik którego reprezentują: ..................................................................................,</w:t>
      </w:r>
    </w:p>
    <w:p w:rsidR="00C1549C" w:rsidRPr="00B01D6E" w:rsidRDefault="00C1549C" w:rsidP="00D03531">
      <w:pPr>
        <w:spacing w:after="0" w:line="360" w:lineRule="auto"/>
        <w:jc w:val="both"/>
        <w:rPr>
          <w:rFonts w:ascii="Arial" w:hAnsi="Arial" w:cs="Arial"/>
          <w:sz w:val="24"/>
          <w:szCs w:val="24"/>
        </w:rPr>
      </w:pPr>
      <w:r w:rsidRPr="00B01D6E">
        <w:rPr>
          <w:rFonts w:ascii="Arial" w:hAnsi="Arial" w:cs="Arial"/>
          <w:sz w:val="24"/>
          <w:szCs w:val="24"/>
        </w:rPr>
        <w:t xml:space="preserve">a Wykonawcą którym jest: ............................................................................................, </w:t>
      </w:r>
    </w:p>
    <w:p w:rsidR="00C1549C" w:rsidRPr="00B01D6E" w:rsidRDefault="00C1549C" w:rsidP="00D03531">
      <w:pPr>
        <w:spacing w:after="0" w:line="360" w:lineRule="auto"/>
        <w:ind w:left="2880" w:firstLine="720"/>
        <w:jc w:val="both"/>
        <w:rPr>
          <w:rFonts w:ascii="Arial" w:hAnsi="Arial" w:cs="Arial"/>
          <w:sz w:val="24"/>
          <w:szCs w:val="24"/>
        </w:rPr>
      </w:pPr>
      <w:r w:rsidRPr="00B01D6E">
        <w:rPr>
          <w:rFonts w:ascii="Arial" w:hAnsi="Arial" w:cs="Arial"/>
          <w:sz w:val="24"/>
          <w:szCs w:val="24"/>
        </w:rPr>
        <w:t xml:space="preserve">(nazwa firmy, forma prawna, adres) </w:t>
      </w:r>
    </w:p>
    <w:p w:rsidR="00C1549C" w:rsidRPr="00B01D6E" w:rsidRDefault="00C1549C" w:rsidP="00D03531">
      <w:pPr>
        <w:spacing w:after="0" w:line="360" w:lineRule="auto"/>
        <w:jc w:val="both"/>
        <w:rPr>
          <w:rFonts w:ascii="Arial" w:hAnsi="Arial" w:cs="Arial"/>
          <w:sz w:val="24"/>
          <w:szCs w:val="24"/>
        </w:rPr>
      </w:pPr>
      <w:r w:rsidRPr="00B01D6E">
        <w:rPr>
          <w:rFonts w:ascii="Arial" w:hAnsi="Arial" w:cs="Arial"/>
          <w:sz w:val="24"/>
          <w:szCs w:val="24"/>
        </w:rPr>
        <w:t>reprezentowanym przez :.....................................................,</w:t>
      </w:r>
    </w:p>
    <w:p w:rsidR="00C1549C" w:rsidRPr="00B01D6E" w:rsidRDefault="00C1549C" w:rsidP="00B977FA">
      <w:pPr>
        <w:spacing w:after="0" w:line="360" w:lineRule="auto"/>
        <w:jc w:val="both"/>
        <w:rPr>
          <w:rFonts w:ascii="Arial" w:hAnsi="Arial" w:cs="Arial"/>
          <w:sz w:val="24"/>
          <w:szCs w:val="24"/>
        </w:rPr>
      </w:pPr>
      <w:r w:rsidRPr="00B01D6E">
        <w:rPr>
          <w:rFonts w:ascii="Arial" w:hAnsi="Arial" w:cs="Arial"/>
          <w:sz w:val="24"/>
          <w:szCs w:val="24"/>
        </w:rPr>
        <w:t>w rezultacie dokonania przez Zamawiającego wyboru oferty Wykonawcy w</w:t>
      </w:r>
      <w:r w:rsidR="009F5D0B" w:rsidRPr="00B01D6E">
        <w:rPr>
          <w:rFonts w:ascii="Arial" w:hAnsi="Arial"/>
          <w:sz w:val="24"/>
          <w:szCs w:val="24"/>
        </w:rPr>
        <w:t xml:space="preserve"> trybie podstawowym, bez negocjacji</w:t>
      </w:r>
      <w:r w:rsidRPr="00B01D6E">
        <w:rPr>
          <w:rFonts w:ascii="Arial" w:hAnsi="Arial" w:cs="Arial"/>
          <w:sz w:val="24"/>
          <w:szCs w:val="24"/>
        </w:rPr>
        <w:t>.</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1</w:t>
      </w:r>
    </w:p>
    <w:p w:rsidR="0040323D" w:rsidRPr="00E8360A" w:rsidRDefault="0040323D" w:rsidP="000D35A8">
      <w:pPr>
        <w:numPr>
          <w:ilvl w:val="0"/>
          <w:numId w:val="58"/>
        </w:numPr>
        <w:tabs>
          <w:tab w:val="left" w:pos="426"/>
        </w:tabs>
        <w:spacing w:after="0" w:line="360" w:lineRule="auto"/>
        <w:ind w:left="426" w:hanging="426"/>
        <w:jc w:val="both"/>
        <w:rPr>
          <w:rFonts w:ascii="Arial" w:hAnsi="Arial" w:cs="Arial"/>
          <w:sz w:val="24"/>
          <w:szCs w:val="24"/>
        </w:rPr>
      </w:pPr>
      <w:r w:rsidRPr="004C32EA">
        <w:rPr>
          <w:rFonts w:ascii="Arial" w:hAnsi="Arial" w:cs="Arial"/>
          <w:sz w:val="24"/>
          <w:szCs w:val="24"/>
        </w:rPr>
        <w:t xml:space="preserve">Przedmiotem umowy jest </w:t>
      </w:r>
      <w:r w:rsidR="00E8360A">
        <w:rPr>
          <w:rFonts w:ascii="Arial" w:hAnsi="Arial" w:cs="Arial"/>
          <w:sz w:val="24"/>
          <w:szCs w:val="24"/>
        </w:rPr>
        <w:t>m</w:t>
      </w:r>
      <w:r w:rsidR="00E8360A" w:rsidRPr="00E8360A">
        <w:rPr>
          <w:rFonts w:ascii="Arial" w:hAnsi="Arial" w:cs="Arial"/>
          <w:sz w:val="24"/>
          <w:szCs w:val="24"/>
        </w:rPr>
        <w:t>odernizacja zabytkowego budynku Juliusz byłego Szpitala Miejskiego im. Juliusza Rogera w Rybniku. Etap I – roboty konstrukcyjne</w:t>
      </w:r>
      <w:r w:rsidRPr="00E8360A">
        <w:rPr>
          <w:rFonts w:ascii="Arial" w:hAnsi="Arial" w:cs="Arial"/>
          <w:sz w:val="24"/>
          <w:szCs w:val="24"/>
        </w:rPr>
        <w:t>.</w:t>
      </w:r>
    </w:p>
    <w:p w:rsidR="0040323D" w:rsidRPr="003B1385" w:rsidRDefault="0040323D" w:rsidP="000D35A8">
      <w:pPr>
        <w:pStyle w:val="Tekstpodstawowy3"/>
        <w:numPr>
          <w:ilvl w:val="0"/>
          <w:numId w:val="58"/>
        </w:numPr>
        <w:tabs>
          <w:tab w:val="left" w:pos="426"/>
        </w:tabs>
        <w:spacing w:after="0" w:line="360" w:lineRule="auto"/>
        <w:ind w:left="426" w:hanging="426"/>
        <w:jc w:val="both"/>
        <w:rPr>
          <w:rFonts w:ascii="Arial" w:hAnsi="Arial" w:cs="Arial"/>
          <w:sz w:val="24"/>
          <w:szCs w:val="24"/>
        </w:rPr>
      </w:pPr>
      <w:r w:rsidRPr="003B1385">
        <w:rPr>
          <w:rFonts w:ascii="Arial" w:hAnsi="Arial" w:cs="Arial"/>
          <w:sz w:val="24"/>
          <w:szCs w:val="24"/>
        </w:rPr>
        <w:t>Zakres robót szcze</w:t>
      </w:r>
      <w:r>
        <w:rPr>
          <w:rFonts w:ascii="Arial" w:hAnsi="Arial" w:cs="Arial"/>
          <w:sz w:val="24"/>
          <w:szCs w:val="24"/>
        </w:rPr>
        <w:t>gółowo określony jest w ofercie</w:t>
      </w:r>
      <w:r w:rsidR="00616E40">
        <w:rPr>
          <w:rFonts w:ascii="Arial" w:hAnsi="Arial" w:cs="Arial"/>
          <w:sz w:val="24"/>
          <w:szCs w:val="24"/>
        </w:rPr>
        <w:t xml:space="preserve"> i</w:t>
      </w:r>
      <w:r>
        <w:rPr>
          <w:rFonts w:ascii="Arial" w:hAnsi="Arial" w:cs="Arial"/>
          <w:sz w:val="24"/>
          <w:szCs w:val="24"/>
        </w:rPr>
        <w:t xml:space="preserve"> </w:t>
      </w:r>
      <w:r w:rsidRPr="003B1385">
        <w:rPr>
          <w:rFonts w:ascii="Arial" w:hAnsi="Arial" w:cs="Arial"/>
          <w:sz w:val="24"/>
          <w:szCs w:val="24"/>
        </w:rPr>
        <w:t>specyfikacji warunków zamówienia. Dokumenty te stanowią integralną część umowy.</w:t>
      </w:r>
    </w:p>
    <w:p w:rsidR="00FE1641" w:rsidRPr="00FE1641" w:rsidRDefault="00FE1641" w:rsidP="00FE1641">
      <w:pPr>
        <w:tabs>
          <w:tab w:val="num" w:pos="360"/>
          <w:tab w:val="left" w:pos="420"/>
        </w:tabs>
        <w:spacing w:before="240" w:after="0" w:line="360" w:lineRule="auto"/>
        <w:ind w:left="360" w:hanging="360"/>
        <w:jc w:val="center"/>
        <w:rPr>
          <w:rFonts w:ascii="Arial" w:hAnsi="Arial" w:cs="Arial"/>
          <w:sz w:val="24"/>
          <w:szCs w:val="24"/>
        </w:rPr>
      </w:pPr>
      <w:r w:rsidRPr="00FE1641">
        <w:rPr>
          <w:rFonts w:ascii="Arial" w:hAnsi="Arial" w:cs="Arial"/>
          <w:sz w:val="24"/>
          <w:szCs w:val="24"/>
        </w:rPr>
        <w:t>OBOWIĄZKI WYKONAWCY</w:t>
      </w:r>
    </w:p>
    <w:p w:rsidR="0040323D" w:rsidRPr="003B1385" w:rsidRDefault="0040323D" w:rsidP="00FE1641">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2</w:t>
      </w:r>
    </w:p>
    <w:p w:rsidR="0040323D" w:rsidRPr="00FE1641" w:rsidRDefault="0040323D" w:rsidP="00FE1641">
      <w:pPr>
        <w:pStyle w:val="Akapitzlist"/>
        <w:numPr>
          <w:ilvl w:val="2"/>
          <w:numId w:val="20"/>
        </w:numPr>
        <w:spacing w:after="0" w:line="360" w:lineRule="auto"/>
        <w:ind w:left="426" w:hanging="426"/>
        <w:jc w:val="both"/>
        <w:rPr>
          <w:rFonts w:ascii="Arial" w:hAnsi="Arial" w:cs="Arial"/>
          <w:sz w:val="24"/>
          <w:szCs w:val="24"/>
        </w:rPr>
      </w:pPr>
      <w:r w:rsidRPr="00FE1641">
        <w:rPr>
          <w:rFonts w:ascii="Arial" w:hAnsi="Arial" w:cs="Arial"/>
          <w:sz w:val="24"/>
          <w:szCs w:val="24"/>
        </w:rPr>
        <w:t xml:space="preserve">Do obowiązków Wykonawcy należy: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realizacja przedmiotu umowy zgodnie z umową, SWZ, specyfikacjami technicznymi, dokumentacją projektową i ofertą Wykonawcy,</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opracowanie harmonogramu rzeczowo – finansowego z uwzględnieniem etapizacji zamówienia i terminów realizacji robót (wg wzoru dołączonego </w:t>
      </w:r>
      <w:r>
        <w:rPr>
          <w:rFonts w:ascii="Arial" w:hAnsi="Arial" w:cs="Arial"/>
        </w:rPr>
        <w:br/>
      </w:r>
      <w:r w:rsidRPr="00A0351C">
        <w:rPr>
          <w:rFonts w:ascii="Arial" w:hAnsi="Arial" w:cs="Arial"/>
        </w:rPr>
        <w:t xml:space="preserve">do umowy), harmonogram należy przedstawić do akceptacji Zamawiającego </w:t>
      </w:r>
      <w:r>
        <w:rPr>
          <w:rFonts w:ascii="Arial" w:hAnsi="Arial" w:cs="Arial"/>
        </w:rPr>
        <w:br/>
      </w:r>
      <w:r w:rsidRPr="00A0351C">
        <w:rPr>
          <w:rFonts w:ascii="Arial" w:hAnsi="Arial" w:cs="Arial"/>
        </w:rPr>
        <w:t>w terminie 7 dni od dnia zawarcia umowy, ww. harmonogram musi zawierać jako ostatni wymagany etap</w:t>
      </w:r>
      <w:r w:rsidR="00057D6F">
        <w:rPr>
          <w:rFonts w:ascii="Arial" w:hAnsi="Arial" w:cs="Arial"/>
        </w:rPr>
        <w:t xml:space="preserve"> - </w:t>
      </w:r>
      <w:r w:rsidRPr="00A0351C">
        <w:rPr>
          <w:rFonts w:ascii="Arial" w:hAnsi="Arial" w:cs="Arial"/>
        </w:rPr>
        <w:t>przeprowadzeni</w:t>
      </w:r>
      <w:r w:rsidR="00057D6F">
        <w:rPr>
          <w:rFonts w:ascii="Arial" w:hAnsi="Arial" w:cs="Arial"/>
        </w:rPr>
        <w:t>e</w:t>
      </w:r>
      <w:r w:rsidRPr="00A0351C">
        <w:rPr>
          <w:rFonts w:ascii="Arial" w:hAnsi="Arial" w:cs="Arial"/>
        </w:rPr>
        <w:t xml:space="preserve"> procedury odbiorowej trwający min. 14 dni,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uzyskanie akceptacji Zamawiającego </w:t>
      </w:r>
      <w:r w:rsidR="00057D6F">
        <w:rPr>
          <w:rFonts w:ascii="Arial" w:hAnsi="Arial" w:cs="Arial"/>
        </w:rPr>
        <w:t xml:space="preserve">opracowanego harmonogramu </w:t>
      </w:r>
      <w:r w:rsidRPr="00A0351C">
        <w:rPr>
          <w:rFonts w:ascii="Arial" w:hAnsi="Arial" w:cs="Arial"/>
        </w:rPr>
        <w:t xml:space="preserve">budowy,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wprowadzenie korekt w harmonogramie budowy, których będzie wymagał Zamawiający i które będą wynikały z ustaleń dwustronnych lub wyliczeń analitycznych Zamawiającego,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przedstawienie Zamawiającemu kosztorysu w formie uproszczonej, </w:t>
      </w:r>
      <w:r w:rsidR="00FE1641">
        <w:rPr>
          <w:rFonts w:ascii="Arial" w:hAnsi="Arial" w:cs="Arial"/>
        </w:rPr>
        <w:br/>
        <w:t xml:space="preserve">w terminie </w:t>
      </w:r>
      <w:r w:rsidRPr="00A0351C">
        <w:rPr>
          <w:rFonts w:ascii="Arial" w:hAnsi="Arial" w:cs="Arial"/>
        </w:rPr>
        <w:t xml:space="preserve">do 7 dni od </w:t>
      </w:r>
      <w:r w:rsidR="00FE1641">
        <w:rPr>
          <w:rFonts w:ascii="Arial" w:hAnsi="Arial" w:cs="Arial"/>
        </w:rPr>
        <w:t>dnia</w:t>
      </w:r>
      <w:r w:rsidRPr="00A0351C">
        <w:rPr>
          <w:rFonts w:ascii="Arial" w:hAnsi="Arial" w:cs="Arial"/>
        </w:rPr>
        <w:t xml:space="preserve"> zawarcia umowy,</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realizacja obiektu zgodnie z zaakceptowanym przez Zamawiającego harmonogramem budowy obiektu,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lastRenderedPageBreak/>
        <w:t xml:space="preserve">powołanie kierownika budowy,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prowadzenie dokumentacji budowy,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przejęcie terenu </w:t>
      </w:r>
      <w:r>
        <w:rPr>
          <w:rFonts w:ascii="Arial" w:hAnsi="Arial" w:cs="Arial"/>
        </w:rPr>
        <w:t>budowy</w:t>
      </w:r>
      <w:r w:rsidRPr="00A0351C">
        <w:rPr>
          <w:rFonts w:ascii="Arial" w:hAnsi="Arial" w:cs="Arial"/>
        </w:rPr>
        <w:t>,</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zapewnienie przestrzegania przepisów BHP na terenie </w:t>
      </w:r>
      <w:r>
        <w:rPr>
          <w:rFonts w:ascii="Arial" w:hAnsi="Arial" w:cs="Arial"/>
        </w:rPr>
        <w:t>budowy</w:t>
      </w:r>
      <w:r w:rsidRPr="00A0351C">
        <w:rPr>
          <w:rFonts w:ascii="Arial" w:hAnsi="Arial" w:cs="Arial"/>
        </w:rPr>
        <w:t>,</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pełnienie funkcji koordynacyjnych w stosunku do Podwykonawców </w:t>
      </w:r>
      <w:r w:rsidR="00FE1641">
        <w:rPr>
          <w:rFonts w:ascii="Arial" w:hAnsi="Arial" w:cs="Arial"/>
        </w:rPr>
        <w:br/>
      </w:r>
      <w:r w:rsidRPr="00A0351C">
        <w:rPr>
          <w:rFonts w:ascii="Arial" w:hAnsi="Arial" w:cs="Arial"/>
        </w:rPr>
        <w:t>(i dalszych podwykonawców, jeżeli będą brali udział w realizacji przedmiotu umowy)</w:t>
      </w:r>
      <w:r w:rsidR="00FE1641">
        <w:rPr>
          <w:rFonts w:ascii="Arial" w:hAnsi="Arial" w:cs="Arial"/>
        </w:rPr>
        <w:t>,</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zagospodarowanie terenu prowadzenia robót na własny koszt i ryzyko, w tym zainstalowanie liczników zużycia wody i energii oraz ponoszenie kosztów zużycia wody i energii w okresie realizacji robót objętych umową,</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ponoszenie pełnej odpowiedzialności za teren </w:t>
      </w:r>
      <w:r>
        <w:rPr>
          <w:rFonts w:ascii="Arial" w:hAnsi="Arial" w:cs="Arial"/>
        </w:rPr>
        <w:t>budowy</w:t>
      </w:r>
      <w:r w:rsidRPr="00A0351C">
        <w:rPr>
          <w:rFonts w:ascii="Arial" w:hAnsi="Arial" w:cs="Arial"/>
        </w:rPr>
        <w:t xml:space="preserve"> z chwilą jego przejęcia, oraz za wszelkie szkody wyrządzone w związku z realizacją przedmiotu niniejszej umowy powstałych na skutek działania lub zaniechania Wykonawcy </w:t>
      </w:r>
      <w:bookmarkStart w:id="11" w:name="_Hlk71111048"/>
      <w:bookmarkStart w:id="12" w:name="_Hlk71114134"/>
      <w:r w:rsidRPr="00A0351C">
        <w:rPr>
          <w:rFonts w:ascii="Arial" w:hAnsi="Arial" w:cs="Arial"/>
        </w:rPr>
        <w:t xml:space="preserve">lub innych podmiotów, znajdujących się na terenie tych robót </w:t>
      </w:r>
      <w:bookmarkEnd w:id="11"/>
      <w:r w:rsidR="00FE1641">
        <w:rPr>
          <w:rFonts w:ascii="Arial" w:hAnsi="Arial" w:cs="Arial"/>
        </w:rPr>
        <w:br/>
      </w:r>
      <w:r w:rsidRPr="00A0351C">
        <w:rPr>
          <w:rFonts w:ascii="Arial" w:hAnsi="Arial" w:cs="Arial"/>
        </w:rPr>
        <w:t>z inicjatywy albo z przyczyn leżących po stronie Wykonawcy</w:t>
      </w:r>
      <w:bookmarkEnd w:id="12"/>
      <w:r w:rsidR="00FE1641">
        <w:rPr>
          <w:rFonts w:ascii="Arial" w:hAnsi="Arial" w:cs="Arial"/>
        </w:rPr>
        <w:t>,</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zapewnienie ochrony mienia znajdującego się na terenie </w:t>
      </w:r>
      <w:r w:rsidR="003644A7">
        <w:rPr>
          <w:rFonts w:ascii="Arial" w:hAnsi="Arial" w:cs="Arial"/>
        </w:rPr>
        <w:t>budowy</w:t>
      </w:r>
      <w:r w:rsidRPr="00A0351C">
        <w:rPr>
          <w:rFonts w:ascii="Arial" w:hAnsi="Arial" w:cs="Arial"/>
        </w:rPr>
        <w:t xml:space="preserve">, </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utrzymanie porządku na terenie </w:t>
      </w:r>
      <w:r>
        <w:rPr>
          <w:rFonts w:ascii="Arial" w:hAnsi="Arial" w:cs="Arial"/>
        </w:rPr>
        <w:t>budowy</w:t>
      </w:r>
      <w:r w:rsidRPr="00A0351C">
        <w:rPr>
          <w:rFonts w:ascii="Arial" w:hAnsi="Arial" w:cs="Arial"/>
        </w:rPr>
        <w:t>,</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zlecenie nadzorów branżowych,</w:t>
      </w:r>
    </w:p>
    <w:p w:rsidR="00005838" w:rsidRPr="00A0351C"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 xml:space="preserve">zapewnienie dojazdu do wszystkich obiektów położonych przy terenie prowadzenia robót, </w:t>
      </w:r>
    </w:p>
    <w:p w:rsidR="00005838" w:rsidRDefault="00005838" w:rsidP="00FE1641">
      <w:pPr>
        <w:pStyle w:val="Standard"/>
        <w:numPr>
          <w:ilvl w:val="0"/>
          <w:numId w:val="70"/>
        </w:numPr>
        <w:spacing w:after="0" w:line="360" w:lineRule="auto"/>
        <w:ind w:left="851" w:hanging="425"/>
        <w:jc w:val="both"/>
        <w:rPr>
          <w:rFonts w:ascii="Arial" w:hAnsi="Arial" w:cs="Arial"/>
        </w:rPr>
      </w:pPr>
      <w:r w:rsidRPr="00A0351C">
        <w:rPr>
          <w:rFonts w:ascii="Arial" w:hAnsi="Arial" w:cs="Arial"/>
        </w:rPr>
        <w:t>stosowanie materiałów dopuszczonych do obrotu i powszechnego stosowania w budownictwie,</w:t>
      </w:r>
    </w:p>
    <w:p w:rsidR="00005838" w:rsidRPr="00FE1641" w:rsidRDefault="00FE1641" w:rsidP="00FE1641">
      <w:pPr>
        <w:pStyle w:val="Standard"/>
        <w:numPr>
          <w:ilvl w:val="0"/>
          <w:numId w:val="70"/>
        </w:numPr>
        <w:spacing w:after="0" w:line="360" w:lineRule="auto"/>
        <w:ind w:left="851" w:hanging="425"/>
        <w:jc w:val="both"/>
        <w:rPr>
          <w:rFonts w:ascii="Arial" w:hAnsi="Arial" w:cs="Arial"/>
        </w:rPr>
      </w:pPr>
      <w:r w:rsidRPr="00A1099E">
        <w:rPr>
          <w:rFonts w:ascii="Arial" w:hAnsi="Arial" w:cs="Arial"/>
        </w:rPr>
        <w:t>usunięcie w maksymalnym terminie do 14 dni wad i uchybień stwierdz</w:t>
      </w:r>
      <w:r>
        <w:rPr>
          <w:rFonts w:ascii="Arial" w:hAnsi="Arial" w:cs="Arial"/>
        </w:rPr>
        <w:t>onych podczas odbioru końcowego.</w:t>
      </w:r>
      <w:r w:rsidR="00005838" w:rsidRPr="00FE1641">
        <w:rPr>
          <w:rFonts w:ascii="Arial" w:hAnsi="Arial" w:cs="Arial"/>
        </w:rPr>
        <w:t xml:space="preserve"> </w:t>
      </w:r>
    </w:p>
    <w:p w:rsidR="00005838" w:rsidRDefault="00005838" w:rsidP="00FE1641">
      <w:pPr>
        <w:pStyle w:val="Standard"/>
        <w:numPr>
          <w:ilvl w:val="2"/>
          <w:numId w:val="20"/>
        </w:numPr>
        <w:tabs>
          <w:tab w:val="clear" w:pos="2160"/>
          <w:tab w:val="num" w:pos="426"/>
        </w:tabs>
        <w:spacing w:after="0" w:line="360" w:lineRule="auto"/>
        <w:ind w:left="426" w:hanging="426"/>
        <w:jc w:val="both"/>
        <w:rPr>
          <w:rFonts w:ascii="Arial" w:hAnsi="Arial" w:cs="Arial"/>
        </w:rPr>
      </w:pPr>
      <w:r w:rsidRPr="00A0351C">
        <w:rPr>
          <w:rFonts w:ascii="Arial" w:hAnsi="Arial" w:cs="Arial"/>
        </w:rPr>
        <w:t>Wykonawca, w ciągu 3 dni roboczych od zawarcia umowy dostarczy Zamawiającemu niezbędne dokumenty i oświadczenia celem zgłoszenia rozpoczęcia robót budowlanych w ramach wykonywania przedmiotu niniejszej umowy w PINB.</w:t>
      </w:r>
    </w:p>
    <w:p w:rsidR="00005838" w:rsidRPr="00FE1641" w:rsidRDefault="00005838" w:rsidP="00FE1641">
      <w:pPr>
        <w:pStyle w:val="Standard"/>
        <w:numPr>
          <w:ilvl w:val="2"/>
          <w:numId w:val="20"/>
        </w:numPr>
        <w:tabs>
          <w:tab w:val="clear" w:pos="2160"/>
          <w:tab w:val="num" w:pos="426"/>
        </w:tabs>
        <w:spacing w:after="0" w:line="360" w:lineRule="auto"/>
        <w:ind w:left="426" w:hanging="426"/>
        <w:jc w:val="both"/>
        <w:rPr>
          <w:rFonts w:ascii="Arial" w:hAnsi="Arial" w:cs="Arial"/>
        </w:rPr>
      </w:pPr>
      <w:r w:rsidRPr="00FE1641">
        <w:rPr>
          <w:rFonts w:ascii="Arial" w:hAnsi="Arial" w:cs="Arial"/>
          <w:bCs/>
        </w:rPr>
        <w:t>Wykonawca i Zamawiający będą uczestniczyć w naradach roboczych lub koordynacyjnych, jakie mogą odbywać się na wniosek stron niniejszej umowy na terenie budowy lub robót w siedzibie Zamawiającego.</w:t>
      </w:r>
    </w:p>
    <w:p w:rsidR="00005838" w:rsidRPr="00FE1641" w:rsidRDefault="00005838" w:rsidP="00FE1641">
      <w:pPr>
        <w:pStyle w:val="Standard"/>
        <w:numPr>
          <w:ilvl w:val="2"/>
          <w:numId w:val="20"/>
        </w:numPr>
        <w:tabs>
          <w:tab w:val="clear" w:pos="2160"/>
          <w:tab w:val="num" w:pos="426"/>
        </w:tabs>
        <w:spacing w:after="0" w:line="360" w:lineRule="auto"/>
        <w:ind w:left="426" w:hanging="426"/>
        <w:jc w:val="both"/>
        <w:rPr>
          <w:rFonts w:ascii="Arial" w:hAnsi="Arial" w:cs="Arial"/>
        </w:rPr>
      </w:pPr>
      <w:r w:rsidRPr="00FE1641">
        <w:rPr>
          <w:rFonts w:ascii="Arial" w:hAnsi="Arial" w:cs="Arial"/>
        </w:rPr>
        <w:t xml:space="preserve">Przed rozpoczęciem wykonywania robót Wykonawca zobowiązany jest do zapoznania się z placem budowy i warunkami wykonywania poszczególnych prac, a w szczególności ma obowiązek zapoznać się z wykonywanymi w miejscu wykonywania robót pracami osób trzecich lub pracami Zamawiającego lub pracami innych Wykonawców, które mogą mieć jakikolwiek związek </w:t>
      </w:r>
      <w:r w:rsidRPr="00FE1641">
        <w:rPr>
          <w:rFonts w:ascii="Arial" w:hAnsi="Arial" w:cs="Arial"/>
        </w:rPr>
        <w:br/>
      </w:r>
      <w:r w:rsidRPr="00FE1641">
        <w:rPr>
          <w:rFonts w:ascii="Arial" w:hAnsi="Arial" w:cs="Arial"/>
        </w:rPr>
        <w:lastRenderedPageBreak/>
        <w:t>z przedmiotem niniejszej umowy. W przypadku jakichkolwiek nieprawidłowości, które Wykonawca zauważył, lub o których powziął wiedzę, Wykonawca jest zobowiązany do ich wskazania Zamawiającemu w formie pisemnej pod rygorem nieważności w terminie do 3 dni, pod rygorem utraty prawa powoływania się na nie.</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3</w:t>
      </w:r>
    </w:p>
    <w:p w:rsidR="0040323D" w:rsidRPr="003B1385" w:rsidRDefault="0040323D" w:rsidP="000D35A8">
      <w:pPr>
        <w:numPr>
          <w:ilvl w:val="0"/>
          <w:numId w:val="59"/>
        </w:numPr>
        <w:tabs>
          <w:tab w:val="left" w:pos="426"/>
        </w:tabs>
        <w:spacing w:after="0" w:line="360" w:lineRule="auto"/>
        <w:ind w:left="426" w:hanging="426"/>
        <w:jc w:val="both"/>
        <w:rPr>
          <w:rFonts w:ascii="Arial" w:hAnsi="Arial" w:cs="Arial"/>
          <w:sz w:val="24"/>
          <w:szCs w:val="24"/>
        </w:rPr>
      </w:pPr>
      <w:r w:rsidRPr="003B1385">
        <w:rPr>
          <w:rFonts w:ascii="Arial" w:hAnsi="Arial" w:cs="Arial"/>
          <w:sz w:val="24"/>
          <w:szCs w:val="24"/>
        </w:rPr>
        <w:t xml:space="preserve">Zamawiający nie ponosi odpowiedzialności za mienie Wykonawcy zgromadzone na terenie </w:t>
      </w:r>
      <w:r w:rsidR="00885312">
        <w:rPr>
          <w:rFonts w:ascii="Arial" w:hAnsi="Arial" w:cs="Arial"/>
          <w:sz w:val="24"/>
          <w:szCs w:val="24"/>
        </w:rPr>
        <w:t>budowy</w:t>
      </w:r>
      <w:r w:rsidRPr="003B1385">
        <w:rPr>
          <w:rFonts w:ascii="Arial" w:hAnsi="Arial" w:cs="Arial"/>
          <w:sz w:val="24"/>
          <w:szCs w:val="24"/>
        </w:rPr>
        <w:t>.</w:t>
      </w:r>
    </w:p>
    <w:p w:rsidR="0040323D" w:rsidRPr="003B1385" w:rsidRDefault="0040323D" w:rsidP="000D35A8">
      <w:pPr>
        <w:pStyle w:val="Tekstpodstawowywcity31"/>
        <w:numPr>
          <w:ilvl w:val="0"/>
          <w:numId w:val="59"/>
        </w:numPr>
        <w:tabs>
          <w:tab w:val="left" w:pos="426"/>
        </w:tabs>
        <w:spacing w:line="360" w:lineRule="auto"/>
        <w:ind w:left="426" w:hanging="426"/>
        <w:jc w:val="both"/>
        <w:rPr>
          <w:rFonts w:ascii="Arial" w:hAnsi="Arial" w:cs="Arial"/>
          <w:szCs w:val="24"/>
        </w:rPr>
      </w:pPr>
      <w:r w:rsidRPr="003B1385">
        <w:rPr>
          <w:rFonts w:ascii="Arial" w:hAnsi="Arial" w:cs="Arial"/>
          <w:szCs w:val="24"/>
        </w:rPr>
        <w:t>Wykonawca ponosi pełną odpowiedzialność za szkody p</w:t>
      </w:r>
      <w:r w:rsidR="00DA0403">
        <w:rPr>
          <w:rFonts w:ascii="Arial" w:hAnsi="Arial" w:cs="Arial"/>
          <w:szCs w:val="24"/>
        </w:rPr>
        <w:t xml:space="preserve">oniesione przez Zamawiającego i </w:t>
      </w:r>
      <w:r w:rsidRPr="003B1385">
        <w:rPr>
          <w:rFonts w:ascii="Arial" w:hAnsi="Arial" w:cs="Arial"/>
          <w:szCs w:val="24"/>
        </w:rPr>
        <w:t>inne osoby z</w:t>
      </w:r>
      <w:r w:rsidR="00DA0403">
        <w:rPr>
          <w:rFonts w:ascii="Arial" w:hAnsi="Arial" w:cs="Arial"/>
          <w:szCs w:val="24"/>
        </w:rPr>
        <w:t xml:space="preserve"> </w:t>
      </w:r>
      <w:r w:rsidRPr="003B1385">
        <w:rPr>
          <w:rFonts w:ascii="Arial" w:hAnsi="Arial" w:cs="Arial"/>
          <w:szCs w:val="24"/>
        </w:rPr>
        <w:t>powodu niewłaściwie wykonanych prac budowlanych.</w:t>
      </w:r>
    </w:p>
    <w:p w:rsidR="00885312" w:rsidRPr="00885312" w:rsidRDefault="00885312" w:rsidP="0040323D">
      <w:pPr>
        <w:tabs>
          <w:tab w:val="num" w:pos="360"/>
          <w:tab w:val="left" w:pos="420"/>
          <w:tab w:val="num" w:pos="2160"/>
        </w:tabs>
        <w:spacing w:after="0" w:line="360" w:lineRule="auto"/>
        <w:ind w:left="360" w:hanging="360"/>
        <w:jc w:val="center"/>
        <w:rPr>
          <w:rFonts w:ascii="Arial" w:hAnsi="Arial" w:cs="Arial"/>
          <w:sz w:val="24"/>
          <w:szCs w:val="24"/>
        </w:rPr>
      </w:pPr>
      <w:r w:rsidRPr="00885312">
        <w:rPr>
          <w:rFonts w:ascii="Arial" w:hAnsi="Arial" w:cs="Arial"/>
          <w:sz w:val="24"/>
          <w:szCs w:val="24"/>
        </w:rPr>
        <w:t>OBOWIĄZKI ZAMAWIAJĄCEGO</w:t>
      </w:r>
    </w:p>
    <w:p w:rsidR="0040323D" w:rsidRPr="003B1385" w:rsidRDefault="0040323D" w:rsidP="0040323D">
      <w:pPr>
        <w:tabs>
          <w:tab w:val="num" w:pos="360"/>
          <w:tab w:val="left" w:pos="420"/>
          <w:tab w:val="num" w:pos="2160"/>
        </w:tabs>
        <w:spacing w:after="0" w:line="360" w:lineRule="auto"/>
        <w:ind w:left="360" w:hanging="360"/>
        <w:jc w:val="center"/>
        <w:rPr>
          <w:rFonts w:ascii="Arial" w:hAnsi="Arial" w:cs="Arial"/>
          <w:sz w:val="24"/>
          <w:szCs w:val="24"/>
        </w:rPr>
      </w:pPr>
      <w:r w:rsidRPr="003B1385">
        <w:rPr>
          <w:rFonts w:ascii="Arial" w:hAnsi="Arial" w:cs="Arial"/>
          <w:sz w:val="24"/>
          <w:szCs w:val="24"/>
        </w:rPr>
        <w:t>§ 4</w:t>
      </w:r>
    </w:p>
    <w:p w:rsidR="0040323D" w:rsidRDefault="0040323D" w:rsidP="0040323D">
      <w:pPr>
        <w:spacing w:after="0" w:line="360" w:lineRule="auto"/>
        <w:jc w:val="both"/>
        <w:rPr>
          <w:rFonts w:ascii="Arial" w:hAnsi="Arial" w:cs="Arial"/>
          <w:sz w:val="24"/>
          <w:szCs w:val="24"/>
        </w:rPr>
      </w:pPr>
      <w:r w:rsidRPr="003B1385">
        <w:rPr>
          <w:rFonts w:ascii="Arial" w:hAnsi="Arial" w:cs="Arial"/>
          <w:sz w:val="24"/>
          <w:szCs w:val="24"/>
        </w:rPr>
        <w:t>Do obowiązków Zamawiającego należy:</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p</w:t>
      </w:r>
      <w:r w:rsidR="00005838" w:rsidRPr="00A0351C">
        <w:rPr>
          <w:rFonts w:ascii="Arial" w:hAnsi="Arial" w:cs="Arial"/>
          <w:sz w:val="24"/>
          <w:szCs w:val="24"/>
        </w:rPr>
        <w:t>rzekazanie Wykonawcy placu budowy w formie pisemnej w terminie do 14 dni od daty zawarcia umowy</w:t>
      </w:r>
      <w:r>
        <w:rPr>
          <w:rFonts w:ascii="Arial" w:hAnsi="Arial" w:cs="Arial"/>
          <w:sz w:val="24"/>
          <w:szCs w:val="24"/>
        </w:rPr>
        <w:t>,</w:t>
      </w:r>
      <w:r w:rsidR="00005838" w:rsidRPr="00A0351C">
        <w:rPr>
          <w:rFonts w:ascii="Arial" w:hAnsi="Arial" w:cs="Arial"/>
          <w:sz w:val="24"/>
          <w:szCs w:val="24"/>
        </w:rPr>
        <w:t xml:space="preserve"> </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z</w:t>
      </w:r>
      <w:r w:rsidR="00005838" w:rsidRPr="00A0351C">
        <w:rPr>
          <w:rFonts w:ascii="Arial" w:hAnsi="Arial" w:cs="Arial"/>
          <w:sz w:val="24"/>
          <w:szCs w:val="24"/>
        </w:rPr>
        <w:t>apewnienie nadzoru inwestorskiego nad prowadzonymi robotami</w:t>
      </w:r>
      <w:r>
        <w:rPr>
          <w:rFonts w:ascii="Arial" w:hAnsi="Arial" w:cs="Arial"/>
          <w:sz w:val="24"/>
          <w:szCs w:val="24"/>
        </w:rPr>
        <w:t>,</w:t>
      </w:r>
      <w:r w:rsidR="00005838" w:rsidRPr="00A0351C">
        <w:rPr>
          <w:rFonts w:ascii="Arial" w:hAnsi="Arial" w:cs="Arial"/>
          <w:sz w:val="24"/>
          <w:szCs w:val="24"/>
        </w:rPr>
        <w:t xml:space="preserve"> </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bCs/>
          <w:sz w:val="24"/>
          <w:szCs w:val="24"/>
        </w:rPr>
        <w:t>u</w:t>
      </w:r>
      <w:r w:rsidR="00005838" w:rsidRPr="00A0351C">
        <w:rPr>
          <w:rFonts w:ascii="Arial" w:hAnsi="Arial" w:cs="Arial"/>
          <w:bCs/>
          <w:sz w:val="24"/>
          <w:szCs w:val="24"/>
        </w:rPr>
        <w:t>dzielanie niezbędnych wyjaśnień Wykonawcy związanych z zakresem zadania.</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bCs/>
          <w:sz w:val="24"/>
          <w:szCs w:val="24"/>
        </w:rPr>
        <w:t>n</w:t>
      </w:r>
      <w:r w:rsidR="00005838" w:rsidRPr="00A0351C">
        <w:rPr>
          <w:rFonts w:ascii="Arial" w:hAnsi="Arial" w:cs="Arial"/>
          <w:bCs/>
          <w:sz w:val="24"/>
          <w:szCs w:val="24"/>
        </w:rPr>
        <w:t>adzór nad realizacją poszczególnych etapów harmonogramu realizacji przedmiotu zamówienia</w:t>
      </w:r>
      <w:r>
        <w:rPr>
          <w:rFonts w:ascii="Arial" w:hAnsi="Arial" w:cs="Arial"/>
          <w:bCs/>
          <w:sz w:val="24"/>
          <w:szCs w:val="24"/>
        </w:rPr>
        <w:t>,</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o</w:t>
      </w:r>
      <w:r w:rsidR="00005838" w:rsidRPr="00A0351C">
        <w:rPr>
          <w:rFonts w:ascii="Arial" w:hAnsi="Arial" w:cs="Arial"/>
          <w:sz w:val="24"/>
          <w:szCs w:val="24"/>
        </w:rPr>
        <w:t>cena i zatwierdzenie lub odrzucenie przedstawionego do akceptacji przez Wykonawcę harmonogramu, w terminie do 5 dni roboczych</w:t>
      </w:r>
      <w:r>
        <w:rPr>
          <w:rFonts w:ascii="Arial" w:hAnsi="Arial" w:cs="Arial"/>
          <w:sz w:val="24"/>
          <w:szCs w:val="24"/>
        </w:rPr>
        <w:t>,</w:t>
      </w:r>
    </w:p>
    <w:p w:rsidR="00005838" w:rsidRPr="00A0351C" w:rsidRDefault="0087030E" w:rsidP="00497C73">
      <w:pPr>
        <w:pStyle w:val="Akapitzlist"/>
        <w:widowControl w:val="0"/>
        <w:numPr>
          <w:ilvl w:val="1"/>
          <w:numId w:val="81"/>
        </w:numPr>
        <w:tabs>
          <w:tab w:val="clear" w:pos="1440"/>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d</w:t>
      </w:r>
      <w:r w:rsidR="00005838" w:rsidRPr="00A0351C">
        <w:rPr>
          <w:rFonts w:ascii="Arial" w:hAnsi="Arial" w:cs="Arial"/>
          <w:sz w:val="24"/>
          <w:szCs w:val="24"/>
        </w:rPr>
        <w:t>okonywanie odbiorów częściowych</w:t>
      </w:r>
      <w:r w:rsidR="0031564E">
        <w:rPr>
          <w:rFonts w:ascii="Arial" w:hAnsi="Arial" w:cs="Arial"/>
          <w:sz w:val="24"/>
          <w:szCs w:val="24"/>
        </w:rPr>
        <w:t>.</w:t>
      </w:r>
    </w:p>
    <w:p w:rsidR="00885312" w:rsidRPr="00FA6A46" w:rsidRDefault="00885312" w:rsidP="00885312">
      <w:pPr>
        <w:pStyle w:val="Standard"/>
        <w:tabs>
          <w:tab w:val="left" w:pos="709"/>
          <w:tab w:val="left" w:pos="1440"/>
          <w:tab w:val="left" w:pos="2160"/>
          <w:tab w:val="left" w:pos="2880"/>
          <w:tab w:val="left" w:pos="3600"/>
          <w:tab w:val="left" w:pos="4320"/>
          <w:tab w:val="center" w:pos="6333"/>
          <w:tab w:val="left" w:pos="7655"/>
          <w:tab w:val="left" w:pos="8640"/>
        </w:tabs>
        <w:spacing w:before="240" w:after="0" w:line="360" w:lineRule="auto"/>
        <w:jc w:val="center"/>
        <w:rPr>
          <w:rFonts w:ascii="Arial" w:hAnsi="Arial" w:cs="Arial"/>
        </w:rPr>
      </w:pPr>
      <w:r w:rsidRPr="00FA6A46">
        <w:rPr>
          <w:rFonts w:ascii="Arial" w:hAnsi="Arial" w:cs="Arial"/>
        </w:rPr>
        <w:t>ROBOTY DODATKOWE I ZAMIENNE</w:t>
      </w:r>
    </w:p>
    <w:p w:rsidR="00885312" w:rsidRPr="00FA6A46" w:rsidRDefault="00885312" w:rsidP="00885312">
      <w:pPr>
        <w:pStyle w:val="Standard"/>
        <w:tabs>
          <w:tab w:val="left" w:pos="709"/>
          <w:tab w:val="left" w:pos="1440"/>
          <w:tab w:val="left" w:pos="2160"/>
          <w:tab w:val="left" w:pos="2880"/>
          <w:tab w:val="left" w:pos="3600"/>
          <w:tab w:val="left" w:pos="4320"/>
          <w:tab w:val="center" w:pos="6333"/>
          <w:tab w:val="left" w:pos="7655"/>
          <w:tab w:val="left" w:pos="8640"/>
        </w:tabs>
        <w:spacing w:after="0" w:line="360" w:lineRule="auto"/>
        <w:jc w:val="center"/>
        <w:rPr>
          <w:rFonts w:ascii="Arial" w:hAnsi="Arial" w:cs="Arial"/>
        </w:rPr>
      </w:pPr>
      <w:r w:rsidRPr="00FA6A46">
        <w:rPr>
          <w:rFonts w:ascii="Arial" w:hAnsi="Arial" w:cs="Arial"/>
        </w:rPr>
        <w:t>§</w:t>
      </w:r>
      <w:r>
        <w:rPr>
          <w:rFonts w:ascii="Arial" w:hAnsi="Arial" w:cs="Arial"/>
        </w:rPr>
        <w:t xml:space="preserve"> </w:t>
      </w:r>
      <w:r w:rsidR="003644A7">
        <w:rPr>
          <w:rFonts w:ascii="Arial" w:hAnsi="Arial" w:cs="Arial"/>
        </w:rPr>
        <w:t>5</w:t>
      </w:r>
    </w:p>
    <w:p w:rsidR="00885312" w:rsidRPr="00FA6A46" w:rsidRDefault="00885312" w:rsidP="00885312">
      <w:pPr>
        <w:pStyle w:val="Akapitzlist"/>
        <w:widowControl w:val="0"/>
        <w:numPr>
          <w:ilvl w:val="0"/>
          <w:numId w:val="75"/>
        </w:numPr>
        <w:suppressAutoHyphens/>
        <w:spacing w:after="0" w:line="360" w:lineRule="auto"/>
        <w:ind w:left="426" w:hanging="426"/>
        <w:contextualSpacing w:val="0"/>
        <w:jc w:val="both"/>
        <w:textAlignment w:val="baseline"/>
        <w:rPr>
          <w:rFonts w:ascii="Arial" w:eastAsia="DejaVu Sans" w:hAnsi="Arial" w:cs="Arial"/>
          <w:sz w:val="24"/>
          <w:szCs w:val="24"/>
        </w:rPr>
      </w:pPr>
      <w:r w:rsidRPr="00FA6A46">
        <w:rPr>
          <w:rFonts w:ascii="Arial" w:eastAsia="DejaVu Sans" w:hAnsi="Arial" w:cs="Arial"/>
          <w:sz w:val="24"/>
          <w:szCs w:val="24"/>
        </w:rPr>
        <w:t>W przypadku wystąpienia obiektywnej konieczności wykonania robót dodatkowych lub zamiennych,</w:t>
      </w:r>
      <w:r>
        <w:rPr>
          <w:rFonts w:ascii="Arial" w:eastAsia="DejaVu Sans" w:hAnsi="Arial" w:cs="Arial"/>
          <w:sz w:val="24"/>
          <w:szCs w:val="24"/>
        </w:rPr>
        <w:t xml:space="preserve"> </w:t>
      </w:r>
      <w:r w:rsidRPr="00FA6A46">
        <w:rPr>
          <w:rFonts w:ascii="Arial" w:eastAsia="DejaVu Sans" w:hAnsi="Arial" w:cs="Arial"/>
          <w:sz w:val="24"/>
          <w:szCs w:val="24"/>
        </w:rPr>
        <w:t xml:space="preserve">niezbędnych z uwagi na bezpieczeństwo lub prawidłowe zrealizowanie przedmiotu umowy, Wykonawca zobowiązany jest uzyskać zgodę Zamawiającego przed przystąpieniem do ich wykonania. Przyjmuje się, że roboty takie będą mogły być wykonane po podpisaniu przez Zamawiającego i Wykonawcę odpowiedniego Protokołu konieczności, </w:t>
      </w:r>
      <w:r>
        <w:rPr>
          <w:rFonts w:ascii="Arial" w:eastAsia="DejaVu Sans" w:hAnsi="Arial" w:cs="Arial"/>
          <w:sz w:val="24"/>
          <w:szCs w:val="24"/>
        </w:rPr>
        <w:br/>
      </w:r>
      <w:r w:rsidRPr="00FA6A46">
        <w:rPr>
          <w:rFonts w:ascii="Arial" w:eastAsia="DejaVu Sans" w:hAnsi="Arial" w:cs="Arial"/>
          <w:sz w:val="24"/>
          <w:szCs w:val="24"/>
        </w:rPr>
        <w:t>z zastrzeżeniem ust. 5.</w:t>
      </w:r>
    </w:p>
    <w:p w:rsidR="00885312" w:rsidRPr="00FA6A46" w:rsidRDefault="00885312" w:rsidP="00885312">
      <w:pPr>
        <w:pStyle w:val="Akapitzlist"/>
        <w:widowControl w:val="0"/>
        <w:numPr>
          <w:ilvl w:val="0"/>
          <w:numId w:val="75"/>
        </w:numPr>
        <w:suppressAutoHyphens/>
        <w:spacing w:after="0" w:line="360" w:lineRule="auto"/>
        <w:ind w:left="426" w:hanging="426"/>
        <w:contextualSpacing w:val="0"/>
        <w:jc w:val="both"/>
        <w:textAlignment w:val="baseline"/>
        <w:rPr>
          <w:rFonts w:ascii="Arial" w:eastAsia="DejaVu Sans" w:hAnsi="Arial" w:cs="Arial"/>
          <w:sz w:val="24"/>
          <w:szCs w:val="24"/>
        </w:rPr>
      </w:pPr>
      <w:r w:rsidRPr="00FA6A46">
        <w:rPr>
          <w:rFonts w:ascii="Arial" w:eastAsia="DejaVu Sans" w:hAnsi="Arial" w:cs="Arial"/>
          <w:sz w:val="24"/>
          <w:szCs w:val="24"/>
        </w:rPr>
        <w:t xml:space="preserve">Wykonywanie robót zamiennych   polegać będzie   na zmianie   technologii ich wykonania bądź zastosowanych materiałów, w ramach wynagrodzenia umownego Wykonawcy. Wykonawca nie otrzyma od Zamawiającego </w:t>
      </w:r>
      <w:r w:rsidRPr="00FA6A46">
        <w:rPr>
          <w:rFonts w:ascii="Arial" w:eastAsia="DejaVu Sans" w:hAnsi="Arial" w:cs="Arial"/>
          <w:sz w:val="24"/>
          <w:szCs w:val="24"/>
        </w:rPr>
        <w:lastRenderedPageBreak/>
        <w:t xml:space="preserve">dodatkowego wynagrodzenia z tytułu wykonania tych robót, których wartość musi odpowiadać wartości robót wskazanych w ofercie Wykonawcy, zamiast których zostaną wykonane roboty zamienne. </w:t>
      </w:r>
    </w:p>
    <w:p w:rsidR="00885312" w:rsidRPr="00FA6A46" w:rsidRDefault="00885312" w:rsidP="00885312">
      <w:pPr>
        <w:pStyle w:val="Akapitzlist"/>
        <w:widowControl w:val="0"/>
        <w:numPr>
          <w:ilvl w:val="0"/>
          <w:numId w:val="75"/>
        </w:numPr>
        <w:tabs>
          <w:tab w:val="left" w:pos="568"/>
        </w:tabs>
        <w:suppressAutoHyphens/>
        <w:spacing w:after="0" w:line="360" w:lineRule="auto"/>
        <w:ind w:left="426" w:hanging="426"/>
        <w:contextualSpacing w:val="0"/>
        <w:jc w:val="both"/>
        <w:textAlignment w:val="baseline"/>
        <w:rPr>
          <w:rFonts w:ascii="Arial" w:hAnsi="Arial" w:cs="Arial"/>
          <w:sz w:val="24"/>
          <w:szCs w:val="24"/>
        </w:rPr>
      </w:pPr>
      <w:r w:rsidRPr="00FA6A46">
        <w:rPr>
          <w:rFonts w:ascii="Arial" w:hAnsi="Arial" w:cs="Arial"/>
          <w:sz w:val="24"/>
          <w:szCs w:val="24"/>
        </w:rPr>
        <w:t xml:space="preserve">Jeżeli w toku realizacji umowy zajdzie konieczność wykonania robót dodatkowych, o których mowa w art. 455 ustawy Prawo zamówień publicznych, których rozmiaru i zakresu Zamawiający nie był w stanie określić i przewidzieć, </w:t>
      </w:r>
      <w:r>
        <w:rPr>
          <w:rFonts w:ascii="Arial" w:hAnsi="Arial" w:cs="Arial"/>
          <w:sz w:val="24"/>
          <w:szCs w:val="24"/>
        </w:rPr>
        <w:br/>
      </w:r>
      <w:r w:rsidRPr="00FA6A46">
        <w:rPr>
          <w:rFonts w:ascii="Arial" w:hAnsi="Arial" w:cs="Arial"/>
          <w:sz w:val="24"/>
          <w:szCs w:val="24"/>
        </w:rPr>
        <w:t xml:space="preserve">w dniu rozpoczęcia postępowania o udzielenie zamówienia publicznego, strony zobligowane są potwierdzić zakres tych robót oraz zasadność ich wykonania </w:t>
      </w:r>
      <w:r>
        <w:rPr>
          <w:rFonts w:ascii="Arial" w:hAnsi="Arial" w:cs="Arial"/>
          <w:sz w:val="24"/>
          <w:szCs w:val="24"/>
        </w:rPr>
        <w:br/>
      </w:r>
      <w:r w:rsidRPr="00FA6A46">
        <w:rPr>
          <w:rFonts w:ascii="Arial" w:hAnsi="Arial" w:cs="Arial"/>
          <w:sz w:val="24"/>
          <w:szCs w:val="24"/>
        </w:rPr>
        <w:t xml:space="preserve">w protokole konieczności. </w:t>
      </w:r>
    </w:p>
    <w:p w:rsidR="00885312" w:rsidRPr="00FA6A46" w:rsidRDefault="00885312" w:rsidP="00885312">
      <w:pPr>
        <w:pStyle w:val="Akapitzlist"/>
        <w:widowControl w:val="0"/>
        <w:numPr>
          <w:ilvl w:val="0"/>
          <w:numId w:val="75"/>
        </w:numPr>
        <w:tabs>
          <w:tab w:val="left" w:pos="568"/>
        </w:tabs>
        <w:suppressAutoHyphens/>
        <w:spacing w:after="0" w:line="360" w:lineRule="auto"/>
        <w:ind w:left="426" w:hanging="426"/>
        <w:contextualSpacing w:val="0"/>
        <w:jc w:val="both"/>
        <w:textAlignment w:val="baseline"/>
        <w:rPr>
          <w:rFonts w:ascii="Arial" w:hAnsi="Arial" w:cs="Arial"/>
          <w:sz w:val="24"/>
          <w:szCs w:val="24"/>
        </w:rPr>
      </w:pPr>
      <w:r w:rsidRPr="00FA6A46">
        <w:rPr>
          <w:rFonts w:ascii="Arial" w:hAnsi="Arial" w:cs="Arial"/>
          <w:sz w:val="24"/>
          <w:szCs w:val="24"/>
        </w:rPr>
        <w:t xml:space="preserve">Spisanie protokołu konieczności, nie jest równoznaczne z udzieleniem Wykonawcy zlecenia na wykonanie robót dodatkowych oraz nie upoważnia Wykonawcy do przystąpienia do ich wykonania. </w:t>
      </w:r>
    </w:p>
    <w:p w:rsidR="00885312" w:rsidRDefault="00885312" w:rsidP="00885312">
      <w:pPr>
        <w:pStyle w:val="Akapitzlist"/>
        <w:widowControl w:val="0"/>
        <w:numPr>
          <w:ilvl w:val="0"/>
          <w:numId w:val="75"/>
        </w:numPr>
        <w:tabs>
          <w:tab w:val="left" w:pos="568"/>
        </w:tabs>
        <w:suppressAutoHyphens/>
        <w:spacing w:after="0" w:line="360" w:lineRule="auto"/>
        <w:ind w:left="426" w:hanging="426"/>
        <w:contextualSpacing w:val="0"/>
        <w:jc w:val="both"/>
        <w:textAlignment w:val="baseline"/>
        <w:rPr>
          <w:rFonts w:ascii="Arial" w:hAnsi="Arial" w:cs="Arial"/>
          <w:sz w:val="24"/>
          <w:szCs w:val="24"/>
        </w:rPr>
      </w:pPr>
      <w:r w:rsidRPr="00FA6A46">
        <w:rPr>
          <w:rFonts w:ascii="Arial" w:hAnsi="Arial" w:cs="Arial"/>
          <w:sz w:val="24"/>
          <w:szCs w:val="24"/>
        </w:rPr>
        <w:t xml:space="preserve">Wykonawca przystąpi do wykonania robót dodatkowych wyłącznie po zawarciu aneksu do umowy pod warunkiem zaistnienia przesłanek, o których mowa </w:t>
      </w:r>
      <w:r>
        <w:rPr>
          <w:rFonts w:ascii="Arial" w:hAnsi="Arial" w:cs="Arial"/>
          <w:sz w:val="24"/>
          <w:szCs w:val="24"/>
        </w:rPr>
        <w:br/>
      </w:r>
      <w:r w:rsidRPr="00FA6A46">
        <w:rPr>
          <w:rFonts w:ascii="Arial" w:hAnsi="Arial" w:cs="Arial"/>
          <w:sz w:val="24"/>
          <w:szCs w:val="24"/>
        </w:rPr>
        <w:t xml:space="preserve">w art. 455 ust.1 </w:t>
      </w:r>
      <w:proofErr w:type="spellStart"/>
      <w:r w:rsidRPr="00FA6A46">
        <w:rPr>
          <w:rFonts w:ascii="Arial" w:hAnsi="Arial" w:cs="Arial"/>
          <w:sz w:val="24"/>
          <w:szCs w:val="24"/>
        </w:rPr>
        <w:t>pkt</w:t>
      </w:r>
      <w:proofErr w:type="spellEnd"/>
      <w:r w:rsidRPr="00FA6A46">
        <w:rPr>
          <w:rFonts w:ascii="Arial" w:hAnsi="Arial" w:cs="Arial"/>
          <w:sz w:val="24"/>
          <w:szCs w:val="24"/>
        </w:rPr>
        <w:t xml:space="preserve"> 3 ustawy Prawo zamówień publicznych. Przystąpienie przez Wykonawcę do realizacji prac objętych protokołem konieczności, bez uprzedniego zawarcia aneksu do umowy – nie uprawnia Wykonawcy do żądania od Zamawiającego zapłaty wynagrodzenia za wykonanie robót dodatkowych. </w:t>
      </w:r>
    </w:p>
    <w:p w:rsidR="00885312" w:rsidRDefault="00885312" w:rsidP="00885312">
      <w:pPr>
        <w:pStyle w:val="Akapitzlist"/>
        <w:widowControl w:val="0"/>
        <w:numPr>
          <w:ilvl w:val="0"/>
          <w:numId w:val="75"/>
        </w:numPr>
        <w:tabs>
          <w:tab w:val="left" w:pos="568"/>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R</w:t>
      </w:r>
      <w:r w:rsidRPr="00885312">
        <w:rPr>
          <w:rFonts w:ascii="Arial" w:hAnsi="Arial" w:cs="Arial"/>
          <w:sz w:val="24"/>
          <w:szCs w:val="24"/>
        </w:rPr>
        <w:t xml:space="preserve">oboty dodatkowe zostaną rozliczone w oparciu o kosztorys </w:t>
      </w:r>
      <w:r>
        <w:rPr>
          <w:rFonts w:ascii="Arial" w:hAnsi="Arial" w:cs="Arial"/>
          <w:sz w:val="24"/>
          <w:szCs w:val="24"/>
        </w:rPr>
        <w:t xml:space="preserve">uproszczony przedstawiony po zawarciu umowy </w:t>
      </w:r>
      <w:r w:rsidRPr="00885312">
        <w:rPr>
          <w:rFonts w:ascii="Arial" w:hAnsi="Arial" w:cs="Arial"/>
          <w:sz w:val="24"/>
          <w:szCs w:val="24"/>
        </w:rPr>
        <w:t xml:space="preserve">o ile składniki cenowe wymienione </w:t>
      </w:r>
      <w:r>
        <w:rPr>
          <w:rFonts w:ascii="Arial" w:hAnsi="Arial" w:cs="Arial"/>
          <w:sz w:val="24"/>
          <w:szCs w:val="24"/>
        </w:rPr>
        <w:br/>
      </w:r>
      <w:r w:rsidRPr="00885312">
        <w:rPr>
          <w:rFonts w:ascii="Arial" w:hAnsi="Arial" w:cs="Arial"/>
          <w:sz w:val="24"/>
          <w:szCs w:val="24"/>
        </w:rPr>
        <w:t xml:space="preserve">w kosztorysie nie przekraczają średnich stawek zawartych w wydawnictwach </w:t>
      </w:r>
      <w:proofErr w:type="spellStart"/>
      <w:r w:rsidRPr="00885312">
        <w:rPr>
          <w:rFonts w:ascii="Arial" w:hAnsi="Arial" w:cs="Arial"/>
          <w:sz w:val="24"/>
          <w:szCs w:val="24"/>
        </w:rPr>
        <w:t>Sekocenbud</w:t>
      </w:r>
      <w:proofErr w:type="spellEnd"/>
      <w:r w:rsidRPr="00885312">
        <w:rPr>
          <w:rFonts w:ascii="Arial" w:hAnsi="Arial" w:cs="Arial"/>
          <w:sz w:val="24"/>
          <w:szCs w:val="24"/>
        </w:rPr>
        <w:t xml:space="preserve"> lub innych ogólnodostępnych publikatorach kosztorysowych. </w:t>
      </w:r>
      <w:r>
        <w:rPr>
          <w:rFonts w:ascii="Arial" w:hAnsi="Arial" w:cs="Arial"/>
          <w:sz w:val="24"/>
          <w:szCs w:val="24"/>
        </w:rPr>
        <w:br/>
      </w:r>
      <w:r w:rsidRPr="00885312">
        <w:rPr>
          <w:rFonts w:ascii="Arial" w:hAnsi="Arial" w:cs="Arial"/>
          <w:sz w:val="24"/>
          <w:szCs w:val="24"/>
        </w:rPr>
        <w:t>W takim przypadku obowiązującymi będą  skład</w:t>
      </w:r>
      <w:r w:rsidR="002F151E">
        <w:rPr>
          <w:rFonts w:ascii="Arial" w:hAnsi="Arial" w:cs="Arial"/>
          <w:sz w:val="24"/>
          <w:szCs w:val="24"/>
        </w:rPr>
        <w:t>ni</w:t>
      </w:r>
      <w:r w:rsidRPr="00885312">
        <w:rPr>
          <w:rFonts w:ascii="Arial" w:hAnsi="Arial" w:cs="Arial"/>
          <w:sz w:val="24"/>
          <w:szCs w:val="24"/>
        </w:rPr>
        <w:t>ki cenowe przyjęte w tych wydawnictwach.</w:t>
      </w:r>
    </w:p>
    <w:p w:rsidR="00885312" w:rsidRDefault="00885312" w:rsidP="00885312">
      <w:pPr>
        <w:pStyle w:val="Akapitzlist"/>
        <w:widowControl w:val="0"/>
        <w:numPr>
          <w:ilvl w:val="0"/>
          <w:numId w:val="75"/>
        </w:numPr>
        <w:tabs>
          <w:tab w:val="left" w:pos="568"/>
        </w:tabs>
        <w:suppressAutoHyphens/>
        <w:spacing w:after="0" w:line="360" w:lineRule="auto"/>
        <w:ind w:left="426" w:hanging="426"/>
        <w:contextualSpacing w:val="0"/>
        <w:jc w:val="both"/>
        <w:textAlignment w:val="baseline"/>
        <w:rPr>
          <w:rFonts w:ascii="Arial" w:hAnsi="Arial" w:cs="Arial"/>
          <w:sz w:val="24"/>
          <w:szCs w:val="24"/>
        </w:rPr>
      </w:pPr>
      <w:r w:rsidRPr="00FA6A46">
        <w:rPr>
          <w:rFonts w:ascii="Arial" w:hAnsi="Arial" w:cs="Arial"/>
          <w:sz w:val="24"/>
          <w:szCs w:val="24"/>
        </w:rPr>
        <w:t xml:space="preserve">Roboty dodatkowe, dla których brak jest cen jednostkowych w kosztorysie stanowiącym załącznik do </w:t>
      </w:r>
      <w:r>
        <w:rPr>
          <w:rFonts w:ascii="Arial" w:hAnsi="Arial" w:cs="Arial"/>
          <w:sz w:val="24"/>
          <w:szCs w:val="24"/>
        </w:rPr>
        <w:t>umowy</w:t>
      </w:r>
      <w:r w:rsidRPr="00FA6A46">
        <w:rPr>
          <w:rFonts w:ascii="Arial" w:hAnsi="Arial" w:cs="Arial"/>
          <w:sz w:val="24"/>
          <w:szCs w:val="24"/>
        </w:rPr>
        <w:t xml:space="preserve">, rozliczone będą według średnich stawek zawartych w wydawnictwach </w:t>
      </w:r>
      <w:proofErr w:type="spellStart"/>
      <w:r w:rsidRPr="00FA6A46">
        <w:rPr>
          <w:rFonts w:ascii="Arial" w:hAnsi="Arial" w:cs="Arial"/>
          <w:sz w:val="24"/>
          <w:szCs w:val="24"/>
        </w:rPr>
        <w:t>Sekocenbud</w:t>
      </w:r>
      <w:proofErr w:type="spellEnd"/>
      <w:r w:rsidRPr="00FA6A46">
        <w:rPr>
          <w:rFonts w:ascii="Arial" w:hAnsi="Arial" w:cs="Arial"/>
          <w:sz w:val="24"/>
          <w:szCs w:val="24"/>
        </w:rPr>
        <w:t xml:space="preserve"> lub innych ogólnodostępnych publikatorach kosztorysowych. </w:t>
      </w:r>
    </w:p>
    <w:p w:rsidR="00885312" w:rsidRPr="00885312" w:rsidRDefault="00885312" w:rsidP="001F5139">
      <w:pPr>
        <w:pStyle w:val="Akapitzlist"/>
        <w:widowControl w:val="0"/>
        <w:tabs>
          <w:tab w:val="left" w:pos="568"/>
        </w:tabs>
        <w:suppressAutoHyphens/>
        <w:spacing w:before="120" w:after="0" w:line="360" w:lineRule="auto"/>
        <w:ind w:left="426"/>
        <w:contextualSpacing w:val="0"/>
        <w:jc w:val="center"/>
        <w:textAlignment w:val="baseline"/>
        <w:rPr>
          <w:rFonts w:ascii="Arial" w:hAnsi="Arial" w:cs="Arial"/>
          <w:sz w:val="24"/>
          <w:szCs w:val="24"/>
        </w:rPr>
      </w:pPr>
      <w:r w:rsidRPr="00885312">
        <w:rPr>
          <w:rFonts w:ascii="Arial" w:hAnsi="Arial" w:cs="Arial"/>
          <w:sz w:val="24"/>
          <w:szCs w:val="24"/>
        </w:rPr>
        <w:t>TERMIN WYKONANIA PRZEDMIOTU UMOWY</w:t>
      </w:r>
    </w:p>
    <w:p w:rsidR="0040323D" w:rsidRPr="003B1385" w:rsidRDefault="0040323D" w:rsidP="0040323D">
      <w:pPr>
        <w:tabs>
          <w:tab w:val="num" w:pos="360"/>
          <w:tab w:val="left" w:pos="420"/>
        </w:tabs>
        <w:spacing w:after="0" w:line="360" w:lineRule="auto"/>
        <w:ind w:left="357" w:hanging="357"/>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6</w:t>
      </w:r>
    </w:p>
    <w:p w:rsidR="0040323D" w:rsidRPr="003B1385" w:rsidRDefault="0040323D" w:rsidP="0087030E">
      <w:pPr>
        <w:spacing w:after="0" w:line="360" w:lineRule="auto"/>
        <w:jc w:val="both"/>
        <w:rPr>
          <w:rFonts w:ascii="Arial" w:hAnsi="Arial" w:cs="Arial"/>
          <w:sz w:val="24"/>
          <w:szCs w:val="24"/>
        </w:rPr>
      </w:pPr>
      <w:r w:rsidRPr="003B1385">
        <w:rPr>
          <w:rFonts w:ascii="Arial" w:hAnsi="Arial" w:cs="Arial"/>
          <w:sz w:val="24"/>
          <w:szCs w:val="24"/>
        </w:rPr>
        <w:t>Termin wykonania przedmiotu umowy wynosi</w:t>
      </w:r>
      <w:r w:rsidRPr="003B1385">
        <w:rPr>
          <w:rFonts w:ascii="Arial" w:hAnsi="Arial" w:cs="Arial"/>
          <w:b/>
          <w:sz w:val="24"/>
          <w:szCs w:val="24"/>
        </w:rPr>
        <w:t xml:space="preserve"> </w:t>
      </w:r>
      <w:r w:rsidR="0087030E">
        <w:rPr>
          <w:rFonts w:ascii="Arial" w:hAnsi="Arial" w:cs="Arial"/>
          <w:sz w:val="24"/>
          <w:szCs w:val="24"/>
        </w:rPr>
        <w:t>365</w:t>
      </w:r>
      <w:r w:rsidRPr="003B1385">
        <w:rPr>
          <w:rFonts w:ascii="Arial" w:hAnsi="Arial" w:cs="Arial"/>
          <w:sz w:val="24"/>
          <w:szCs w:val="24"/>
        </w:rPr>
        <w:t xml:space="preserve"> dni od daty zawarcia umowy.</w:t>
      </w:r>
    </w:p>
    <w:p w:rsidR="00885312" w:rsidRPr="00885312" w:rsidRDefault="00885312" w:rsidP="001F5139">
      <w:pPr>
        <w:tabs>
          <w:tab w:val="num" w:pos="360"/>
          <w:tab w:val="left" w:pos="420"/>
        </w:tabs>
        <w:spacing w:before="240" w:after="0" w:line="360" w:lineRule="auto"/>
        <w:ind w:left="360" w:hanging="360"/>
        <w:jc w:val="center"/>
        <w:rPr>
          <w:rFonts w:ascii="Arial" w:hAnsi="Arial" w:cs="Arial"/>
          <w:sz w:val="24"/>
          <w:szCs w:val="24"/>
        </w:rPr>
      </w:pPr>
      <w:r w:rsidRPr="00885312">
        <w:rPr>
          <w:rFonts w:ascii="Arial" w:hAnsi="Arial" w:cs="Arial"/>
          <w:sz w:val="24"/>
          <w:szCs w:val="24"/>
        </w:rPr>
        <w:t>WYNAGRODZENIE</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7</w:t>
      </w:r>
    </w:p>
    <w:p w:rsidR="0040323D" w:rsidRPr="00FE1641" w:rsidRDefault="00E27A91" w:rsidP="00F83210">
      <w:pPr>
        <w:numPr>
          <w:ilvl w:val="0"/>
          <w:numId w:val="41"/>
        </w:numPr>
        <w:tabs>
          <w:tab w:val="clear" w:pos="720"/>
        </w:tabs>
        <w:spacing w:after="0" w:line="360" w:lineRule="auto"/>
        <w:ind w:left="426" w:hanging="426"/>
        <w:jc w:val="both"/>
        <w:rPr>
          <w:rFonts w:ascii="Arial" w:hAnsi="Arial" w:cs="Arial"/>
          <w:color w:val="000000"/>
          <w:sz w:val="24"/>
          <w:szCs w:val="24"/>
        </w:rPr>
      </w:pPr>
      <w:r w:rsidRPr="00FE1641">
        <w:rPr>
          <w:rFonts w:ascii="Arial" w:hAnsi="Arial" w:cs="Arial"/>
          <w:color w:val="000000"/>
          <w:sz w:val="24"/>
          <w:szCs w:val="24"/>
        </w:rPr>
        <w:t xml:space="preserve">Za wykonanie przedmiotu umowy ustala się wynagrodzenie </w:t>
      </w:r>
      <w:r w:rsidR="0087030E" w:rsidRPr="00FE1641">
        <w:rPr>
          <w:rFonts w:ascii="Arial" w:hAnsi="Arial" w:cs="Arial"/>
          <w:color w:val="000000"/>
          <w:sz w:val="24"/>
          <w:szCs w:val="24"/>
        </w:rPr>
        <w:t>ryczałtowe</w:t>
      </w:r>
      <w:r w:rsidR="0040323D" w:rsidRPr="00FE1641">
        <w:rPr>
          <w:rFonts w:ascii="Arial" w:hAnsi="Arial" w:cs="Arial"/>
          <w:color w:val="000000"/>
          <w:sz w:val="24"/>
          <w:szCs w:val="24"/>
        </w:rPr>
        <w:t xml:space="preserve">, </w:t>
      </w:r>
      <w:r w:rsidR="00362FB2" w:rsidRPr="00FE1641">
        <w:rPr>
          <w:rFonts w:ascii="Arial" w:hAnsi="Arial" w:cs="Arial"/>
          <w:color w:val="000000"/>
          <w:sz w:val="24"/>
          <w:szCs w:val="24"/>
        </w:rPr>
        <w:br/>
      </w:r>
      <w:r w:rsidR="0040323D" w:rsidRPr="00FE1641">
        <w:rPr>
          <w:rFonts w:ascii="Arial" w:hAnsi="Arial" w:cs="Arial"/>
          <w:color w:val="000000"/>
          <w:sz w:val="24"/>
          <w:szCs w:val="24"/>
        </w:rPr>
        <w:t>które wynosi brutto ...... zł (słownie ...), w tym podatek VAT.</w:t>
      </w:r>
    </w:p>
    <w:p w:rsidR="00FE1641" w:rsidRPr="00FE1641" w:rsidRDefault="00FE1641" w:rsidP="00FE1641">
      <w:pPr>
        <w:numPr>
          <w:ilvl w:val="0"/>
          <w:numId w:val="41"/>
        </w:numPr>
        <w:tabs>
          <w:tab w:val="clear" w:pos="720"/>
        </w:tabs>
        <w:spacing w:after="0" w:line="360" w:lineRule="auto"/>
        <w:ind w:left="426" w:hanging="426"/>
        <w:jc w:val="both"/>
        <w:rPr>
          <w:rFonts w:ascii="Arial" w:hAnsi="Arial" w:cs="Arial"/>
          <w:color w:val="000000"/>
          <w:sz w:val="24"/>
          <w:szCs w:val="24"/>
        </w:rPr>
      </w:pPr>
      <w:r w:rsidRPr="00FE1641">
        <w:rPr>
          <w:rFonts w:ascii="Arial" w:hAnsi="Arial" w:cs="Arial"/>
          <w:sz w:val="24"/>
          <w:szCs w:val="24"/>
        </w:rPr>
        <w:lastRenderedPageBreak/>
        <w:t xml:space="preserve">Niedoszacowanie, pominięcie oraz brak rozpoznania zakresu przedmiotu umowy nie może być podstawą do żądania podwyższenia wynagrodzenia określonego </w:t>
      </w:r>
      <w:r w:rsidRPr="00FE1641">
        <w:rPr>
          <w:rFonts w:ascii="Arial" w:hAnsi="Arial" w:cs="Arial"/>
          <w:sz w:val="24"/>
          <w:szCs w:val="24"/>
        </w:rPr>
        <w:br/>
        <w:t xml:space="preserve">w ust.1. Wynagrodzenie w tym zakresie jest wynagrodzeniem ryczałtowym </w:t>
      </w:r>
      <w:r w:rsidRPr="00FE1641">
        <w:rPr>
          <w:rFonts w:ascii="Arial" w:hAnsi="Arial" w:cs="Arial"/>
          <w:sz w:val="24"/>
          <w:szCs w:val="24"/>
        </w:rPr>
        <w:br/>
        <w:t>w rozumieniu art. 632 Kodeksu cywilnego.</w:t>
      </w:r>
    </w:p>
    <w:p w:rsidR="00FE1641" w:rsidRPr="00FE1641" w:rsidRDefault="00FE1641" w:rsidP="00FE1641">
      <w:pPr>
        <w:numPr>
          <w:ilvl w:val="0"/>
          <w:numId w:val="41"/>
        </w:numPr>
        <w:tabs>
          <w:tab w:val="clear" w:pos="720"/>
        </w:tabs>
        <w:spacing w:after="0" w:line="360" w:lineRule="auto"/>
        <w:ind w:left="426" w:hanging="426"/>
        <w:jc w:val="both"/>
        <w:rPr>
          <w:rFonts w:ascii="Arial" w:hAnsi="Arial" w:cs="Arial"/>
          <w:color w:val="000000"/>
          <w:sz w:val="24"/>
          <w:szCs w:val="24"/>
        </w:rPr>
      </w:pPr>
      <w:r w:rsidRPr="00FE1641">
        <w:rPr>
          <w:rFonts w:ascii="Arial" w:hAnsi="Arial" w:cs="Arial"/>
          <w:sz w:val="24"/>
          <w:szCs w:val="24"/>
        </w:rPr>
        <w:t xml:space="preserve">W przypadku pominięcia przez Wykonawcę przy wycenie jakiejkolwiek części zamówienia i jej nieujęcia w wynagrodzeniu, o którym mowa w ust. 1, Wykonawcy nie przysługują względem Zamawiającego żadne roszczenia </w:t>
      </w:r>
      <w:r w:rsidRPr="00FE1641">
        <w:rPr>
          <w:rFonts w:ascii="Arial" w:hAnsi="Arial" w:cs="Arial"/>
          <w:sz w:val="24"/>
          <w:szCs w:val="24"/>
        </w:rPr>
        <w:br/>
        <w:t>z powyższego tytułu, a w szczególności roszczenia o dodatkowe wynagrodzenie.</w:t>
      </w:r>
    </w:p>
    <w:p w:rsidR="0040323D" w:rsidRPr="00FE1641" w:rsidRDefault="0040323D" w:rsidP="0020565F">
      <w:pPr>
        <w:numPr>
          <w:ilvl w:val="0"/>
          <w:numId w:val="41"/>
        </w:numPr>
        <w:tabs>
          <w:tab w:val="clear" w:pos="720"/>
        </w:tabs>
        <w:spacing w:after="120" w:line="360" w:lineRule="auto"/>
        <w:ind w:left="426" w:hanging="426"/>
        <w:jc w:val="both"/>
        <w:rPr>
          <w:rFonts w:ascii="Arial" w:hAnsi="Arial" w:cs="Arial"/>
          <w:color w:val="000000"/>
          <w:sz w:val="24"/>
          <w:szCs w:val="24"/>
        </w:rPr>
      </w:pPr>
      <w:r w:rsidRPr="00FE1641">
        <w:rPr>
          <w:rFonts w:ascii="Arial" w:hAnsi="Arial" w:cs="Arial"/>
          <w:color w:val="000000"/>
          <w:sz w:val="24"/>
          <w:szCs w:val="24"/>
        </w:rPr>
        <w:t>Wynagrodzenie nie podlega waloryzacji do końca realizacji umowy.</w:t>
      </w:r>
    </w:p>
    <w:p w:rsidR="0040323D"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8</w:t>
      </w:r>
    </w:p>
    <w:p w:rsidR="0087030E" w:rsidRPr="00A0351C" w:rsidRDefault="0087030E" w:rsidP="000D35A8">
      <w:pPr>
        <w:pStyle w:val="Standard"/>
        <w:numPr>
          <w:ilvl w:val="0"/>
          <w:numId w:val="72"/>
        </w:numPr>
        <w:spacing w:after="0" w:line="360" w:lineRule="auto"/>
        <w:jc w:val="both"/>
        <w:rPr>
          <w:rFonts w:ascii="Arial" w:hAnsi="Arial" w:cs="Arial"/>
        </w:rPr>
      </w:pPr>
      <w:r w:rsidRPr="00A0351C">
        <w:rPr>
          <w:rFonts w:ascii="Arial" w:hAnsi="Arial" w:cs="Arial"/>
        </w:rPr>
        <w:t xml:space="preserve">Wynagrodzenie Wykonawcy wypłacone będzie w częściach na podstawie  faktur częściowych (zgodnie z wskazanymi w harmonogramie etapami) oraz faktury końcowej. Podstawą wystawienia faktury będzie protokół odbioru częściowego/końcowego robót podpisany przez Zamawiającego i Wykonawcę, </w:t>
      </w:r>
      <w:r>
        <w:rPr>
          <w:rFonts w:ascii="Arial" w:hAnsi="Arial" w:cs="Arial"/>
        </w:rPr>
        <w:br/>
      </w:r>
      <w:r w:rsidRPr="00A0351C">
        <w:rPr>
          <w:rFonts w:ascii="Arial" w:hAnsi="Arial" w:cs="Arial"/>
        </w:rPr>
        <w:t xml:space="preserve">z zastrzeżeniem postanowień umowy, w szczególności po przedstawieniu zaakceptowanych dokumentów rozliczeniowych, o których mowa w umowie oraz na podstawie stanu zaawansowania robót, ustalonego w oparciu </w:t>
      </w:r>
      <w:r w:rsidRPr="00A0351C">
        <w:rPr>
          <w:rFonts w:ascii="Arial" w:hAnsi="Arial" w:cs="Arial"/>
        </w:rPr>
        <w:br/>
        <w:t xml:space="preserve">o zaakceptowany harmonogram rzeczowo-finansowy. Faktury częściowe </w:t>
      </w:r>
      <w:r>
        <w:rPr>
          <w:rFonts w:ascii="Arial" w:hAnsi="Arial" w:cs="Arial"/>
        </w:rPr>
        <w:br/>
      </w:r>
      <w:r w:rsidRPr="00A0351C">
        <w:rPr>
          <w:rFonts w:ascii="Arial" w:hAnsi="Arial" w:cs="Arial"/>
        </w:rPr>
        <w:t>(do momentu podpisania protokołu końcowego odbioru robót) nie mogą przekroczyć 80% wynagrodzenia umownego. Rozliczenie końcowe nastąpi fakturą końcową, po podpisaniu protokołu odbioru końcowego</w:t>
      </w:r>
      <w:r w:rsidR="00783CC7">
        <w:rPr>
          <w:rFonts w:ascii="Arial" w:hAnsi="Arial" w:cs="Arial"/>
        </w:rPr>
        <w:t>.</w:t>
      </w:r>
    </w:p>
    <w:p w:rsidR="0087030E" w:rsidRPr="00A0351C" w:rsidRDefault="0087030E" w:rsidP="000D35A8">
      <w:pPr>
        <w:pStyle w:val="Standard"/>
        <w:numPr>
          <w:ilvl w:val="0"/>
          <w:numId w:val="72"/>
        </w:numPr>
        <w:spacing w:after="0" w:line="360" w:lineRule="auto"/>
        <w:jc w:val="both"/>
        <w:rPr>
          <w:rFonts w:ascii="Arial" w:hAnsi="Arial" w:cs="Arial"/>
        </w:rPr>
      </w:pPr>
      <w:r w:rsidRPr="00A0351C">
        <w:rPr>
          <w:rFonts w:ascii="Arial" w:hAnsi="Arial" w:cs="Arial"/>
        </w:rPr>
        <w:t xml:space="preserve">Termin płatności </w:t>
      </w:r>
      <w:r>
        <w:rPr>
          <w:rFonts w:ascii="Arial" w:hAnsi="Arial" w:cs="Arial"/>
        </w:rPr>
        <w:t xml:space="preserve">należności </w:t>
      </w:r>
      <w:r w:rsidRPr="00A0351C">
        <w:rPr>
          <w:rFonts w:ascii="Arial" w:hAnsi="Arial" w:cs="Arial"/>
        </w:rPr>
        <w:t xml:space="preserve">ustala się </w:t>
      </w:r>
      <w:r>
        <w:rPr>
          <w:rFonts w:ascii="Arial" w:hAnsi="Arial" w:cs="Arial"/>
        </w:rPr>
        <w:t>do</w:t>
      </w:r>
      <w:r w:rsidRPr="00A0351C">
        <w:rPr>
          <w:rFonts w:ascii="Arial" w:hAnsi="Arial" w:cs="Arial"/>
        </w:rPr>
        <w:t xml:space="preserve"> 30 </w:t>
      </w:r>
      <w:r>
        <w:rPr>
          <w:rFonts w:ascii="Arial" w:hAnsi="Arial" w:cs="Arial"/>
        </w:rPr>
        <w:t xml:space="preserve">dni </w:t>
      </w:r>
      <w:r w:rsidRPr="00A0351C">
        <w:rPr>
          <w:rFonts w:ascii="Arial" w:hAnsi="Arial" w:cs="Arial"/>
        </w:rPr>
        <w:t xml:space="preserve">od dnia otrzymania faktury wraz z podpisanym protokołem odbioru częściowego lub końcowego, wystawionego na podstawie zaakceptowanej dokumentacji rozliczeniowej i podwykonawczej. Płatność nastąpi przelewem na konto Wykonawcy podane na fakturze. </w:t>
      </w:r>
    </w:p>
    <w:p w:rsidR="0087030E" w:rsidRPr="00A0351C" w:rsidRDefault="0087030E" w:rsidP="000D35A8">
      <w:pPr>
        <w:pStyle w:val="Standard"/>
        <w:numPr>
          <w:ilvl w:val="0"/>
          <w:numId w:val="72"/>
        </w:numPr>
        <w:spacing w:after="0" w:line="360" w:lineRule="auto"/>
        <w:jc w:val="both"/>
        <w:rPr>
          <w:rFonts w:ascii="Arial" w:hAnsi="Arial" w:cs="Arial"/>
        </w:rPr>
      </w:pPr>
      <w:r w:rsidRPr="00A0351C">
        <w:rPr>
          <w:rFonts w:ascii="Arial" w:hAnsi="Arial" w:cs="Arial"/>
        </w:rPr>
        <w:t>Za termin zapłaty ustala się dzień obciążenia rachunku Zamawiającego.</w:t>
      </w:r>
    </w:p>
    <w:p w:rsidR="0087030E" w:rsidRPr="00A0351C" w:rsidRDefault="0087030E" w:rsidP="000D35A8">
      <w:pPr>
        <w:pStyle w:val="Standard"/>
        <w:numPr>
          <w:ilvl w:val="0"/>
          <w:numId w:val="72"/>
        </w:numPr>
        <w:spacing w:after="0" w:line="360" w:lineRule="auto"/>
        <w:jc w:val="both"/>
        <w:rPr>
          <w:rFonts w:ascii="Arial" w:hAnsi="Arial" w:cs="Arial"/>
        </w:rPr>
      </w:pPr>
      <w:r w:rsidRPr="00A0351C">
        <w:rPr>
          <w:rFonts w:ascii="Arial" w:hAnsi="Arial" w:cs="Arial"/>
        </w:rPr>
        <w:t>Zamawiający dokonuje płatności metodą podzielonej płatności w przypadku, gdy Wykonawca posiada rachunek rozliczeniowy zgodnie z art. 62a ust. 1 ustawy Prawo bankowe.</w:t>
      </w:r>
    </w:p>
    <w:p w:rsidR="0087030E" w:rsidRPr="00A0351C" w:rsidRDefault="0087030E" w:rsidP="000D35A8">
      <w:pPr>
        <w:pStyle w:val="Standard"/>
        <w:numPr>
          <w:ilvl w:val="0"/>
          <w:numId w:val="72"/>
        </w:numPr>
        <w:spacing w:after="0" w:line="360" w:lineRule="auto"/>
        <w:jc w:val="both"/>
        <w:rPr>
          <w:rFonts w:ascii="Arial" w:hAnsi="Arial" w:cs="Arial"/>
        </w:rPr>
      </w:pPr>
      <w:r w:rsidRPr="00A0351C">
        <w:rPr>
          <w:rFonts w:ascii="Arial" w:hAnsi="Arial" w:cs="Arial"/>
        </w:rPr>
        <w:t xml:space="preserve">Wykonawca ponosi odpowiedzialność przed Zamawiającym za wskazanie na fakturze właściwego rachunku umożliwiającego dokonanie płatności zgodnie </w:t>
      </w:r>
      <w:r>
        <w:rPr>
          <w:rFonts w:ascii="Arial" w:hAnsi="Arial" w:cs="Arial"/>
        </w:rPr>
        <w:br/>
      </w:r>
      <w:r w:rsidRPr="00A0351C">
        <w:rPr>
          <w:rFonts w:ascii="Arial" w:hAnsi="Arial" w:cs="Arial"/>
        </w:rPr>
        <w:t xml:space="preserve">z ust. </w:t>
      </w:r>
      <w:r w:rsidR="00885312">
        <w:rPr>
          <w:rFonts w:ascii="Arial" w:hAnsi="Arial" w:cs="Arial"/>
        </w:rPr>
        <w:t>4</w:t>
      </w:r>
      <w:r w:rsidRPr="00A0351C">
        <w:rPr>
          <w:rFonts w:ascii="Arial" w:hAnsi="Arial" w:cs="Arial"/>
        </w:rPr>
        <w:t>.</w:t>
      </w:r>
    </w:p>
    <w:p w:rsidR="0087030E" w:rsidRPr="00A0351C" w:rsidRDefault="0087030E" w:rsidP="000D35A8">
      <w:pPr>
        <w:pStyle w:val="Standard"/>
        <w:numPr>
          <w:ilvl w:val="0"/>
          <w:numId w:val="72"/>
        </w:numPr>
        <w:tabs>
          <w:tab w:val="left" w:pos="567"/>
        </w:tabs>
        <w:spacing w:after="0" w:line="360" w:lineRule="auto"/>
        <w:jc w:val="both"/>
        <w:rPr>
          <w:rFonts w:ascii="Arial" w:hAnsi="Arial" w:cs="Arial"/>
        </w:rPr>
      </w:pPr>
      <w:r w:rsidRPr="00A0351C">
        <w:rPr>
          <w:rFonts w:ascii="Arial" w:hAnsi="Arial" w:cs="Arial"/>
        </w:rPr>
        <w:t xml:space="preserve">W przypadku, gdy część wynagrodzenia Wykonawcy należna jest za roboty, które były wykonane przez podwykonawców (dalszych podwykonawców) lub przy ich udziale, warunkiem wypłaty wynagrodzenia Wykonawcy z tego tytułu jest przedłożenie wraz z fakturą obejmującą tą część wynagrodzenia oświadczenia </w:t>
      </w:r>
      <w:r w:rsidRPr="00A0351C">
        <w:rPr>
          <w:rFonts w:ascii="Arial" w:hAnsi="Arial" w:cs="Arial"/>
        </w:rPr>
        <w:lastRenderedPageBreak/>
        <w:t>tych podwykonawców (dalszych podwykonawców)</w:t>
      </w:r>
      <w:r>
        <w:rPr>
          <w:rFonts w:ascii="Arial" w:hAnsi="Arial" w:cs="Arial"/>
        </w:rPr>
        <w:t xml:space="preserve"> </w:t>
      </w:r>
      <w:r w:rsidRPr="00A0351C">
        <w:rPr>
          <w:rFonts w:ascii="Arial" w:hAnsi="Arial" w:cs="Arial"/>
        </w:rPr>
        <w:t xml:space="preserve">o zaspokojeniu przez Wykonawcę ich wierzytelności z tego </w:t>
      </w:r>
      <w:r w:rsidRPr="0087030E">
        <w:rPr>
          <w:rFonts w:ascii="Arial" w:hAnsi="Arial" w:cs="Arial"/>
        </w:rPr>
        <w:t>tytułu wraz z dowodem (dowodami) zapłaty</w:t>
      </w:r>
      <w:r w:rsidRPr="00A0351C">
        <w:rPr>
          <w:rFonts w:ascii="Arial" w:hAnsi="Arial" w:cs="Arial"/>
        </w:rPr>
        <w:t xml:space="preserve"> na rzecz Podwykonawców (dalszych Podwykonawców). W przypadku nieprzedstawienia przez Wykonawcę </w:t>
      </w:r>
      <w:r w:rsidRPr="0087030E">
        <w:rPr>
          <w:rFonts w:ascii="Arial" w:hAnsi="Arial" w:cs="Arial"/>
        </w:rPr>
        <w:t>oświadczeń</w:t>
      </w:r>
      <w:r w:rsidR="00D866BC">
        <w:rPr>
          <w:rFonts w:ascii="Arial" w:hAnsi="Arial" w:cs="Arial"/>
        </w:rPr>
        <w:t xml:space="preserve"> i </w:t>
      </w:r>
      <w:r w:rsidRPr="0087030E">
        <w:rPr>
          <w:rFonts w:ascii="Arial" w:hAnsi="Arial" w:cs="Arial"/>
        </w:rPr>
        <w:t>dowodów zapłaty,</w:t>
      </w:r>
      <w:r w:rsidRPr="00A0351C">
        <w:rPr>
          <w:rFonts w:ascii="Arial" w:hAnsi="Arial" w:cs="Arial"/>
        </w:rPr>
        <w:t xml:space="preserve"> o których mowa w zdaniu pierwszym, Zamawiający wstrzyma wypłatę należnego wynagrodzenia za odebrane roboty budowlane, w części równej sumie kwot wynikających z nieprzedstawionych dowodów zapłaty, bez żadnych konsekwencji dla Zamawiającego, wynikającej z nieterminowej zapłaty wynagrodzenia należnego Wykonawcy, do czasu ich przedstawienia.</w:t>
      </w:r>
    </w:p>
    <w:p w:rsidR="0087030E" w:rsidRPr="00A0351C" w:rsidRDefault="0087030E" w:rsidP="000D35A8">
      <w:pPr>
        <w:pStyle w:val="Standard"/>
        <w:numPr>
          <w:ilvl w:val="0"/>
          <w:numId w:val="72"/>
        </w:numPr>
        <w:tabs>
          <w:tab w:val="left" w:pos="567"/>
        </w:tabs>
        <w:spacing w:after="0" w:line="360" w:lineRule="auto"/>
        <w:jc w:val="both"/>
        <w:rPr>
          <w:rFonts w:ascii="Arial" w:hAnsi="Arial" w:cs="Arial"/>
        </w:rPr>
      </w:pPr>
      <w:r w:rsidRPr="00A0351C">
        <w:rPr>
          <w:rFonts w:ascii="Arial" w:hAnsi="Arial" w:cs="Arial"/>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w:t>
      </w:r>
      <w:r>
        <w:rPr>
          <w:rFonts w:ascii="Arial" w:hAnsi="Arial" w:cs="Arial"/>
        </w:rPr>
        <w:t xml:space="preserve">czenie, z tytułu zawartych umów </w:t>
      </w:r>
      <w:r w:rsidRPr="00A0351C">
        <w:rPr>
          <w:rFonts w:ascii="Arial" w:hAnsi="Arial" w:cs="Arial"/>
        </w:rPr>
        <w:t>podwykonawczych, związanych z wykonaniem umowy. Brak oświadczeń będzie skutkował wstrzymaniem zapłaty należnej Wykonawcy, bez żadnych konsekwencji dla Zamawiającego, wynikającej z nieterminowej zapłaty wynagrodzenia należnego Wykonawcy.</w:t>
      </w:r>
    </w:p>
    <w:p w:rsidR="0087030E" w:rsidRDefault="0087030E" w:rsidP="000D35A8">
      <w:pPr>
        <w:pStyle w:val="Standard"/>
        <w:numPr>
          <w:ilvl w:val="0"/>
          <w:numId w:val="72"/>
        </w:numPr>
        <w:tabs>
          <w:tab w:val="left" w:pos="567"/>
        </w:tabs>
        <w:spacing w:after="0" w:line="360" w:lineRule="auto"/>
        <w:jc w:val="both"/>
        <w:rPr>
          <w:rFonts w:ascii="Arial" w:hAnsi="Arial" w:cs="Arial"/>
        </w:rPr>
      </w:pPr>
      <w:r w:rsidRPr="00A0351C">
        <w:rPr>
          <w:rFonts w:ascii="Arial" w:hAnsi="Arial" w:cs="Arial"/>
        </w:rPr>
        <w:t xml:space="preserve">W okresie od przedłożenia przez Wykonawcę faktury, do 3 dni przed upływem terminu jej płatności, Zamawiający ma prawo zażądać od Wykonawcy oświadczeń podwykonawców, których należności na dzień składania faktury nie 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00202064">
        <w:rPr>
          <w:rFonts w:ascii="Arial" w:hAnsi="Arial" w:cs="Arial"/>
        </w:rPr>
        <w:br/>
      </w:r>
      <w:r w:rsidRPr="00A0351C">
        <w:rPr>
          <w:rFonts w:ascii="Arial" w:hAnsi="Arial" w:cs="Arial"/>
        </w:rPr>
        <w:t>z nieprzedstawionych oświadczeń, do czasu przedstawienia tych oświadczeń, bez jakichkolwiek sankcji wobec Zamawiającego.</w:t>
      </w:r>
    </w:p>
    <w:p w:rsidR="0087030E" w:rsidRDefault="0087030E" w:rsidP="000D35A8">
      <w:pPr>
        <w:pStyle w:val="Standard"/>
        <w:numPr>
          <w:ilvl w:val="0"/>
          <w:numId w:val="72"/>
        </w:numPr>
        <w:tabs>
          <w:tab w:val="left" w:pos="567"/>
        </w:tabs>
        <w:spacing w:after="0" w:line="360" w:lineRule="auto"/>
        <w:jc w:val="both"/>
        <w:rPr>
          <w:rFonts w:ascii="Arial" w:hAnsi="Arial" w:cs="Arial"/>
        </w:rPr>
      </w:pPr>
      <w:r w:rsidRPr="00202064">
        <w:rPr>
          <w:rFonts w:ascii="Arial" w:hAnsi="Arial" w:cs="Arial"/>
        </w:rPr>
        <w:t xml:space="preserve">Niedopuszczalne jest doręczanie Zamawiającemu faktury przed podpisaniem protokołu odpowiednio odbioru częściowego lub końcowego. O naruszeniu tegoż postanowienia Zamawiający informuje Wykonawcę wzywając do złożenia </w:t>
      </w:r>
      <w:r w:rsidR="00202064">
        <w:rPr>
          <w:rFonts w:ascii="Arial" w:hAnsi="Arial" w:cs="Arial"/>
        </w:rPr>
        <w:br/>
      </w:r>
      <w:r w:rsidRPr="00202064">
        <w:rPr>
          <w:rFonts w:ascii="Arial" w:hAnsi="Arial" w:cs="Arial"/>
        </w:rPr>
        <w:t>w terminie 3 dni roboczych faktury korygującej.</w:t>
      </w:r>
    </w:p>
    <w:p w:rsidR="00667823" w:rsidRPr="00202064" w:rsidRDefault="00667823" w:rsidP="000D35A8">
      <w:pPr>
        <w:pStyle w:val="Standard"/>
        <w:numPr>
          <w:ilvl w:val="0"/>
          <w:numId w:val="72"/>
        </w:numPr>
        <w:tabs>
          <w:tab w:val="left" w:pos="567"/>
        </w:tabs>
        <w:spacing w:after="0" w:line="360" w:lineRule="auto"/>
        <w:jc w:val="both"/>
        <w:rPr>
          <w:rFonts w:ascii="Arial" w:hAnsi="Arial" w:cs="Arial"/>
        </w:rPr>
      </w:pPr>
      <w:r w:rsidRPr="00202064">
        <w:rPr>
          <w:rFonts w:ascii="Arial" w:hAnsi="Arial" w:cs="Arial"/>
        </w:rPr>
        <w:t xml:space="preserve">Zamawiający przewiduje finansowanie przedmiotu umowy ze środków Europejskiego Banku Inwestycyjnego (Banku). W związku z tym, zgodnie </w:t>
      </w:r>
      <w:r w:rsidRPr="00202064">
        <w:rPr>
          <w:rFonts w:ascii="Arial" w:hAnsi="Arial" w:cs="Arial"/>
        </w:rPr>
        <w:br/>
        <w:t>z wymogami Banku, Wykonawca zobowiązany jest do:</w:t>
      </w:r>
    </w:p>
    <w:p w:rsidR="00667823" w:rsidRPr="00347E36" w:rsidRDefault="00667823" w:rsidP="000D35A8">
      <w:pPr>
        <w:pStyle w:val="Tekstpodstawowywcity31"/>
        <w:numPr>
          <w:ilvl w:val="0"/>
          <w:numId w:val="64"/>
        </w:numPr>
        <w:tabs>
          <w:tab w:val="clear" w:pos="720"/>
          <w:tab w:val="num" w:pos="851"/>
        </w:tabs>
        <w:spacing w:line="360" w:lineRule="auto"/>
        <w:ind w:left="851" w:hanging="425"/>
        <w:jc w:val="both"/>
        <w:rPr>
          <w:rFonts w:ascii="Arial" w:hAnsi="Arial" w:cs="Arial"/>
          <w:szCs w:val="24"/>
        </w:rPr>
      </w:pPr>
      <w:r w:rsidRPr="00347E36">
        <w:rPr>
          <w:rFonts w:ascii="Arial" w:hAnsi="Arial" w:cs="Arial"/>
          <w:szCs w:val="24"/>
        </w:rPr>
        <w:t>niezwłocznego informowania Banku o każdym realnym zarzucie, skardze lub informacji odnoszącej się do przestępstw związanych z realizacją umowy,</w:t>
      </w:r>
    </w:p>
    <w:p w:rsidR="00667823" w:rsidRDefault="00667823" w:rsidP="000D35A8">
      <w:pPr>
        <w:pStyle w:val="Tekstpodstawowywcity31"/>
        <w:numPr>
          <w:ilvl w:val="0"/>
          <w:numId w:val="64"/>
        </w:numPr>
        <w:tabs>
          <w:tab w:val="clear" w:pos="720"/>
          <w:tab w:val="num" w:pos="851"/>
        </w:tabs>
        <w:spacing w:line="360" w:lineRule="auto"/>
        <w:ind w:left="851" w:hanging="425"/>
        <w:jc w:val="both"/>
        <w:rPr>
          <w:rFonts w:ascii="Arial" w:hAnsi="Arial" w:cs="Arial"/>
          <w:szCs w:val="24"/>
        </w:rPr>
      </w:pPr>
      <w:r w:rsidRPr="00347E36">
        <w:rPr>
          <w:rFonts w:ascii="Arial" w:hAnsi="Arial" w:cs="Arial"/>
          <w:szCs w:val="24"/>
        </w:rPr>
        <w:lastRenderedPageBreak/>
        <w:t xml:space="preserve">prowadzenia ksiąg rachunkowych i zapisów wszystkich transakcji finansowych i wydatków w związku z realizacją umowy, </w:t>
      </w:r>
    </w:p>
    <w:p w:rsidR="00667823" w:rsidRPr="00667823" w:rsidRDefault="00667823" w:rsidP="000D35A8">
      <w:pPr>
        <w:pStyle w:val="Tekstpodstawowywcity31"/>
        <w:numPr>
          <w:ilvl w:val="0"/>
          <w:numId w:val="64"/>
        </w:numPr>
        <w:tabs>
          <w:tab w:val="clear" w:pos="720"/>
          <w:tab w:val="num" w:pos="851"/>
        </w:tabs>
        <w:spacing w:line="360" w:lineRule="auto"/>
        <w:ind w:left="851" w:hanging="425"/>
        <w:jc w:val="both"/>
        <w:rPr>
          <w:rFonts w:ascii="Arial" w:hAnsi="Arial" w:cs="Arial"/>
          <w:szCs w:val="24"/>
        </w:rPr>
      </w:pPr>
      <w:r w:rsidRPr="00667823">
        <w:rPr>
          <w:rFonts w:ascii="Arial" w:hAnsi="Arial" w:cs="Arial"/>
          <w:szCs w:val="24"/>
        </w:rPr>
        <w:t xml:space="preserve">umożliwienia Bankowi, na jego żądanie, zapoznania się z księgami rachunkowymi i zapisami prowadzonymi przez Wykonawcę w związku </w:t>
      </w:r>
      <w:r w:rsidRPr="00667823">
        <w:rPr>
          <w:rFonts w:ascii="Arial" w:hAnsi="Arial" w:cs="Arial"/>
          <w:szCs w:val="24"/>
        </w:rPr>
        <w:br/>
        <w:t>z realizacją umowy oraz wykonania kopii dokumentów, w zakresie dozwolonym przez prawo.</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9</w:t>
      </w:r>
    </w:p>
    <w:p w:rsidR="0040323D" w:rsidRPr="003B1385" w:rsidRDefault="0040323D" w:rsidP="00F83210">
      <w:pPr>
        <w:pStyle w:val="Tekstpodstawowy2"/>
        <w:numPr>
          <w:ilvl w:val="0"/>
          <w:numId w:val="39"/>
        </w:numPr>
        <w:tabs>
          <w:tab w:val="clear" w:pos="985"/>
        </w:tabs>
        <w:spacing w:line="360" w:lineRule="auto"/>
        <w:ind w:left="426" w:hanging="426"/>
        <w:rPr>
          <w:rFonts w:ascii="Arial" w:hAnsi="Arial" w:cs="Arial"/>
          <w:b w:val="0"/>
          <w:sz w:val="24"/>
          <w:szCs w:val="24"/>
        </w:rPr>
      </w:pPr>
      <w:r w:rsidRPr="003B1385">
        <w:rPr>
          <w:rFonts w:ascii="Arial" w:hAnsi="Arial" w:cs="Arial"/>
          <w:b w:val="0"/>
          <w:sz w:val="24"/>
          <w:szCs w:val="24"/>
        </w:rPr>
        <w:t>Wykonawca oświadcza, że jest podatnikiem podatku VAT i posiada numer identyfikacji podatkowej NIP: ........................</w:t>
      </w:r>
    </w:p>
    <w:p w:rsidR="0040323D" w:rsidRPr="003B1385" w:rsidRDefault="0040323D" w:rsidP="00202064">
      <w:pPr>
        <w:pStyle w:val="Tekstpodstawowy2"/>
        <w:numPr>
          <w:ilvl w:val="0"/>
          <w:numId w:val="39"/>
        </w:numPr>
        <w:tabs>
          <w:tab w:val="clear" w:pos="985"/>
        </w:tabs>
        <w:spacing w:line="360" w:lineRule="auto"/>
        <w:ind w:left="426" w:hanging="426"/>
        <w:rPr>
          <w:rFonts w:ascii="Arial" w:hAnsi="Arial" w:cs="Arial"/>
          <w:b w:val="0"/>
          <w:sz w:val="24"/>
          <w:szCs w:val="24"/>
        </w:rPr>
      </w:pPr>
      <w:r w:rsidRPr="003B1385">
        <w:rPr>
          <w:rFonts w:ascii="Arial" w:hAnsi="Arial" w:cs="Arial"/>
          <w:b w:val="0"/>
          <w:sz w:val="24"/>
          <w:szCs w:val="24"/>
        </w:rPr>
        <w:t xml:space="preserve">Zamawiający oświadcza, że jest podatnikiem podatku VAT i posiada numer identyfikacji podatkowej NIP: 642-001-07-58. </w:t>
      </w:r>
    </w:p>
    <w:p w:rsidR="00885312" w:rsidRPr="00885312" w:rsidRDefault="00885312" w:rsidP="00885312">
      <w:pPr>
        <w:tabs>
          <w:tab w:val="num" w:pos="360"/>
          <w:tab w:val="left" w:pos="420"/>
        </w:tabs>
        <w:spacing w:before="120" w:after="0" w:line="360" w:lineRule="auto"/>
        <w:ind w:left="360" w:hanging="360"/>
        <w:jc w:val="center"/>
        <w:rPr>
          <w:rFonts w:ascii="Arial" w:hAnsi="Arial" w:cs="Arial"/>
          <w:sz w:val="24"/>
          <w:szCs w:val="24"/>
        </w:rPr>
      </w:pPr>
      <w:r w:rsidRPr="00885312">
        <w:rPr>
          <w:rFonts w:ascii="Arial" w:hAnsi="Arial" w:cs="Arial"/>
          <w:sz w:val="24"/>
          <w:szCs w:val="24"/>
        </w:rPr>
        <w:t>PODWYKONAWCY</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10</w:t>
      </w:r>
    </w:p>
    <w:p w:rsidR="00A06D52" w:rsidRPr="00EC7B9D" w:rsidRDefault="00A06D52" w:rsidP="00F83210">
      <w:pPr>
        <w:numPr>
          <w:ilvl w:val="0"/>
          <w:numId w:val="40"/>
        </w:numPr>
        <w:tabs>
          <w:tab w:val="clear" w:pos="720"/>
        </w:tabs>
        <w:spacing w:after="0" w:line="360" w:lineRule="auto"/>
        <w:ind w:left="426" w:hanging="426"/>
        <w:jc w:val="both"/>
        <w:rPr>
          <w:rFonts w:ascii="Arial" w:hAnsi="Arial" w:cs="Arial"/>
          <w:sz w:val="24"/>
          <w:szCs w:val="24"/>
        </w:rPr>
      </w:pPr>
      <w:r w:rsidRPr="00EC7B9D">
        <w:rPr>
          <w:rFonts w:ascii="Arial" w:hAnsi="Arial" w:cs="Arial"/>
          <w:sz w:val="24"/>
          <w:szCs w:val="24"/>
        </w:rPr>
        <w:t>Wykonawca może zlecić Podwykonawcy/om wskazaną w ofercie część zamówienia.</w:t>
      </w:r>
    </w:p>
    <w:p w:rsidR="00A06D52" w:rsidRPr="00EC7B9D" w:rsidRDefault="00A06D52" w:rsidP="00F83210">
      <w:pPr>
        <w:numPr>
          <w:ilvl w:val="0"/>
          <w:numId w:val="40"/>
        </w:numPr>
        <w:tabs>
          <w:tab w:val="clear" w:pos="720"/>
        </w:tabs>
        <w:spacing w:after="0" w:line="360" w:lineRule="auto"/>
        <w:ind w:left="426" w:hanging="426"/>
        <w:jc w:val="both"/>
        <w:rPr>
          <w:rFonts w:ascii="Arial" w:hAnsi="Arial" w:cs="Arial"/>
          <w:sz w:val="24"/>
          <w:szCs w:val="24"/>
        </w:rPr>
      </w:pPr>
      <w:r w:rsidRPr="00EC7B9D">
        <w:rPr>
          <w:rFonts w:ascii="Arial" w:hAnsi="Arial" w:cs="Arial"/>
          <w:sz w:val="24"/>
          <w:szCs w:val="24"/>
        </w:rPr>
        <w:t>W trakcie realizacji umowy Wykonawca może dokonać zmiany Podwykonawcy, zrezygnować z Podwykonawcy bądź wprowadzić Podwykonawcę w zakresie nieprzewidzianym w ofercie.</w:t>
      </w:r>
    </w:p>
    <w:p w:rsidR="00A06D52" w:rsidRPr="00EC7B9D" w:rsidRDefault="00A06D52" w:rsidP="00F83210">
      <w:pPr>
        <w:numPr>
          <w:ilvl w:val="0"/>
          <w:numId w:val="40"/>
        </w:numPr>
        <w:tabs>
          <w:tab w:val="clear" w:pos="720"/>
        </w:tabs>
        <w:spacing w:after="0" w:line="360" w:lineRule="auto"/>
        <w:ind w:left="426" w:hanging="426"/>
        <w:jc w:val="both"/>
        <w:rPr>
          <w:rFonts w:ascii="Arial" w:hAnsi="Arial" w:cs="Arial"/>
          <w:sz w:val="24"/>
          <w:szCs w:val="24"/>
        </w:rPr>
      </w:pPr>
      <w:r w:rsidRPr="00EC7B9D">
        <w:rPr>
          <w:rFonts w:ascii="Arial" w:hAnsi="Arial" w:cs="Arial"/>
          <w:sz w:val="24"/>
          <w:szCs w:val="24"/>
        </w:rPr>
        <w:t xml:space="preserve">Przed przystąpieniem do wykonania umowy Wykonawca, o ile są już znane, poda nazwy albo imiona i nazwiska </w:t>
      </w:r>
      <w:r w:rsidRPr="00EC7B9D">
        <w:rPr>
          <w:rFonts w:ascii="Arial" w:hAnsi="Arial" w:cs="Arial"/>
          <w:bCs/>
          <w:sz w:val="24"/>
          <w:szCs w:val="24"/>
        </w:rPr>
        <w:t xml:space="preserve">oraz </w:t>
      </w:r>
      <w:r w:rsidRPr="00EC7B9D">
        <w:rPr>
          <w:rFonts w:ascii="Arial" w:hAnsi="Arial" w:cs="Arial"/>
          <w:sz w:val="24"/>
          <w:szCs w:val="24"/>
        </w:rPr>
        <w:t xml:space="preserve">dane kontaktowe Podwykonawców </w:t>
      </w:r>
      <w:r w:rsidRPr="00EC7B9D">
        <w:rPr>
          <w:rFonts w:ascii="Arial" w:hAnsi="Arial" w:cs="Arial"/>
          <w:sz w:val="24"/>
          <w:szCs w:val="24"/>
        </w:rPr>
        <w:br/>
        <w:t>i osób do kontaktu z nimi, zaangażowanych w wykonanie zamówienia. Wykonawca zobowiązany jest do zawiadomienia Zamawiającego o wszelkich zmianach danych, o któ</w:t>
      </w:r>
      <w:r w:rsidR="00F06706">
        <w:rPr>
          <w:rFonts w:ascii="Arial" w:hAnsi="Arial" w:cs="Arial"/>
          <w:sz w:val="24"/>
          <w:szCs w:val="24"/>
        </w:rPr>
        <w:t xml:space="preserve">rych mowa w zdaniu pierwszym, w </w:t>
      </w:r>
      <w:r w:rsidRPr="00EC7B9D">
        <w:rPr>
          <w:rFonts w:ascii="Arial" w:hAnsi="Arial" w:cs="Arial"/>
          <w:sz w:val="24"/>
          <w:szCs w:val="24"/>
        </w:rPr>
        <w:t>trakcie realizacji zamówienia, a także przekazuje informacje na temat nowych Podwykonawców, którym w późniejszym okresie zamierza powierzyć realizację zamówienia.</w:t>
      </w:r>
    </w:p>
    <w:p w:rsidR="00A06D52" w:rsidRPr="00EC7B9D" w:rsidRDefault="00A06D52" w:rsidP="00F83210">
      <w:pPr>
        <w:numPr>
          <w:ilvl w:val="0"/>
          <w:numId w:val="40"/>
        </w:numPr>
        <w:tabs>
          <w:tab w:val="clear" w:pos="720"/>
        </w:tabs>
        <w:spacing w:after="0" w:line="360" w:lineRule="auto"/>
        <w:ind w:left="426" w:hanging="426"/>
        <w:jc w:val="both"/>
        <w:rPr>
          <w:rFonts w:ascii="Arial" w:hAnsi="Arial" w:cs="Arial"/>
          <w:sz w:val="24"/>
          <w:szCs w:val="24"/>
        </w:rPr>
      </w:pPr>
      <w:r w:rsidRPr="00EC7B9D">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Pr>
          <w:rFonts w:ascii="Arial" w:hAnsi="Arial" w:cs="Arial"/>
          <w:sz w:val="24"/>
          <w:szCs w:val="24"/>
        </w:rPr>
        <w:br/>
      </w:r>
      <w:r w:rsidRPr="00EC7B9D">
        <w:rPr>
          <w:rFonts w:ascii="Arial" w:hAnsi="Arial" w:cs="Arial"/>
          <w:sz w:val="24"/>
          <w:szCs w:val="24"/>
        </w:rPr>
        <w:t xml:space="preserve">w postępowaniu, o których mowa w art. 112 ust. 2 tej ustawy, Wykonawca jest obowiązany wykazać Zamawiającemu, iż proponowany inny Podwykonawca lub Wykonawca samodzielnie spełnia je w stopniu nie mniejszym niż wymagany </w:t>
      </w:r>
      <w:r>
        <w:rPr>
          <w:rFonts w:ascii="Arial" w:hAnsi="Arial" w:cs="Arial"/>
          <w:sz w:val="24"/>
          <w:szCs w:val="24"/>
        </w:rPr>
        <w:br/>
      </w:r>
      <w:r w:rsidRPr="00EC7B9D">
        <w:rPr>
          <w:rFonts w:ascii="Arial" w:hAnsi="Arial" w:cs="Arial"/>
          <w:sz w:val="24"/>
          <w:szCs w:val="24"/>
        </w:rPr>
        <w:t>w trakcie postępowania o udzielenie zamówienia.</w:t>
      </w:r>
    </w:p>
    <w:p w:rsidR="0040323D" w:rsidRPr="003B1385" w:rsidRDefault="00A06D52" w:rsidP="00F10763">
      <w:pPr>
        <w:pStyle w:val="Zwykytekst"/>
        <w:numPr>
          <w:ilvl w:val="0"/>
          <w:numId w:val="40"/>
        </w:numPr>
        <w:tabs>
          <w:tab w:val="clear" w:pos="720"/>
        </w:tabs>
        <w:spacing w:after="240" w:line="360" w:lineRule="auto"/>
        <w:ind w:left="426" w:hanging="426"/>
        <w:jc w:val="both"/>
        <w:rPr>
          <w:rFonts w:ascii="Arial" w:hAnsi="Arial" w:cs="Arial"/>
          <w:sz w:val="24"/>
          <w:szCs w:val="24"/>
        </w:rPr>
      </w:pPr>
      <w:r w:rsidRPr="00EC7B9D">
        <w:rPr>
          <w:rFonts w:ascii="Arial" w:hAnsi="Arial" w:cs="Arial"/>
          <w:sz w:val="24"/>
          <w:szCs w:val="24"/>
        </w:rPr>
        <w:t>Wykonanie części/zakresu przedmiotu umowy w podwykonawstwie nie zwalnia Wykonawcy od</w:t>
      </w:r>
      <w:r w:rsidR="00D34A69">
        <w:rPr>
          <w:rFonts w:ascii="Arial" w:hAnsi="Arial" w:cs="Arial"/>
          <w:sz w:val="24"/>
          <w:szCs w:val="24"/>
        </w:rPr>
        <w:t xml:space="preserve"> </w:t>
      </w:r>
      <w:r w:rsidRPr="00EC7B9D">
        <w:rPr>
          <w:rFonts w:ascii="Arial" w:hAnsi="Arial" w:cs="Arial"/>
          <w:sz w:val="24"/>
          <w:szCs w:val="24"/>
        </w:rPr>
        <w:t>odpowiedzialności i</w:t>
      </w:r>
      <w:r w:rsidR="00D34A69">
        <w:rPr>
          <w:rFonts w:ascii="Arial" w:hAnsi="Arial" w:cs="Arial"/>
          <w:sz w:val="24"/>
          <w:szCs w:val="24"/>
        </w:rPr>
        <w:t xml:space="preserve"> </w:t>
      </w:r>
      <w:r w:rsidRPr="00EC7B9D">
        <w:rPr>
          <w:rFonts w:ascii="Arial" w:hAnsi="Arial" w:cs="Arial"/>
          <w:sz w:val="24"/>
          <w:szCs w:val="24"/>
        </w:rPr>
        <w:t xml:space="preserve">zobowiązań wynikających z warunków umowy. Wykonawca będzie odpowiedzialny za działania, uchybienia </w:t>
      </w:r>
      <w:r w:rsidR="00D34A69">
        <w:rPr>
          <w:rFonts w:ascii="Arial" w:hAnsi="Arial" w:cs="Arial"/>
          <w:sz w:val="24"/>
          <w:szCs w:val="24"/>
        </w:rPr>
        <w:br/>
      </w:r>
      <w:r w:rsidRPr="00EC7B9D">
        <w:rPr>
          <w:rFonts w:ascii="Arial" w:hAnsi="Arial" w:cs="Arial"/>
          <w:sz w:val="24"/>
          <w:szCs w:val="24"/>
        </w:rPr>
        <w:t>i</w:t>
      </w:r>
      <w:r w:rsidR="00D34A69">
        <w:rPr>
          <w:rFonts w:ascii="Arial" w:hAnsi="Arial" w:cs="Arial"/>
          <w:sz w:val="24"/>
          <w:szCs w:val="24"/>
        </w:rPr>
        <w:t xml:space="preserve"> </w:t>
      </w:r>
      <w:r w:rsidRPr="00EC7B9D">
        <w:rPr>
          <w:rFonts w:ascii="Arial" w:hAnsi="Arial" w:cs="Arial"/>
          <w:sz w:val="24"/>
          <w:szCs w:val="24"/>
        </w:rPr>
        <w:t>zaniedbania Podwykonawcy jak za własne działanie lub zaniechanie.</w:t>
      </w:r>
    </w:p>
    <w:p w:rsidR="0040323D" w:rsidRPr="003B1385" w:rsidRDefault="0040323D" w:rsidP="0040323D">
      <w:pPr>
        <w:tabs>
          <w:tab w:val="left" w:pos="360"/>
          <w:tab w:val="left" w:pos="420"/>
        </w:tabs>
        <w:spacing w:after="0" w:line="360" w:lineRule="auto"/>
        <w:jc w:val="center"/>
        <w:rPr>
          <w:rFonts w:ascii="Arial" w:hAnsi="Arial" w:cs="Arial"/>
          <w:sz w:val="24"/>
          <w:szCs w:val="24"/>
        </w:rPr>
      </w:pPr>
      <w:r w:rsidRPr="003B1385">
        <w:rPr>
          <w:rFonts w:ascii="Arial" w:hAnsi="Arial" w:cs="Arial"/>
          <w:sz w:val="24"/>
          <w:szCs w:val="24"/>
        </w:rPr>
        <w:lastRenderedPageBreak/>
        <w:t>§ 1</w:t>
      </w:r>
      <w:r w:rsidR="003644A7">
        <w:rPr>
          <w:rFonts w:ascii="Arial" w:hAnsi="Arial" w:cs="Arial"/>
          <w:sz w:val="24"/>
          <w:szCs w:val="24"/>
        </w:rPr>
        <w:t>1</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Wierzytelność wynikająca z niniejszej umowy nie może być przedmiotem cesji na rzecz osób trzecich bez zgody Zamawiającego.</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w:t>
      </w:r>
      <w:r w:rsidRPr="00EC7B9D">
        <w:rPr>
          <w:rFonts w:ascii="Arial" w:hAnsi="Arial" w:cs="Arial"/>
          <w:sz w:val="24"/>
          <w:szCs w:val="24"/>
        </w:rPr>
        <w:br/>
        <w:t xml:space="preserve">a także projektu jej zmiany, przy czym Podwykonawca lub dalszy Podwykonawca jest obowiązany dołączyć zgodę Wykonawcy na zawarcie umowy </w:t>
      </w:r>
      <w:r>
        <w:rPr>
          <w:rFonts w:ascii="Arial" w:hAnsi="Arial" w:cs="Arial"/>
          <w:sz w:val="24"/>
          <w:szCs w:val="24"/>
        </w:rPr>
        <w:br/>
      </w:r>
      <w:r w:rsidRPr="00EC7B9D">
        <w:rPr>
          <w:rFonts w:ascii="Arial" w:hAnsi="Arial" w:cs="Arial"/>
          <w:sz w:val="24"/>
          <w:szCs w:val="24"/>
        </w:rPr>
        <w:t>o podwykonawstwo o treści zgodnej z projektem umowy.</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Każdy projekt umowy o podwykonawstwo oraz umowa o podwykonawstwo powinny mieć formę pisemną i muszą zawierać w szczególności postanowienia dotyczące:</w:t>
      </w:r>
    </w:p>
    <w:p w:rsidR="00202064" w:rsidRPr="00EC7B9D" w:rsidRDefault="00202064" w:rsidP="00202064">
      <w:pPr>
        <w:numPr>
          <w:ilvl w:val="1"/>
          <w:numId w:val="49"/>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zakresu robót przewidzianych do wykonania,</w:t>
      </w:r>
    </w:p>
    <w:p w:rsidR="00202064" w:rsidRPr="00EC7B9D" w:rsidRDefault="00202064" w:rsidP="00202064">
      <w:pPr>
        <w:numPr>
          <w:ilvl w:val="1"/>
          <w:numId w:val="49"/>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terminu realizacji robót,</w:t>
      </w:r>
    </w:p>
    <w:p w:rsidR="00202064" w:rsidRPr="00EC7B9D" w:rsidRDefault="00202064" w:rsidP="00202064">
      <w:pPr>
        <w:numPr>
          <w:ilvl w:val="1"/>
          <w:numId w:val="49"/>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wynagrodzenia i zasad płatności za wykonanie robót,</w:t>
      </w:r>
    </w:p>
    <w:p w:rsidR="00202064" w:rsidRPr="00EC7B9D" w:rsidRDefault="00202064" w:rsidP="00202064">
      <w:pPr>
        <w:numPr>
          <w:ilvl w:val="1"/>
          <w:numId w:val="49"/>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terminu zapłaty wynagrodzenia Podwykonawcy lub dalszemu Podwykonawcy, z zastrzeżeniem, że termin ten nie może być dłuższy niż 30 dni od dnia doręczenia Wykonawcy, Podwykonawcy lub dalszemu Podwykonawcy faktury lub rachunku, potwierdzających wykonanie zleconej Podwykonawcy lub dalszemu Podwykonawcy roboty budowlanej,</w:t>
      </w:r>
    </w:p>
    <w:p w:rsidR="00202064" w:rsidRPr="00EC7B9D" w:rsidRDefault="00202064" w:rsidP="00202064">
      <w:pPr>
        <w:numPr>
          <w:ilvl w:val="1"/>
          <w:numId w:val="49"/>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rozwiązania umowy z Podwykonawcą w przypadku rozwiązania niniejszej umowy.</w:t>
      </w:r>
    </w:p>
    <w:p w:rsidR="00202064" w:rsidRPr="00645304" w:rsidRDefault="00202064" w:rsidP="00202064">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645304">
        <w:rPr>
          <w:rFonts w:ascii="Arial" w:eastAsia="Arial" w:hAnsi="Arial" w:cs="Times New Roman"/>
          <w:sz w:val="24"/>
        </w:rPr>
        <w:t>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z</w:t>
      </w:r>
      <w:r>
        <w:rPr>
          <w:rFonts w:ascii="Arial" w:eastAsia="Arial" w:hAnsi="Arial" w:cs="Times New Roman"/>
          <w:sz w:val="24"/>
        </w:rPr>
        <w:t> </w:t>
      </w:r>
      <w:r w:rsidRPr="00645304">
        <w:rPr>
          <w:rFonts w:ascii="Arial" w:eastAsia="Arial" w:hAnsi="Arial" w:cs="Times New Roman"/>
          <w:sz w:val="24"/>
        </w:rPr>
        <w:t>odpowiednich pozycji kosztorysu opracowanego przez Wykonawcę po zawarciu umowy”</w:t>
      </w:r>
      <w:r w:rsidRPr="00645304">
        <w:rPr>
          <w:rFonts w:ascii="Arial" w:hAnsi="Arial" w:cs="Arial"/>
          <w:sz w:val="24"/>
          <w:szCs w:val="24"/>
        </w:rPr>
        <w:t>.</w:t>
      </w:r>
    </w:p>
    <w:p w:rsidR="00885312" w:rsidRDefault="00202064" w:rsidP="00885312">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645304">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Pr="00645304">
        <w:rPr>
          <w:rFonts w:ascii="Arial" w:eastAsia="Arial" w:hAnsi="Arial" w:cs="Times New Roman"/>
          <w:sz w:val="24"/>
        </w:rPr>
        <w:br/>
      </w:r>
      <w:r w:rsidRPr="00645304">
        <w:rPr>
          <w:rFonts w:ascii="Arial" w:hAnsi="Arial" w:cs="Arial"/>
          <w:sz w:val="24"/>
          <w:szCs w:val="24"/>
        </w:rPr>
        <w:t xml:space="preserve">przy czym wartość poszczególnych pozycji w tym kosztorysie nie może być </w:t>
      </w:r>
      <w:r w:rsidRPr="00645304">
        <w:rPr>
          <w:rFonts w:ascii="Arial" w:hAnsi="Arial" w:cs="Arial"/>
          <w:sz w:val="24"/>
          <w:szCs w:val="24"/>
        </w:rPr>
        <w:lastRenderedPageBreak/>
        <w:t xml:space="preserve">wyższa od wartości odpowiednich pozycji w kosztorysie opracowanym przez Wykonawcę po zawarciu umowy. </w:t>
      </w:r>
    </w:p>
    <w:p w:rsidR="00885312" w:rsidRPr="00885312" w:rsidRDefault="00885312" w:rsidP="00885312">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885312">
        <w:rPr>
          <w:rFonts w:ascii="Arial" w:hAnsi="Arial" w:cs="Arial"/>
          <w:color w:val="000000"/>
          <w:sz w:val="24"/>
          <w:szCs w:val="24"/>
        </w:rPr>
        <w:t>W przypadku, gdy wynagrodzenie podwykonawcy lub dalszego podwykonawcy przekroczy wartoś</w:t>
      </w:r>
      <w:r>
        <w:rPr>
          <w:rFonts w:ascii="Arial" w:hAnsi="Arial" w:cs="Arial"/>
          <w:color w:val="000000"/>
          <w:sz w:val="24"/>
          <w:szCs w:val="24"/>
        </w:rPr>
        <w:t xml:space="preserve">ć </w:t>
      </w:r>
      <w:r w:rsidRPr="00885312">
        <w:rPr>
          <w:rFonts w:ascii="Arial" w:hAnsi="Arial" w:cs="Arial"/>
          <w:color w:val="000000"/>
          <w:sz w:val="24"/>
          <w:szCs w:val="24"/>
        </w:rPr>
        <w:t>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rsidR="00202064" w:rsidRPr="004811BE" w:rsidRDefault="00202064" w:rsidP="00202064">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4811BE">
        <w:rPr>
          <w:rFonts w:ascii="Arial" w:hAnsi="Arial" w:cs="Arial"/>
          <w:sz w:val="24"/>
          <w:szCs w:val="24"/>
        </w:rPr>
        <w:t>Zamawiający w terminie 7 dni może zgłosić pisemne zastrzeżenia do projektu umowy o podwykonawstwo, której przedmiotem zamówienia są roboty budowlane, w przypadku:</w:t>
      </w:r>
    </w:p>
    <w:p w:rsidR="00202064" w:rsidRPr="00EC7B9D" w:rsidRDefault="00202064" w:rsidP="00202064">
      <w:pPr>
        <w:numPr>
          <w:ilvl w:val="0"/>
          <w:numId w:val="46"/>
        </w:numPr>
        <w:tabs>
          <w:tab w:val="left" w:pos="993"/>
        </w:tabs>
        <w:autoSpaceDE w:val="0"/>
        <w:autoSpaceDN w:val="0"/>
        <w:adjustRightInd w:val="0"/>
        <w:spacing w:after="0" w:line="360" w:lineRule="auto"/>
        <w:ind w:left="851" w:hanging="425"/>
        <w:jc w:val="both"/>
        <w:rPr>
          <w:rFonts w:ascii="Arial" w:hAnsi="Arial" w:cs="Arial"/>
          <w:sz w:val="24"/>
          <w:szCs w:val="24"/>
        </w:rPr>
      </w:pPr>
      <w:r w:rsidRPr="00EC7B9D">
        <w:rPr>
          <w:rFonts w:ascii="Arial" w:hAnsi="Arial" w:cs="Arial"/>
          <w:sz w:val="24"/>
          <w:szCs w:val="24"/>
        </w:rPr>
        <w:t>niespełnienia wymagań określonych w SWZ,</w:t>
      </w:r>
    </w:p>
    <w:p w:rsidR="00202064" w:rsidRPr="00EC7B9D" w:rsidRDefault="00202064" w:rsidP="00202064">
      <w:pPr>
        <w:numPr>
          <w:ilvl w:val="0"/>
          <w:numId w:val="46"/>
        </w:numPr>
        <w:tabs>
          <w:tab w:val="left" w:pos="993"/>
        </w:tabs>
        <w:autoSpaceDE w:val="0"/>
        <w:autoSpaceDN w:val="0"/>
        <w:adjustRightInd w:val="0"/>
        <w:spacing w:after="0" w:line="360" w:lineRule="auto"/>
        <w:ind w:left="851" w:hanging="425"/>
        <w:jc w:val="both"/>
        <w:rPr>
          <w:rFonts w:ascii="Arial" w:hAnsi="Arial" w:cs="Arial"/>
          <w:sz w:val="24"/>
          <w:szCs w:val="24"/>
        </w:rPr>
      </w:pPr>
      <w:r w:rsidRPr="00EC7B9D">
        <w:rPr>
          <w:rFonts w:ascii="Arial" w:hAnsi="Arial" w:cs="Arial"/>
          <w:sz w:val="24"/>
          <w:szCs w:val="24"/>
        </w:rPr>
        <w:t>gdy określa termin zapłaty wynagrodzenia dłuższy niż 30 dni.</w:t>
      </w:r>
    </w:p>
    <w:p w:rsidR="00202064" w:rsidRPr="00944D3A" w:rsidRDefault="00202064" w:rsidP="00202064">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944D3A">
        <w:rPr>
          <w:rFonts w:ascii="Arial" w:hAnsi="Arial" w:cs="Arial"/>
          <w:sz w:val="24"/>
          <w:szCs w:val="24"/>
        </w:rPr>
        <w:t>Niezgłoszenie pisemnych zastrzeżeń przez Zamawiającego do przedłożonego mu projektu umowy o podwykonawstwo, której przedmiotem są roboty budowlane, w terminie 7 dni uważa się za akceptację projektu umowy przez Zamawiającego.</w:t>
      </w:r>
    </w:p>
    <w:p w:rsidR="00202064" w:rsidRPr="00EC7B9D" w:rsidRDefault="00202064" w:rsidP="00202064">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747D18">
        <w:rPr>
          <w:rFonts w:ascii="Arial" w:hAnsi="Arial" w:cs="Arial"/>
          <w:sz w:val="24"/>
          <w:szCs w:val="24"/>
        </w:rPr>
        <w:t xml:space="preserve">Wykonawca, Podwykonawca lub dalszy Podwykonawca zamówienia na roboty budowlane przedkłada Zamawiającemu poświadczoną za zgodność </w:t>
      </w:r>
      <w:r w:rsidRPr="00747D18">
        <w:rPr>
          <w:rFonts w:ascii="Arial" w:hAnsi="Arial" w:cs="Arial"/>
          <w:sz w:val="24"/>
          <w:szCs w:val="24"/>
        </w:rPr>
        <w:br/>
        <w:t>z oryginałem kopię zawartej umowy o podwykonawstwo, której przedmiotem są roboty budowlane, w terminie 7 dni od dnia jej zawarcia.</w:t>
      </w:r>
    </w:p>
    <w:p w:rsidR="00202064" w:rsidRPr="00EC7B9D" w:rsidRDefault="00202064" w:rsidP="00202064">
      <w:pPr>
        <w:numPr>
          <w:ilvl w:val="0"/>
          <w:numId w:val="44"/>
        </w:numPr>
        <w:tabs>
          <w:tab w:val="clear" w:pos="720"/>
          <w:tab w:val="num" w:pos="426"/>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 xml:space="preserve">Zamawiający w terminie 7 dni zgłasza pisemny sprzeciw do umowy </w:t>
      </w:r>
      <w:r w:rsidRPr="00EC7B9D">
        <w:rPr>
          <w:rFonts w:ascii="Arial" w:hAnsi="Arial" w:cs="Arial"/>
          <w:sz w:val="24"/>
          <w:szCs w:val="24"/>
        </w:rPr>
        <w:br/>
        <w:t>o podwykonawstwo, której przedmiotem są roboty budowlane, w przypadku:</w:t>
      </w:r>
    </w:p>
    <w:p w:rsidR="00202064" w:rsidRPr="00EC7B9D" w:rsidRDefault="00202064" w:rsidP="00202064">
      <w:pPr>
        <w:numPr>
          <w:ilvl w:val="0"/>
          <w:numId w:val="47"/>
        </w:numPr>
        <w:tabs>
          <w:tab w:val="clear" w:pos="1440"/>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niespełnienia wymagań określonych w SWZ,</w:t>
      </w:r>
    </w:p>
    <w:p w:rsidR="00202064" w:rsidRPr="00EC7B9D" w:rsidRDefault="00202064" w:rsidP="00202064">
      <w:pPr>
        <w:numPr>
          <w:ilvl w:val="0"/>
          <w:numId w:val="47"/>
        </w:numPr>
        <w:tabs>
          <w:tab w:val="clear" w:pos="1440"/>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gdy określa termin zapłaty wynagrodzenia dłuższy niż 30 dni.</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Nie</w:t>
      </w:r>
      <w:r w:rsidRPr="00EC7B9D">
        <w:rPr>
          <w:rFonts w:ascii="Arial" w:hAnsi="Arial" w:cs="Arial"/>
          <w:sz w:val="24"/>
          <w:szCs w:val="24"/>
        </w:rPr>
        <w:t xml:space="preserve">zgłoszenie pisemnego sprzeciwu do przedłożonej umowy </w:t>
      </w:r>
      <w:r>
        <w:rPr>
          <w:rFonts w:ascii="Arial" w:hAnsi="Arial" w:cs="Arial"/>
          <w:sz w:val="24"/>
          <w:szCs w:val="24"/>
        </w:rPr>
        <w:br/>
      </w:r>
      <w:r w:rsidRPr="00EC7B9D">
        <w:rPr>
          <w:rFonts w:ascii="Arial" w:hAnsi="Arial" w:cs="Arial"/>
          <w:sz w:val="24"/>
          <w:szCs w:val="24"/>
        </w:rPr>
        <w:t>o podwykonawstwo, której przedmiotem są roboty budowlane, w terminie 7 dni uważa się za akceptację umowy przez Zamawiającego.</w:t>
      </w:r>
    </w:p>
    <w:p w:rsidR="00202064"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832">
        <w:rPr>
          <w:rFonts w:ascii="Arial" w:hAnsi="Arial" w:cs="Arial"/>
          <w:sz w:val="24"/>
          <w:szCs w:val="24"/>
        </w:rPr>
        <w:t xml:space="preserve">Wykonawca, Podwykonawca lub dalszy Podwykonawca zamówienia na roboty budowlane przedkłada Zamawiającemu poświadczoną za zgodność </w:t>
      </w:r>
      <w:r w:rsidRPr="00EC7832">
        <w:rPr>
          <w:rFonts w:ascii="Arial" w:hAnsi="Arial" w:cs="Arial"/>
          <w:sz w:val="24"/>
          <w:szCs w:val="24"/>
        </w:rPr>
        <w:br/>
        <w:t>z oryginałem kopię zawartej umowy o podwykonawstwo, której przedmiotem są dostawy lub usługi, w terminie 7 dni od dnia jej zawarcia, z wyłączeniem umów o</w:t>
      </w:r>
      <w:r>
        <w:rPr>
          <w:rFonts w:ascii="Arial" w:hAnsi="Arial" w:cs="Arial"/>
          <w:sz w:val="24"/>
          <w:szCs w:val="24"/>
        </w:rPr>
        <w:t> </w:t>
      </w:r>
      <w:r w:rsidRPr="00EC7832">
        <w:rPr>
          <w:rFonts w:ascii="Arial" w:hAnsi="Arial" w:cs="Arial"/>
          <w:sz w:val="24"/>
          <w:szCs w:val="24"/>
        </w:rPr>
        <w:t xml:space="preserve">podwykonawstwo o wartości mniejszej niż 0,5% wartości umowy w sprawie zamówienia publicznego oraz umów o podwykonawstwo, których przedmiot został wskazany przez Zamawiającego w SWZ, jako niepodlegający niniejszemu </w:t>
      </w:r>
      <w:r w:rsidRPr="00EC7832">
        <w:rPr>
          <w:rFonts w:ascii="Arial" w:hAnsi="Arial" w:cs="Arial"/>
          <w:sz w:val="24"/>
          <w:szCs w:val="24"/>
        </w:rPr>
        <w:lastRenderedPageBreak/>
        <w:t xml:space="preserve">obowiązkowi. </w:t>
      </w:r>
      <w:r w:rsidRPr="00F759BA">
        <w:rPr>
          <w:rFonts w:ascii="Arial" w:hAnsi="Arial" w:cs="Arial"/>
          <w:sz w:val="24"/>
          <w:szCs w:val="24"/>
        </w:rPr>
        <w:t>Wyłączenie, o którym mowa w zdaniu pierwszym, nie dotyczy umów o podwykonawstwo o wartości większej niż 50 000,00 zł.</w:t>
      </w:r>
    </w:p>
    <w:p w:rsidR="00202064" w:rsidRPr="00EC7832"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832">
        <w:rPr>
          <w:rFonts w:ascii="Arial" w:hAnsi="Arial" w:cs="Arial"/>
          <w:sz w:val="24"/>
          <w:szCs w:val="24"/>
        </w:rPr>
        <w:t>W przypadku, o którym mowa w ust. 11, jeżeli termin zapłaty wynagrodzenia jest dłuższy niż 30 dni, Zamawiający poinformuje o tym Wykonawcę i wzywa go do doprowadzenia do zmiany tej umowy pod rygorem wystąpienia o zapłatę kary umownej.</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02064" w:rsidRPr="00EC7B9D" w:rsidRDefault="00202064" w:rsidP="00202064">
      <w:pPr>
        <w:numPr>
          <w:ilvl w:val="0"/>
          <w:numId w:val="44"/>
        </w:numPr>
        <w:tabs>
          <w:tab w:val="clear" w:pos="720"/>
        </w:tabs>
        <w:autoSpaceDE w:val="0"/>
        <w:autoSpaceDN w:val="0"/>
        <w:adjustRightInd w:val="0"/>
        <w:spacing w:after="0" w:line="360" w:lineRule="auto"/>
        <w:ind w:left="425" w:hanging="425"/>
        <w:jc w:val="both"/>
        <w:rPr>
          <w:rFonts w:ascii="Arial" w:hAnsi="Arial" w:cs="Arial"/>
          <w:sz w:val="24"/>
          <w:szCs w:val="24"/>
        </w:rPr>
      </w:pPr>
      <w:r w:rsidRPr="00EC7B9D">
        <w:rPr>
          <w:rFonts w:ascii="Arial" w:hAnsi="Arial" w:cs="Arial"/>
          <w:sz w:val="24"/>
          <w:szCs w:val="24"/>
        </w:rPr>
        <w:t xml:space="preserve">Wynagrodzenie, o którym mowa w ust. 13, dotyczy wyłącznie należności powstałych po zaakceptowaniu przez Zamawiającego umowy </w:t>
      </w:r>
      <w:r>
        <w:rPr>
          <w:rFonts w:ascii="Arial" w:hAnsi="Arial" w:cs="Arial"/>
          <w:sz w:val="24"/>
          <w:szCs w:val="24"/>
        </w:rPr>
        <w:br/>
      </w:r>
      <w:r w:rsidRPr="00EC7B9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Bezpośrednia zapłata obejmuje wyłącznie należne wynagrodzenie, bez odsetek należnych Podwykonawcy lub dalszemu Podwykonawcy.</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Pr="00EC7B9D">
        <w:rPr>
          <w:rFonts w:ascii="Arial" w:hAnsi="Arial" w:cs="Arial"/>
          <w:sz w:val="24"/>
          <w:szCs w:val="24"/>
        </w:rPr>
        <w:br/>
        <w:t>w ust. 13, w terminie 7 dni od dnia doręczenia tej informacji.</w:t>
      </w:r>
    </w:p>
    <w:p w:rsidR="00202064" w:rsidRPr="00EC7B9D" w:rsidRDefault="00202064" w:rsidP="00202064">
      <w:pPr>
        <w:numPr>
          <w:ilvl w:val="0"/>
          <w:numId w:val="44"/>
        </w:numPr>
        <w:tabs>
          <w:tab w:val="clear" w:pos="720"/>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W przypadku zgłoszenia uwag, o których mowa w ust. 16, w przewidzianym terminie Zamawiający może:</w:t>
      </w:r>
    </w:p>
    <w:p w:rsidR="00202064" w:rsidRPr="00EC7B9D" w:rsidRDefault="00202064" w:rsidP="00202064">
      <w:pPr>
        <w:numPr>
          <w:ilvl w:val="0"/>
          <w:numId w:val="45"/>
        </w:numPr>
        <w:tabs>
          <w:tab w:val="left"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nie dokonać bezpośredniej zapłaty wynagrodzenia Podwykonawcy lub dalszemu Podwykonawcy, jeżeli Wykonawca wykaże niezasadność takiej zapłaty, albo</w:t>
      </w:r>
    </w:p>
    <w:p w:rsidR="00202064" w:rsidRPr="00EC7B9D" w:rsidRDefault="00202064" w:rsidP="00202064">
      <w:pPr>
        <w:numPr>
          <w:ilvl w:val="0"/>
          <w:numId w:val="45"/>
        </w:numPr>
        <w:tabs>
          <w:tab w:val="left"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02064" w:rsidRPr="00EC7B9D" w:rsidRDefault="00202064" w:rsidP="00202064">
      <w:pPr>
        <w:numPr>
          <w:ilvl w:val="0"/>
          <w:numId w:val="45"/>
        </w:numPr>
        <w:tabs>
          <w:tab w:val="left" w:pos="993"/>
        </w:tabs>
        <w:autoSpaceDE w:val="0"/>
        <w:autoSpaceDN w:val="0"/>
        <w:adjustRightInd w:val="0"/>
        <w:spacing w:after="0" w:line="360" w:lineRule="auto"/>
        <w:ind w:left="993" w:hanging="567"/>
        <w:jc w:val="both"/>
        <w:rPr>
          <w:rFonts w:ascii="Arial" w:hAnsi="Arial" w:cs="Arial"/>
          <w:sz w:val="24"/>
          <w:szCs w:val="24"/>
        </w:rPr>
      </w:pPr>
      <w:r w:rsidRPr="00EC7B9D">
        <w:rPr>
          <w:rFonts w:ascii="Arial" w:hAnsi="Arial" w:cs="Arial"/>
          <w:sz w:val="24"/>
          <w:szCs w:val="24"/>
        </w:rPr>
        <w:lastRenderedPageBreak/>
        <w:t>dokonać bezpośredniej zapłaty wynagrodzenia Podwykonawcy lub dalszemu Podwykonawcy, jeżeli Podwykonawca lub dalszy Podwykonawca wykaże zasadność takiej zapłaty.</w:t>
      </w:r>
    </w:p>
    <w:p w:rsidR="00202064" w:rsidRPr="00EC7B9D" w:rsidRDefault="00202064" w:rsidP="00202064">
      <w:pPr>
        <w:numPr>
          <w:ilvl w:val="0"/>
          <w:numId w:val="44"/>
        </w:numPr>
        <w:tabs>
          <w:tab w:val="clear" w:pos="720"/>
          <w:tab w:val="num" w:pos="567"/>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W przypadku dokonania bezpośredniej zapłaty Podwykonawcy lub dalszemu Podwykonawcy, o których mowa w ust. 13, Zamawiający potrąci kwotę wypłaconego wynagrodzenia z wynagrodzenia należnego Wykonawcy, na co Wykonawca wyraża zgodę.</w:t>
      </w:r>
    </w:p>
    <w:p w:rsidR="00202064" w:rsidRPr="00EC7B9D" w:rsidRDefault="00202064" w:rsidP="00202064">
      <w:pPr>
        <w:numPr>
          <w:ilvl w:val="0"/>
          <w:numId w:val="44"/>
        </w:numPr>
        <w:tabs>
          <w:tab w:val="clear" w:pos="720"/>
          <w:tab w:val="num" w:pos="567"/>
        </w:tabs>
        <w:autoSpaceDE w:val="0"/>
        <w:autoSpaceDN w:val="0"/>
        <w:adjustRightInd w:val="0"/>
        <w:spacing w:after="0" w:line="360" w:lineRule="auto"/>
        <w:ind w:left="426" w:hanging="426"/>
        <w:jc w:val="both"/>
        <w:rPr>
          <w:rFonts w:ascii="Arial" w:hAnsi="Arial" w:cs="Arial"/>
          <w:sz w:val="24"/>
          <w:szCs w:val="24"/>
        </w:rPr>
      </w:pPr>
      <w:r w:rsidRPr="00EC7B9D">
        <w:rPr>
          <w:rFonts w:ascii="Arial" w:hAnsi="Arial" w:cs="Arial"/>
          <w:sz w:val="24"/>
          <w:szCs w:val="24"/>
        </w:rPr>
        <w:t>Konieczność wielokrotnego dokonywania bezpośredniej zapłaty Podwykonawcy lub dalszemu Podwykonawcy, o których mowa w ust. 13, lub konieczność dokonania bezpośrednich zapłat na sumę większą niż 5% wartości umowy może stanowić podstawę do odstąpienia od umowy w sprawie zamówienia publicznego przez Zamawiającego.</w:t>
      </w:r>
    </w:p>
    <w:p w:rsidR="00202064" w:rsidRDefault="00202064" w:rsidP="00202064">
      <w:pPr>
        <w:numPr>
          <w:ilvl w:val="0"/>
          <w:numId w:val="44"/>
        </w:numPr>
        <w:tabs>
          <w:tab w:val="clear" w:pos="720"/>
          <w:tab w:val="num" w:pos="567"/>
        </w:tabs>
        <w:autoSpaceDE w:val="0"/>
        <w:autoSpaceDN w:val="0"/>
        <w:adjustRightInd w:val="0"/>
        <w:spacing w:after="0" w:line="360" w:lineRule="auto"/>
        <w:ind w:left="425" w:hanging="425"/>
        <w:jc w:val="both"/>
        <w:rPr>
          <w:rFonts w:ascii="Arial" w:hAnsi="Arial" w:cs="Arial"/>
          <w:sz w:val="24"/>
          <w:szCs w:val="24"/>
        </w:rPr>
      </w:pPr>
      <w:r w:rsidRPr="00EC7B9D">
        <w:rPr>
          <w:rFonts w:ascii="Arial" w:hAnsi="Arial" w:cs="Arial"/>
          <w:sz w:val="24"/>
          <w:szCs w:val="24"/>
        </w:rPr>
        <w:t>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rsidR="0040323D" w:rsidRPr="00202064" w:rsidRDefault="00202064" w:rsidP="00202064">
      <w:pPr>
        <w:numPr>
          <w:ilvl w:val="0"/>
          <w:numId w:val="44"/>
        </w:numPr>
        <w:tabs>
          <w:tab w:val="clear" w:pos="720"/>
          <w:tab w:val="num" w:pos="567"/>
        </w:tabs>
        <w:autoSpaceDE w:val="0"/>
        <w:autoSpaceDN w:val="0"/>
        <w:adjustRightInd w:val="0"/>
        <w:spacing w:after="0" w:line="360" w:lineRule="auto"/>
        <w:ind w:left="425" w:hanging="425"/>
        <w:jc w:val="both"/>
        <w:rPr>
          <w:rFonts w:ascii="Arial" w:hAnsi="Arial" w:cs="Arial"/>
          <w:sz w:val="24"/>
          <w:szCs w:val="24"/>
        </w:rPr>
      </w:pPr>
      <w:r w:rsidRPr="00202064">
        <w:rPr>
          <w:rFonts w:ascii="Arial" w:hAnsi="Arial" w:cs="Arial"/>
          <w:sz w:val="24"/>
          <w:szCs w:val="24"/>
        </w:rPr>
        <w:t>Wykonawca ponosi wobec Zamawiającego pełną odpowiedzialność za roboty wykonane przez Podwykonawców.</w:t>
      </w:r>
    </w:p>
    <w:p w:rsidR="00885312" w:rsidRPr="00885312" w:rsidRDefault="00885312" w:rsidP="001F5139">
      <w:pPr>
        <w:tabs>
          <w:tab w:val="num" w:pos="360"/>
          <w:tab w:val="left" w:pos="420"/>
        </w:tabs>
        <w:spacing w:before="120" w:after="120" w:line="360" w:lineRule="auto"/>
        <w:ind w:left="360" w:hanging="360"/>
        <w:jc w:val="center"/>
        <w:rPr>
          <w:rFonts w:ascii="Arial" w:hAnsi="Arial" w:cs="Arial"/>
          <w:sz w:val="24"/>
          <w:szCs w:val="24"/>
        </w:rPr>
      </w:pPr>
      <w:r w:rsidRPr="00885312">
        <w:rPr>
          <w:rFonts w:ascii="Arial" w:hAnsi="Arial" w:cs="Arial"/>
          <w:sz w:val="24"/>
          <w:szCs w:val="24"/>
        </w:rPr>
        <w:t>PROCEDURA ODBIOROWA</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2</w:t>
      </w:r>
    </w:p>
    <w:p w:rsidR="0031564E" w:rsidRDefault="0031564E" w:rsidP="0031564E">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sidRPr="0031564E">
        <w:rPr>
          <w:rFonts w:ascii="Arial" w:hAnsi="Arial" w:cs="Arial"/>
          <w:sz w:val="24"/>
          <w:szCs w:val="24"/>
        </w:rPr>
        <w:t>Wykonawca powiadamia Zamawiającego o planowanych odbiorach</w:t>
      </w:r>
      <w:r>
        <w:rPr>
          <w:rFonts w:ascii="Arial" w:hAnsi="Arial" w:cs="Arial"/>
          <w:sz w:val="24"/>
          <w:szCs w:val="24"/>
        </w:rPr>
        <w:t>:</w:t>
      </w:r>
    </w:p>
    <w:p w:rsidR="0031564E" w:rsidRDefault="0031564E" w:rsidP="0031564E">
      <w:pPr>
        <w:pStyle w:val="Akapitzlist"/>
        <w:widowControl w:val="0"/>
        <w:numPr>
          <w:ilvl w:val="0"/>
          <w:numId w:val="79"/>
        </w:numPr>
        <w:suppressAutoHyphens/>
        <w:spacing w:after="0" w:line="360" w:lineRule="auto"/>
        <w:ind w:left="851" w:hanging="425"/>
        <w:contextualSpacing w:val="0"/>
        <w:jc w:val="both"/>
        <w:textAlignment w:val="baseline"/>
        <w:rPr>
          <w:rFonts w:ascii="Arial" w:hAnsi="Arial" w:cs="Arial"/>
          <w:sz w:val="24"/>
          <w:szCs w:val="24"/>
        </w:rPr>
      </w:pPr>
      <w:r w:rsidRPr="0031564E">
        <w:rPr>
          <w:rFonts w:ascii="Arial" w:hAnsi="Arial" w:cs="Arial"/>
          <w:sz w:val="24"/>
          <w:szCs w:val="24"/>
        </w:rPr>
        <w:t>częściowych/zanikających z wyprzedzeniem co najmniej 2 dni roboczych</w:t>
      </w:r>
      <w:r>
        <w:rPr>
          <w:rFonts w:ascii="Arial" w:hAnsi="Arial" w:cs="Arial"/>
          <w:sz w:val="24"/>
          <w:szCs w:val="24"/>
        </w:rPr>
        <w:t>,</w:t>
      </w:r>
    </w:p>
    <w:p w:rsidR="0031564E" w:rsidRPr="0031564E" w:rsidRDefault="0031564E" w:rsidP="0031564E">
      <w:pPr>
        <w:pStyle w:val="Akapitzlist"/>
        <w:widowControl w:val="0"/>
        <w:numPr>
          <w:ilvl w:val="0"/>
          <w:numId w:val="79"/>
        </w:numPr>
        <w:suppressAutoHyphens/>
        <w:spacing w:after="0" w:line="360" w:lineRule="auto"/>
        <w:ind w:left="851" w:hanging="425"/>
        <w:contextualSpacing w:val="0"/>
        <w:jc w:val="both"/>
        <w:textAlignment w:val="baseline"/>
        <w:rPr>
          <w:rFonts w:ascii="Arial" w:hAnsi="Arial" w:cs="Arial"/>
          <w:sz w:val="24"/>
          <w:szCs w:val="24"/>
        </w:rPr>
      </w:pPr>
      <w:r w:rsidRPr="0031564E">
        <w:rPr>
          <w:rFonts w:ascii="Arial" w:hAnsi="Arial" w:cs="Arial"/>
          <w:sz w:val="24"/>
          <w:szCs w:val="24"/>
        </w:rPr>
        <w:t xml:space="preserve">końcowym z wyprzedzeniem co najmniej </w:t>
      </w:r>
      <w:r>
        <w:rPr>
          <w:rFonts w:ascii="Arial" w:hAnsi="Arial" w:cs="Arial"/>
          <w:sz w:val="24"/>
          <w:szCs w:val="24"/>
        </w:rPr>
        <w:t>7 dni roboczych.</w:t>
      </w:r>
    </w:p>
    <w:p w:rsidR="0031564E" w:rsidRDefault="0031564E" w:rsidP="0031564E">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Zamawiający w</w:t>
      </w:r>
      <w:r w:rsidRPr="00A0351C">
        <w:rPr>
          <w:rFonts w:ascii="Arial" w:hAnsi="Arial" w:cs="Arial"/>
          <w:sz w:val="24"/>
          <w:szCs w:val="24"/>
        </w:rPr>
        <w:t>yznacz</w:t>
      </w:r>
      <w:r>
        <w:rPr>
          <w:rFonts w:ascii="Arial" w:hAnsi="Arial" w:cs="Arial"/>
          <w:sz w:val="24"/>
          <w:szCs w:val="24"/>
        </w:rPr>
        <w:t>a</w:t>
      </w:r>
      <w:r w:rsidRPr="00A0351C">
        <w:rPr>
          <w:rFonts w:ascii="Arial" w:hAnsi="Arial" w:cs="Arial"/>
          <w:sz w:val="24"/>
          <w:szCs w:val="24"/>
        </w:rPr>
        <w:t xml:space="preserve"> termin rozpoczęcia odbioru końcowego najpóźniej </w:t>
      </w:r>
      <w:r w:rsidR="00782C6B">
        <w:rPr>
          <w:rFonts w:ascii="Arial" w:hAnsi="Arial" w:cs="Arial"/>
          <w:sz w:val="24"/>
          <w:szCs w:val="24"/>
        </w:rPr>
        <w:br/>
      </w:r>
      <w:r w:rsidRPr="00A0351C">
        <w:rPr>
          <w:rFonts w:ascii="Arial" w:hAnsi="Arial" w:cs="Arial"/>
          <w:sz w:val="24"/>
          <w:szCs w:val="24"/>
        </w:rPr>
        <w:t xml:space="preserve">na 14 dzień od daty otrzymania od Wykonawcy pisemnego zgłoszenia gotowości </w:t>
      </w:r>
      <w:r w:rsidR="00782C6B">
        <w:rPr>
          <w:rFonts w:ascii="Arial" w:hAnsi="Arial" w:cs="Arial"/>
          <w:sz w:val="24"/>
          <w:szCs w:val="24"/>
        </w:rPr>
        <w:br/>
      </w:r>
      <w:r w:rsidRPr="00A0351C">
        <w:rPr>
          <w:rFonts w:ascii="Arial" w:hAnsi="Arial" w:cs="Arial"/>
          <w:sz w:val="24"/>
          <w:szCs w:val="24"/>
        </w:rPr>
        <w:t>do odbioru końcowego</w:t>
      </w:r>
      <w:r>
        <w:rPr>
          <w:rFonts w:ascii="Arial" w:hAnsi="Arial" w:cs="Arial"/>
          <w:sz w:val="24"/>
          <w:szCs w:val="24"/>
        </w:rPr>
        <w:t>.</w:t>
      </w:r>
    </w:p>
    <w:p w:rsidR="0031564E" w:rsidRDefault="0031564E" w:rsidP="0031564E">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sidRPr="003B1385">
        <w:rPr>
          <w:rFonts w:ascii="Arial" w:hAnsi="Arial" w:cs="Arial"/>
          <w:sz w:val="24"/>
          <w:szCs w:val="24"/>
        </w:rPr>
        <w:t>Odbiór końcowy przedmiotu umowy nastąpi nie później niż w terminie wykonania przedmiotu umowy.</w:t>
      </w:r>
    </w:p>
    <w:p w:rsidR="00782C6B" w:rsidRDefault="0031564E" w:rsidP="0031564E">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Zamawiający podpisze</w:t>
      </w:r>
      <w:r w:rsidRPr="0087030E">
        <w:rPr>
          <w:rFonts w:ascii="Arial" w:hAnsi="Arial" w:cs="Arial"/>
          <w:sz w:val="24"/>
          <w:szCs w:val="24"/>
        </w:rPr>
        <w:t xml:space="preserve"> protok</w:t>
      </w:r>
      <w:r>
        <w:rPr>
          <w:rFonts w:ascii="Arial" w:hAnsi="Arial" w:cs="Arial"/>
          <w:sz w:val="24"/>
          <w:szCs w:val="24"/>
        </w:rPr>
        <w:t>ół</w:t>
      </w:r>
      <w:r w:rsidRPr="0087030E">
        <w:rPr>
          <w:rFonts w:ascii="Arial" w:hAnsi="Arial" w:cs="Arial"/>
          <w:sz w:val="24"/>
          <w:szCs w:val="24"/>
        </w:rPr>
        <w:t xml:space="preserve"> odbioru końcowego w </w:t>
      </w:r>
      <w:r w:rsidRPr="0087030E">
        <w:rPr>
          <w:rFonts w:ascii="Arial" w:hAnsi="Arial" w:cs="Arial"/>
          <w:iCs/>
          <w:sz w:val="24"/>
          <w:szCs w:val="24"/>
        </w:rPr>
        <w:t>t</w:t>
      </w:r>
      <w:r>
        <w:rPr>
          <w:rFonts w:ascii="Arial" w:hAnsi="Arial" w:cs="Arial"/>
          <w:sz w:val="24"/>
          <w:szCs w:val="24"/>
        </w:rPr>
        <w:t xml:space="preserve">erminie umownym, </w:t>
      </w:r>
      <w:r w:rsidR="00782C6B">
        <w:rPr>
          <w:rFonts w:ascii="Arial" w:hAnsi="Arial" w:cs="Arial"/>
          <w:sz w:val="24"/>
          <w:szCs w:val="24"/>
        </w:rPr>
        <w:br/>
      </w:r>
      <w:r w:rsidRPr="0087030E">
        <w:rPr>
          <w:rFonts w:ascii="Arial" w:hAnsi="Arial" w:cs="Arial"/>
          <w:sz w:val="24"/>
          <w:szCs w:val="24"/>
        </w:rPr>
        <w:t xml:space="preserve">a w przypadku stwierdzenia nie wykonania całości przedmiotu </w:t>
      </w:r>
      <w:r w:rsidR="00782C6B">
        <w:rPr>
          <w:rFonts w:ascii="Arial" w:hAnsi="Arial" w:cs="Arial"/>
          <w:sz w:val="24"/>
          <w:szCs w:val="24"/>
        </w:rPr>
        <w:t>umowy</w:t>
      </w:r>
      <w:r w:rsidRPr="0087030E">
        <w:rPr>
          <w:rFonts w:ascii="Arial" w:hAnsi="Arial" w:cs="Arial"/>
          <w:sz w:val="24"/>
          <w:szCs w:val="24"/>
        </w:rPr>
        <w:t xml:space="preserve"> lub wykonania wadliwego, uzgodnieni now</w:t>
      </w:r>
      <w:r w:rsidR="00782C6B">
        <w:rPr>
          <w:rFonts w:ascii="Arial" w:hAnsi="Arial" w:cs="Arial"/>
          <w:sz w:val="24"/>
          <w:szCs w:val="24"/>
        </w:rPr>
        <w:t>y</w:t>
      </w:r>
      <w:r w:rsidRPr="0087030E">
        <w:rPr>
          <w:rFonts w:ascii="Arial" w:hAnsi="Arial" w:cs="Arial"/>
          <w:sz w:val="24"/>
          <w:szCs w:val="24"/>
        </w:rPr>
        <w:t xml:space="preserve"> terminu odbioru robót.</w:t>
      </w:r>
    </w:p>
    <w:p w:rsidR="00497C73" w:rsidRDefault="00497C73" w:rsidP="00497C73">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sidRPr="00497C73">
        <w:rPr>
          <w:rFonts w:ascii="Arial" w:hAnsi="Arial" w:cs="Arial"/>
          <w:sz w:val="24"/>
          <w:szCs w:val="24"/>
        </w:rPr>
        <w:t xml:space="preserve">Wykonawca w ramach wykonywania przedmiotu niniejszej umowy przekaże </w:t>
      </w:r>
      <w:r w:rsidRPr="00497C73">
        <w:rPr>
          <w:rFonts w:ascii="Arial" w:hAnsi="Arial" w:cs="Arial"/>
          <w:sz w:val="24"/>
          <w:szCs w:val="24"/>
        </w:rPr>
        <w:lastRenderedPageBreak/>
        <w:t>Zamawiającemu przy odbiorze robót</w:t>
      </w:r>
      <w:r>
        <w:rPr>
          <w:rFonts w:ascii="Arial" w:hAnsi="Arial" w:cs="Arial"/>
          <w:sz w:val="24"/>
          <w:szCs w:val="24"/>
        </w:rPr>
        <w:t>:</w:t>
      </w:r>
    </w:p>
    <w:p w:rsidR="00497C73" w:rsidRPr="00497C73" w:rsidRDefault="00497C73" w:rsidP="00497C73">
      <w:pPr>
        <w:pStyle w:val="Akapitzlist"/>
        <w:widowControl w:val="0"/>
        <w:numPr>
          <w:ilvl w:val="0"/>
          <w:numId w:val="82"/>
        </w:numPr>
        <w:suppressAutoHyphens/>
        <w:spacing w:after="0" w:line="360" w:lineRule="auto"/>
        <w:ind w:left="851" w:hanging="425"/>
        <w:contextualSpacing w:val="0"/>
        <w:jc w:val="both"/>
        <w:textAlignment w:val="baseline"/>
        <w:rPr>
          <w:rFonts w:ascii="Arial" w:hAnsi="Arial" w:cs="Arial"/>
          <w:sz w:val="24"/>
          <w:szCs w:val="24"/>
        </w:rPr>
      </w:pPr>
      <w:r w:rsidRPr="00497C73">
        <w:rPr>
          <w:rFonts w:ascii="Arial" w:hAnsi="Arial" w:cs="Arial"/>
          <w:sz w:val="24"/>
          <w:szCs w:val="24"/>
        </w:rPr>
        <w:t>dokumenty rozliczeniowe,</w:t>
      </w:r>
    </w:p>
    <w:p w:rsidR="00497C73" w:rsidRDefault="00497C73" w:rsidP="00497C73">
      <w:pPr>
        <w:pStyle w:val="Akapitzlist"/>
        <w:widowControl w:val="0"/>
        <w:numPr>
          <w:ilvl w:val="0"/>
          <w:numId w:val="82"/>
        </w:numPr>
        <w:suppressAutoHyphens/>
        <w:spacing w:after="0" w:line="360" w:lineRule="auto"/>
        <w:ind w:left="851" w:hanging="425"/>
        <w:contextualSpacing w:val="0"/>
        <w:jc w:val="both"/>
        <w:textAlignment w:val="baseline"/>
        <w:rPr>
          <w:rFonts w:ascii="Arial" w:hAnsi="Arial" w:cs="Arial"/>
          <w:sz w:val="24"/>
          <w:szCs w:val="24"/>
        </w:rPr>
      </w:pPr>
      <w:r w:rsidRPr="00497C73">
        <w:rPr>
          <w:rFonts w:ascii="Arial" w:hAnsi="Arial" w:cs="Arial"/>
          <w:sz w:val="24"/>
          <w:szCs w:val="24"/>
        </w:rPr>
        <w:t>dokumentację powykonawczą</w:t>
      </w:r>
      <w:r>
        <w:rPr>
          <w:rFonts w:ascii="Arial" w:hAnsi="Arial" w:cs="Arial"/>
          <w:sz w:val="24"/>
          <w:szCs w:val="24"/>
        </w:rPr>
        <w:t>,</w:t>
      </w:r>
    </w:p>
    <w:p w:rsidR="00497C73" w:rsidRPr="00497C73" w:rsidRDefault="00497C73" w:rsidP="00497C73">
      <w:pPr>
        <w:pStyle w:val="Akapitzlist"/>
        <w:widowControl w:val="0"/>
        <w:numPr>
          <w:ilvl w:val="0"/>
          <w:numId w:val="82"/>
        </w:numPr>
        <w:suppressAutoHyphens/>
        <w:spacing w:after="0" w:line="360" w:lineRule="auto"/>
        <w:ind w:left="851" w:hanging="425"/>
        <w:contextualSpacing w:val="0"/>
        <w:jc w:val="both"/>
        <w:textAlignment w:val="baseline"/>
        <w:rPr>
          <w:rFonts w:ascii="Arial" w:hAnsi="Arial" w:cs="Arial"/>
          <w:sz w:val="24"/>
          <w:szCs w:val="24"/>
        </w:rPr>
      </w:pPr>
      <w:r w:rsidRPr="00497C73">
        <w:rPr>
          <w:rFonts w:ascii="Arial" w:hAnsi="Arial" w:cs="Arial"/>
          <w:sz w:val="24"/>
          <w:szCs w:val="24"/>
        </w:rPr>
        <w:t>atesty i gwarancje udzielone przez dostawców materiałów i urządzeń, użytych do jego wykonania,</w:t>
      </w:r>
    </w:p>
    <w:p w:rsidR="00497C73" w:rsidRPr="00497C73" w:rsidRDefault="00497C73" w:rsidP="00497C73">
      <w:pPr>
        <w:pStyle w:val="Akapitzlist"/>
        <w:widowControl w:val="0"/>
        <w:numPr>
          <w:ilvl w:val="0"/>
          <w:numId w:val="82"/>
        </w:numPr>
        <w:suppressAutoHyphens/>
        <w:spacing w:after="0" w:line="360" w:lineRule="auto"/>
        <w:ind w:left="851" w:hanging="425"/>
        <w:contextualSpacing w:val="0"/>
        <w:jc w:val="both"/>
        <w:textAlignment w:val="baseline"/>
        <w:rPr>
          <w:rFonts w:ascii="Arial" w:hAnsi="Arial" w:cs="Arial"/>
          <w:sz w:val="24"/>
          <w:szCs w:val="24"/>
        </w:rPr>
      </w:pPr>
      <w:r w:rsidRPr="00497C73">
        <w:rPr>
          <w:rFonts w:ascii="Arial" w:hAnsi="Arial" w:cs="Arial"/>
          <w:sz w:val="24"/>
          <w:szCs w:val="24"/>
        </w:rPr>
        <w:t xml:space="preserve">certyfikaty na znak bezpieczeństwa, deklarację właściwości użytkowych, krajowych ocen technicznych i krajowych deklarację właściwości użytkowych zgodnie z przepisami ustawy prawo budowlane, pozyskanych w związku </w:t>
      </w:r>
      <w:r>
        <w:rPr>
          <w:rFonts w:ascii="Arial" w:hAnsi="Arial" w:cs="Arial"/>
          <w:sz w:val="24"/>
          <w:szCs w:val="24"/>
        </w:rPr>
        <w:br/>
      </w:r>
      <w:r w:rsidRPr="00497C73">
        <w:rPr>
          <w:rFonts w:ascii="Arial" w:hAnsi="Arial" w:cs="Arial"/>
          <w:sz w:val="24"/>
          <w:szCs w:val="24"/>
        </w:rPr>
        <w:t>z realizacją przedmiotu umowy.</w:t>
      </w:r>
    </w:p>
    <w:p w:rsidR="0040323D" w:rsidRPr="00782C6B" w:rsidRDefault="00782C6B" w:rsidP="00782C6B">
      <w:pPr>
        <w:pStyle w:val="Akapitzlist"/>
        <w:widowControl w:val="0"/>
        <w:numPr>
          <w:ilvl w:val="1"/>
          <w:numId w:val="78"/>
        </w:numPr>
        <w:tabs>
          <w:tab w:val="clear" w:pos="1440"/>
          <w:tab w:val="num" w:pos="426"/>
        </w:tabs>
        <w:suppressAutoHyphens/>
        <w:spacing w:after="0" w:line="360" w:lineRule="auto"/>
        <w:ind w:left="426" w:hanging="426"/>
        <w:contextualSpacing w:val="0"/>
        <w:jc w:val="both"/>
        <w:textAlignment w:val="baseline"/>
        <w:rPr>
          <w:rFonts w:ascii="Arial" w:hAnsi="Arial" w:cs="Arial"/>
          <w:sz w:val="24"/>
          <w:szCs w:val="24"/>
        </w:rPr>
      </w:pPr>
      <w:r>
        <w:rPr>
          <w:rFonts w:ascii="Arial" w:hAnsi="Arial" w:cs="Arial"/>
          <w:sz w:val="24"/>
          <w:szCs w:val="24"/>
        </w:rPr>
        <w:t xml:space="preserve"> </w:t>
      </w:r>
      <w:r w:rsidR="0040323D" w:rsidRPr="00782C6B">
        <w:rPr>
          <w:rFonts w:ascii="Arial" w:hAnsi="Arial" w:cs="Arial"/>
          <w:sz w:val="24"/>
          <w:szCs w:val="24"/>
        </w:rPr>
        <w:t>Po upływie ustalonego w umowie terminu gwarancji nastąpi odbiór ostateczny (pogwarancyjny), mający na celu ustalenie stanu robót i usuniętych wad, które ujawniły się w okresie gwarancji.</w:t>
      </w:r>
    </w:p>
    <w:p w:rsidR="00782C6B" w:rsidRPr="00782C6B" w:rsidRDefault="00782C6B" w:rsidP="001F5139">
      <w:pPr>
        <w:tabs>
          <w:tab w:val="num" w:pos="360"/>
          <w:tab w:val="left" w:pos="420"/>
        </w:tabs>
        <w:spacing w:before="120" w:after="120" w:line="360" w:lineRule="auto"/>
        <w:ind w:left="360" w:hanging="360"/>
        <w:jc w:val="center"/>
        <w:rPr>
          <w:rFonts w:ascii="Arial" w:hAnsi="Arial" w:cs="Arial"/>
          <w:sz w:val="24"/>
          <w:szCs w:val="24"/>
        </w:rPr>
      </w:pPr>
      <w:r w:rsidRPr="00782C6B">
        <w:rPr>
          <w:rFonts w:ascii="Arial" w:hAnsi="Arial" w:cs="Arial"/>
          <w:sz w:val="24"/>
          <w:szCs w:val="24"/>
        </w:rPr>
        <w:t>GWARANCJA</w:t>
      </w:r>
    </w:p>
    <w:p w:rsidR="0040323D" w:rsidRPr="00A06D52" w:rsidRDefault="0040323D" w:rsidP="0040323D">
      <w:pPr>
        <w:tabs>
          <w:tab w:val="num" w:pos="360"/>
          <w:tab w:val="left" w:pos="420"/>
        </w:tabs>
        <w:spacing w:after="0" w:line="360" w:lineRule="auto"/>
        <w:ind w:left="360" w:hanging="360"/>
        <w:jc w:val="center"/>
        <w:rPr>
          <w:rFonts w:ascii="Arial" w:hAnsi="Arial" w:cs="Arial"/>
          <w:sz w:val="24"/>
          <w:szCs w:val="24"/>
        </w:rPr>
      </w:pPr>
      <w:r w:rsidRPr="00A06D52">
        <w:rPr>
          <w:rFonts w:ascii="Arial" w:hAnsi="Arial" w:cs="Arial"/>
          <w:sz w:val="24"/>
          <w:szCs w:val="24"/>
        </w:rPr>
        <w:t>§ 1</w:t>
      </w:r>
      <w:r w:rsidR="003644A7">
        <w:rPr>
          <w:rFonts w:ascii="Arial" w:hAnsi="Arial" w:cs="Arial"/>
          <w:sz w:val="24"/>
          <w:szCs w:val="24"/>
        </w:rPr>
        <w:t>3</w:t>
      </w:r>
      <w:r w:rsidRPr="00A06D52">
        <w:rPr>
          <w:rFonts w:ascii="Arial" w:hAnsi="Arial" w:cs="Arial"/>
          <w:sz w:val="24"/>
          <w:szCs w:val="24"/>
        </w:rPr>
        <w:t xml:space="preserve"> </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 xml:space="preserve">Wykonawca udziela Zamawiającemu ……-miesięcznej gwarancji (zgodnie </w:t>
      </w:r>
      <w:r w:rsidRPr="00347E36">
        <w:rPr>
          <w:rFonts w:ascii="Arial" w:eastAsia="Arial" w:hAnsi="Arial" w:cs="Arial"/>
          <w:sz w:val="24"/>
          <w:szCs w:val="24"/>
        </w:rPr>
        <w:br/>
        <w:t xml:space="preserve">z ofertą) na wykonane </w:t>
      </w:r>
      <w:r w:rsidRPr="00347E36">
        <w:rPr>
          <w:rFonts w:ascii="Arial" w:eastAsia="Arial" w:hAnsi="Arial" w:cs="Arial"/>
          <w:bCs/>
          <w:sz w:val="24"/>
          <w:szCs w:val="24"/>
        </w:rPr>
        <w:t>roboty</w:t>
      </w:r>
      <w:r w:rsidR="00202064">
        <w:rPr>
          <w:rFonts w:ascii="Arial" w:eastAsia="Arial" w:hAnsi="Arial" w:cs="Arial"/>
          <w:bCs/>
          <w:sz w:val="24"/>
          <w:szCs w:val="24"/>
        </w:rPr>
        <w:t xml:space="preserve"> i</w:t>
      </w:r>
      <w:r w:rsidRPr="00347E36">
        <w:rPr>
          <w:rFonts w:ascii="Arial" w:eastAsia="Arial" w:hAnsi="Arial" w:cs="Arial"/>
          <w:bCs/>
          <w:sz w:val="24"/>
          <w:szCs w:val="24"/>
        </w:rPr>
        <w:t xml:space="preserve"> zastosowane materiały</w:t>
      </w:r>
      <w:r w:rsidRPr="00347E36">
        <w:rPr>
          <w:rFonts w:ascii="Arial" w:eastAsia="Arial" w:hAnsi="Arial" w:cs="Arial"/>
          <w:sz w:val="24"/>
          <w:szCs w:val="24"/>
        </w:rPr>
        <w:t>.</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Bieg terminu gwarancji rozpoczyna się od daty odbioru i przekazania całego przedmiotu umowy.</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Wykonawca nie odpowiada za uszkodzenia mechaniczne powstałe w wyniku dewastacji oraz użytkowania przedmiotu umowy niezgodnego z jego przeznaczeniem.</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W okresie gwarancji Wykonawca zobowiązuje się do bezpłatnego</w:t>
      </w:r>
      <w:r>
        <w:rPr>
          <w:rFonts w:ascii="Arial" w:eastAsia="Arial" w:hAnsi="Arial" w:cs="Arial"/>
          <w:sz w:val="24"/>
          <w:szCs w:val="24"/>
        </w:rPr>
        <w:t xml:space="preserve"> usunięcia wad w terminie do 14 </w:t>
      </w:r>
      <w:r w:rsidRPr="00347E36">
        <w:rPr>
          <w:rFonts w:ascii="Arial" w:eastAsia="Arial" w:hAnsi="Arial" w:cs="Arial"/>
          <w:sz w:val="24"/>
          <w:szCs w:val="24"/>
        </w:rPr>
        <w:t xml:space="preserve">dni od powiadomienia go przez Zamawiającego o wadzie, jeżeli będzie to możliwe technicznie, lub w innym – uzgodnionym przez strony </w:t>
      </w:r>
      <w:r w:rsidRPr="00347E36">
        <w:rPr>
          <w:rFonts w:ascii="Arial" w:eastAsia="Arial" w:hAnsi="Arial" w:cs="Arial"/>
          <w:sz w:val="24"/>
          <w:szCs w:val="24"/>
        </w:rPr>
        <w:br/>
        <w:t>w terminie do usunięcia wad – terminie.</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W przypadku stwierdzenia w okresie gwaranc</w:t>
      </w:r>
      <w:r>
        <w:rPr>
          <w:rFonts w:ascii="Arial" w:eastAsia="Arial" w:hAnsi="Arial" w:cs="Arial"/>
          <w:sz w:val="24"/>
          <w:szCs w:val="24"/>
        </w:rPr>
        <w:t xml:space="preserve">ji wady zastosowanego materiału </w:t>
      </w:r>
      <w:r w:rsidRPr="00347E36">
        <w:rPr>
          <w:rFonts w:ascii="Arial" w:eastAsia="Arial" w:hAnsi="Arial" w:cs="Arial"/>
          <w:sz w:val="24"/>
          <w:szCs w:val="24"/>
        </w:rPr>
        <w:t>Zamawiający ma prawo żądać wymiany wadliwego materiału w całości.</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W przypadku stwierdzenia w okresie gwarancji wady systemowej wykonania robót Zamawiający ma prawo żądać ponownego wykonania robót.</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Żądanie wykonania robót lub wymiany wadliwego materiału</w:t>
      </w:r>
      <w:r>
        <w:rPr>
          <w:rFonts w:ascii="Arial" w:eastAsia="Arial" w:hAnsi="Arial" w:cs="Arial"/>
          <w:sz w:val="24"/>
          <w:szCs w:val="24"/>
        </w:rPr>
        <w:t xml:space="preserve"> </w:t>
      </w:r>
      <w:r w:rsidRPr="00347E36">
        <w:rPr>
          <w:rFonts w:ascii="Arial" w:eastAsia="Arial" w:hAnsi="Arial" w:cs="Arial"/>
          <w:sz w:val="24"/>
          <w:szCs w:val="24"/>
        </w:rPr>
        <w:t>Zamawiający zgłasza Wykonawcy pisemnie.</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W sprawach spornych Wykonawca ma prawo zażądać opinii uprawnionego rzeczoznawcy. Rzeczoznawcę powołuje Zamawiający na pisemny wniosek Wykonawcy oraz na jego koszt. W przypadku potwierdzenia stanowiska Wykonawcy koszt ekspertyzy rzeczoznawcy obciąża Zamawiającego.</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lastRenderedPageBreak/>
        <w:t>Usunięcie wad Wykonawca zgłasza Zamawiającemu na piśmie.</w:t>
      </w:r>
    </w:p>
    <w:p w:rsidR="0067473E" w:rsidRPr="00347E36" w:rsidRDefault="0067473E" w:rsidP="0067473E">
      <w:pPr>
        <w:numPr>
          <w:ilvl w:val="0"/>
          <w:numId w:val="43"/>
        </w:numPr>
        <w:spacing w:after="0" w:line="360" w:lineRule="auto"/>
        <w:ind w:left="426" w:hanging="426"/>
        <w:jc w:val="both"/>
        <w:rPr>
          <w:rFonts w:ascii="Arial" w:eastAsia="Arial" w:hAnsi="Arial" w:cs="Arial"/>
          <w:sz w:val="24"/>
          <w:szCs w:val="24"/>
        </w:rPr>
      </w:pPr>
      <w:r w:rsidRPr="00347E36">
        <w:rPr>
          <w:rFonts w:ascii="Arial" w:eastAsia="Arial" w:hAnsi="Arial" w:cs="Arial"/>
          <w:sz w:val="24"/>
          <w:szCs w:val="24"/>
        </w:rPr>
        <w:t>Przedstawiciel Zamawiającego potwierdza usunięcie wad dokonując odpowiedniej adnotacji na piśmie Wykonawcy.</w:t>
      </w:r>
    </w:p>
    <w:p w:rsidR="0040323D" w:rsidRPr="003B1385" w:rsidRDefault="0067473E" w:rsidP="0067473E">
      <w:pPr>
        <w:numPr>
          <w:ilvl w:val="0"/>
          <w:numId w:val="43"/>
        </w:numPr>
        <w:spacing w:after="0" w:line="360" w:lineRule="auto"/>
        <w:ind w:left="426" w:hanging="426"/>
        <w:jc w:val="both"/>
        <w:rPr>
          <w:rFonts w:ascii="Arial" w:hAnsi="Arial" w:cs="Arial"/>
          <w:sz w:val="24"/>
          <w:szCs w:val="24"/>
        </w:rPr>
      </w:pPr>
      <w:r w:rsidRPr="00347E36">
        <w:rPr>
          <w:rFonts w:ascii="Arial" w:eastAsia="Arial" w:hAnsi="Arial" w:cs="Arial"/>
          <w:sz w:val="24"/>
          <w:szCs w:val="24"/>
        </w:rPr>
        <w:t>Na wykonane w ramach gwarancji roboty</w:t>
      </w:r>
      <w:r w:rsidR="00EA63AB">
        <w:rPr>
          <w:rFonts w:ascii="Arial" w:eastAsia="Arial" w:hAnsi="Arial" w:cs="Arial"/>
          <w:sz w:val="24"/>
          <w:szCs w:val="24"/>
        </w:rPr>
        <w:t xml:space="preserve"> i</w:t>
      </w:r>
      <w:r w:rsidRPr="00347E36">
        <w:rPr>
          <w:rFonts w:ascii="Arial" w:eastAsia="Arial" w:hAnsi="Arial" w:cs="Arial"/>
          <w:sz w:val="24"/>
          <w:szCs w:val="24"/>
        </w:rPr>
        <w:t xml:space="preserve"> </w:t>
      </w:r>
      <w:r w:rsidRPr="00347E36">
        <w:rPr>
          <w:rFonts w:ascii="Arial" w:eastAsia="Arial" w:hAnsi="Arial" w:cs="Arial"/>
          <w:bCs/>
          <w:sz w:val="24"/>
          <w:szCs w:val="24"/>
        </w:rPr>
        <w:t>zastosowane materiały</w:t>
      </w:r>
      <w:r>
        <w:rPr>
          <w:rFonts w:ascii="Arial" w:eastAsia="Arial" w:hAnsi="Arial" w:cs="Arial"/>
          <w:bCs/>
          <w:sz w:val="24"/>
          <w:szCs w:val="24"/>
        </w:rPr>
        <w:t xml:space="preserve"> </w:t>
      </w:r>
      <w:r>
        <w:rPr>
          <w:rFonts w:ascii="Arial" w:eastAsia="Arial" w:hAnsi="Arial" w:cs="Arial"/>
          <w:sz w:val="24"/>
          <w:szCs w:val="24"/>
        </w:rPr>
        <w:t xml:space="preserve">Wykonawca udziela </w:t>
      </w:r>
      <w:r w:rsidRPr="00347E36">
        <w:rPr>
          <w:rFonts w:ascii="Arial" w:eastAsia="Arial" w:hAnsi="Arial" w:cs="Arial"/>
          <w:sz w:val="24"/>
          <w:szCs w:val="24"/>
        </w:rPr>
        <w:t>…-miesięcznej gwarancji (zgodnie z ust. 1). Bieg nowego terminu gwarancji rozpoczyna się od dnia protokolarnego odbioru robót</w:t>
      </w:r>
      <w:r w:rsidR="0040323D" w:rsidRPr="003B1385">
        <w:rPr>
          <w:rFonts w:ascii="Arial" w:hAnsi="Arial" w:cs="Arial"/>
          <w:sz w:val="24"/>
          <w:szCs w:val="24"/>
        </w:rPr>
        <w:t>.</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4</w:t>
      </w:r>
    </w:p>
    <w:p w:rsidR="0040323D" w:rsidRPr="003B1385" w:rsidRDefault="0040323D" w:rsidP="0040323D">
      <w:pPr>
        <w:spacing w:after="0" w:line="360" w:lineRule="auto"/>
        <w:jc w:val="both"/>
        <w:rPr>
          <w:rFonts w:ascii="Arial" w:hAnsi="Arial" w:cs="Arial"/>
          <w:color w:val="000000"/>
          <w:sz w:val="24"/>
          <w:szCs w:val="24"/>
        </w:rPr>
      </w:pPr>
      <w:r w:rsidRPr="003B1385">
        <w:rPr>
          <w:rFonts w:ascii="Arial" w:hAnsi="Arial" w:cs="Arial"/>
          <w:color w:val="000000"/>
          <w:sz w:val="24"/>
          <w:szCs w:val="24"/>
        </w:rPr>
        <w:t>Zamawiający dokonuje usunięcia wad we własnym zakresie na koszt Wykonawcy</w:t>
      </w:r>
      <w:r w:rsidRPr="003B1385">
        <w:rPr>
          <w:rFonts w:ascii="Arial" w:hAnsi="Arial" w:cs="Arial"/>
          <w:color w:val="000000"/>
          <w:sz w:val="24"/>
          <w:szCs w:val="24"/>
        </w:rPr>
        <w:br/>
        <w:t xml:space="preserve">w przypadku: </w:t>
      </w:r>
    </w:p>
    <w:p w:rsidR="0040323D" w:rsidRPr="003B1385" w:rsidRDefault="0040323D" w:rsidP="0020565F">
      <w:pPr>
        <w:numPr>
          <w:ilvl w:val="0"/>
          <w:numId w:val="42"/>
        </w:numPr>
        <w:tabs>
          <w:tab w:val="clear" w:pos="720"/>
          <w:tab w:val="num" w:pos="426"/>
        </w:tabs>
        <w:spacing w:after="0" w:line="360" w:lineRule="auto"/>
        <w:ind w:left="426" w:hanging="426"/>
        <w:jc w:val="both"/>
        <w:rPr>
          <w:rFonts w:ascii="Arial" w:hAnsi="Arial" w:cs="Arial"/>
          <w:color w:val="000000"/>
          <w:sz w:val="24"/>
          <w:szCs w:val="24"/>
        </w:rPr>
      </w:pPr>
      <w:r w:rsidRPr="003B1385">
        <w:rPr>
          <w:rFonts w:ascii="Arial" w:hAnsi="Arial" w:cs="Arial"/>
          <w:color w:val="000000"/>
          <w:sz w:val="24"/>
          <w:szCs w:val="24"/>
        </w:rPr>
        <w:t>bezskutecznego upływu terminu usunięcia wad,</w:t>
      </w:r>
    </w:p>
    <w:p w:rsidR="0040323D" w:rsidRPr="003B1385" w:rsidRDefault="0040323D" w:rsidP="0020565F">
      <w:pPr>
        <w:numPr>
          <w:ilvl w:val="0"/>
          <w:numId w:val="42"/>
        </w:numPr>
        <w:tabs>
          <w:tab w:val="clear" w:pos="720"/>
          <w:tab w:val="num" w:pos="426"/>
        </w:tabs>
        <w:spacing w:after="0" w:line="360" w:lineRule="auto"/>
        <w:ind w:left="426" w:hanging="426"/>
        <w:jc w:val="both"/>
        <w:rPr>
          <w:rFonts w:ascii="Arial" w:hAnsi="Arial" w:cs="Arial"/>
          <w:color w:val="000000"/>
          <w:sz w:val="24"/>
          <w:szCs w:val="24"/>
        </w:rPr>
      </w:pPr>
      <w:r w:rsidRPr="003B1385">
        <w:rPr>
          <w:rFonts w:ascii="Arial" w:hAnsi="Arial" w:cs="Arial"/>
          <w:color w:val="000000"/>
          <w:sz w:val="24"/>
          <w:szCs w:val="24"/>
        </w:rPr>
        <w:t>pisemnego uzgodnienia pomiędzy Zamawiającym a Wykonawcą, dokonanego</w:t>
      </w:r>
      <w:r w:rsidRPr="003B1385">
        <w:rPr>
          <w:rFonts w:ascii="Arial" w:hAnsi="Arial" w:cs="Arial"/>
          <w:color w:val="000000"/>
          <w:sz w:val="24"/>
          <w:szCs w:val="24"/>
        </w:rPr>
        <w:br/>
        <w:t>w terminie usunięcia wad,</w:t>
      </w:r>
    </w:p>
    <w:p w:rsidR="00EA63AB" w:rsidRPr="00A15F87" w:rsidRDefault="0040323D" w:rsidP="00A15F87">
      <w:pPr>
        <w:numPr>
          <w:ilvl w:val="0"/>
          <w:numId w:val="42"/>
        </w:numPr>
        <w:tabs>
          <w:tab w:val="clear" w:pos="720"/>
          <w:tab w:val="num" w:pos="426"/>
        </w:tabs>
        <w:spacing w:after="0" w:line="360" w:lineRule="auto"/>
        <w:ind w:left="426" w:hanging="426"/>
        <w:jc w:val="both"/>
        <w:rPr>
          <w:rFonts w:ascii="Arial" w:hAnsi="Arial" w:cs="Arial"/>
          <w:color w:val="000000"/>
          <w:sz w:val="24"/>
          <w:szCs w:val="24"/>
        </w:rPr>
      </w:pPr>
      <w:r w:rsidRPr="003B1385">
        <w:rPr>
          <w:rFonts w:ascii="Arial" w:hAnsi="Arial" w:cs="Arial"/>
          <w:color w:val="000000"/>
          <w:sz w:val="24"/>
          <w:szCs w:val="24"/>
        </w:rPr>
        <w:t>bezskutecznego upływu terminu do dokonania uzgodnień, o którym mowa</w:t>
      </w:r>
      <w:r>
        <w:rPr>
          <w:rFonts w:ascii="Arial" w:hAnsi="Arial" w:cs="Arial"/>
          <w:color w:val="000000"/>
          <w:sz w:val="24"/>
          <w:szCs w:val="24"/>
        </w:rPr>
        <w:br/>
      </w:r>
      <w:r w:rsidRPr="003B1385">
        <w:rPr>
          <w:rFonts w:ascii="Arial" w:hAnsi="Arial" w:cs="Arial"/>
          <w:color w:val="000000"/>
          <w:sz w:val="24"/>
          <w:szCs w:val="24"/>
        </w:rPr>
        <w:t xml:space="preserve">w </w:t>
      </w:r>
      <w:proofErr w:type="spellStart"/>
      <w:r w:rsidRPr="003B1385">
        <w:rPr>
          <w:rFonts w:ascii="Arial" w:hAnsi="Arial" w:cs="Arial"/>
          <w:color w:val="000000"/>
          <w:sz w:val="24"/>
          <w:szCs w:val="24"/>
        </w:rPr>
        <w:t>pkt</w:t>
      </w:r>
      <w:proofErr w:type="spellEnd"/>
      <w:r w:rsidRPr="003B1385">
        <w:rPr>
          <w:rFonts w:ascii="Arial" w:hAnsi="Arial" w:cs="Arial"/>
          <w:color w:val="000000"/>
          <w:sz w:val="24"/>
          <w:szCs w:val="24"/>
        </w:rPr>
        <w:t xml:space="preserve"> 2).</w:t>
      </w:r>
    </w:p>
    <w:p w:rsidR="00782C6B" w:rsidRPr="00782C6B" w:rsidRDefault="00782C6B" w:rsidP="00782C6B">
      <w:pPr>
        <w:tabs>
          <w:tab w:val="num" w:pos="426"/>
        </w:tabs>
        <w:spacing w:before="120" w:after="120" w:line="360" w:lineRule="auto"/>
        <w:jc w:val="center"/>
        <w:rPr>
          <w:rFonts w:ascii="Arial" w:hAnsi="Arial" w:cs="Arial"/>
          <w:sz w:val="24"/>
          <w:szCs w:val="24"/>
        </w:rPr>
      </w:pPr>
      <w:r w:rsidRPr="00782C6B">
        <w:rPr>
          <w:rFonts w:ascii="Arial" w:hAnsi="Arial" w:cs="Arial"/>
          <w:sz w:val="24"/>
          <w:szCs w:val="24"/>
        </w:rPr>
        <w:t>WYMÓG Z</w:t>
      </w:r>
      <w:r>
        <w:rPr>
          <w:rFonts w:ascii="Arial" w:hAnsi="Arial" w:cs="Arial"/>
          <w:sz w:val="24"/>
          <w:szCs w:val="24"/>
        </w:rPr>
        <w:t xml:space="preserve">ATRUDNIENIA NA PODSTAWIE UMOWY </w:t>
      </w:r>
      <w:r w:rsidRPr="00782C6B">
        <w:rPr>
          <w:rFonts w:ascii="Arial" w:hAnsi="Arial" w:cs="Arial"/>
          <w:sz w:val="24"/>
          <w:szCs w:val="24"/>
        </w:rPr>
        <w:t xml:space="preserve">O PRACĘ PRACOWNIKÓW WYKONAWCY LUB PODWYKONAWCY </w:t>
      </w:r>
    </w:p>
    <w:p w:rsidR="0040323D" w:rsidRPr="003B1385" w:rsidRDefault="0040323D" w:rsidP="0020565F">
      <w:pPr>
        <w:tabs>
          <w:tab w:val="num" w:pos="426"/>
        </w:tabs>
        <w:spacing w:after="0" w:line="360" w:lineRule="auto"/>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5</w:t>
      </w:r>
    </w:p>
    <w:p w:rsidR="0040323D" w:rsidRPr="003B1385" w:rsidRDefault="0040323D" w:rsidP="000D35A8">
      <w:pPr>
        <w:numPr>
          <w:ilvl w:val="0"/>
          <w:numId w:val="50"/>
        </w:numPr>
        <w:spacing w:after="0" w:line="360" w:lineRule="auto"/>
        <w:ind w:left="426" w:hanging="426"/>
        <w:jc w:val="both"/>
        <w:rPr>
          <w:rFonts w:ascii="Arial" w:hAnsi="Arial" w:cs="Arial"/>
          <w:sz w:val="24"/>
          <w:szCs w:val="24"/>
        </w:rPr>
      </w:pPr>
      <w:r w:rsidRPr="003B1385">
        <w:rPr>
          <w:rFonts w:ascii="Arial" w:hAnsi="Arial" w:cs="Arial"/>
          <w:sz w:val="24"/>
          <w:szCs w:val="24"/>
        </w:rPr>
        <w:t>Wykonawca zobowiązuje się, że pracownicy świadczący czynności opisane</w:t>
      </w:r>
      <w:r w:rsidRPr="003B1385">
        <w:rPr>
          <w:rFonts w:ascii="Arial" w:hAnsi="Arial" w:cs="Arial"/>
          <w:sz w:val="24"/>
          <w:szCs w:val="24"/>
        </w:rPr>
        <w:br/>
        <w:t>w ust. 2 będą w okresie realizacji umowy zatrudn</w:t>
      </w:r>
      <w:r>
        <w:rPr>
          <w:rFonts w:ascii="Arial" w:hAnsi="Arial" w:cs="Arial"/>
          <w:sz w:val="24"/>
          <w:szCs w:val="24"/>
        </w:rPr>
        <w:t xml:space="preserve">ieni na podstawie umowy </w:t>
      </w:r>
      <w:r w:rsidR="00395251">
        <w:rPr>
          <w:rFonts w:ascii="Arial" w:hAnsi="Arial" w:cs="Arial"/>
          <w:sz w:val="24"/>
          <w:szCs w:val="24"/>
        </w:rPr>
        <w:br/>
      </w:r>
      <w:r>
        <w:rPr>
          <w:rFonts w:ascii="Arial" w:hAnsi="Arial" w:cs="Arial"/>
          <w:sz w:val="24"/>
          <w:szCs w:val="24"/>
        </w:rPr>
        <w:t xml:space="preserve">o pracę </w:t>
      </w:r>
      <w:r w:rsidRPr="003B1385">
        <w:rPr>
          <w:rFonts w:ascii="Arial" w:hAnsi="Arial" w:cs="Arial"/>
          <w:sz w:val="24"/>
          <w:szCs w:val="24"/>
        </w:rPr>
        <w:t>w rozumieniu przepisów ustawy z dnia 26 czerwca 1974 r. - Kodeks pracy.</w:t>
      </w:r>
    </w:p>
    <w:p w:rsidR="0040323D" w:rsidRPr="003B1385" w:rsidRDefault="0040323D" w:rsidP="000D35A8">
      <w:pPr>
        <w:numPr>
          <w:ilvl w:val="0"/>
          <w:numId w:val="50"/>
        </w:numPr>
        <w:spacing w:after="0" w:line="360" w:lineRule="auto"/>
        <w:ind w:left="426" w:hanging="426"/>
        <w:jc w:val="both"/>
        <w:rPr>
          <w:rFonts w:ascii="Arial" w:hAnsi="Arial" w:cs="Arial"/>
          <w:sz w:val="24"/>
          <w:szCs w:val="24"/>
        </w:rPr>
      </w:pPr>
      <w:r w:rsidRPr="003B1385">
        <w:rPr>
          <w:rFonts w:ascii="Arial" w:hAnsi="Arial" w:cs="Arial"/>
          <w:sz w:val="24"/>
          <w:szCs w:val="24"/>
        </w:rPr>
        <w:t xml:space="preserve">Czynności, które muszą być wykonywane przez pracowników Wykonawcy lub Podwykonawcy zatrudnionych na umowę o pracę: </w:t>
      </w:r>
    </w:p>
    <w:p w:rsidR="00A169EE" w:rsidRPr="00C8760C" w:rsidRDefault="00A169EE" w:rsidP="000D35A8">
      <w:pPr>
        <w:pStyle w:val="Akapitzlist"/>
        <w:numPr>
          <w:ilvl w:val="0"/>
          <w:numId w:val="76"/>
        </w:numPr>
        <w:spacing w:line="360" w:lineRule="auto"/>
        <w:ind w:left="851" w:hanging="425"/>
        <w:rPr>
          <w:rFonts w:ascii="Arial" w:hAnsi="Arial" w:cs="Arial"/>
          <w:sz w:val="24"/>
          <w:szCs w:val="24"/>
        </w:rPr>
      </w:pPr>
      <w:r w:rsidRPr="00C8760C">
        <w:rPr>
          <w:rFonts w:ascii="Arial" w:hAnsi="Arial" w:cs="Arial"/>
          <w:sz w:val="24"/>
          <w:szCs w:val="24"/>
        </w:rPr>
        <w:t xml:space="preserve">wykonanie prac rozbiórkowych, </w:t>
      </w:r>
    </w:p>
    <w:p w:rsidR="00A169EE" w:rsidRDefault="00A169EE" w:rsidP="000D35A8">
      <w:pPr>
        <w:pStyle w:val="Akapitzlist"/>
        <w:numPr>
          <w:ilvl w:val="0"/>
          <w:numId w:val="76"/>
        </w:numPr>
        <w:spacing w:line="360" w:lineRule="auto"/>
        <w:ind w:left="851" w:hanging="425"/>
        <w:rPr>
          <w:rFonts w:ascii="Arial" w:hAnsi="Arial" w:cs="Arial"/>
          <w:sz w:val="24"/>
          <w:szCs w:val="24"/>
        </w:rPr>
      </w:pPr>
      <w:r w:rsidRPr="00C8760C">
        <w:rPr>
          <w:rFonts w:ascii="Arial" w:hAnsi="Arial" w:cs="Arial"/>
          <w:sz w:val="24"/>
          <w:szCs w:val="24"/>
        </w:rPr>
        <w:t>wykonanie prac zbrojarskich,</w:t>
      </w:r>
    </w:p>
    <w:p w:rsidR="0040323D" w:rsidRPr="00DD72B2" w:rsidRDefault="00A169EE" w:rsidP="000D35A8">
      <w:pPr>
        <w:pStyle w:val="Akapitzlist"/>
        <w:numPr>
          <w:ilvl w:val="0"/>
          <w:numId w:val="76"/>
        </w:numPr>
        <w:spacing w:after="0" w:line="360" w:lineRule="auto"/>
        <w:ind w:left="851" w:hanging="425"/>
        <w:rPr>
          <w:rFonts w:ascii="Arial" w:hAnsi="Arial" w:cs="Arial"/>
          <w:sz w:val="24"/>
          <w:szCs w:val="24"/>
        </w:rPr>
      </w:pPr>
      <w:r w:rsidRPr="00C8760C">
        <w:rPr>
          <w:rFonts w:ascii="Arial" w:hAnsi="Arial" w:cs="Arial"/>
          <w:sz w:val="24"/>
          <w:szCs w:val="24"/>
        </w:rPr>
        <w:t>wykonanie prac betoniarskich</w:t>
      </w:r>
    </w:p>
    <w:p w:rsidR="0040323D" w:rsidRPr="00247D94" w:rsidRDefault="0040323D" w:rsidP="000D35A8">
      <w:pPr>
        <w:pStyle w:val="Akapitzlist"/>
        <w:numPr>
          <w:ilvl w:val="0"/>
          <w:numId w:val="50"/>
        </w:numPr>
        <w:spacing w:after="0" w:line="360" w:lineRule="auto"/>
        <w:ind w:left="426" w:hanging="502"/>
        <w:jc w:val="both"/>
        <w:rPr>
          <w:rFonts w:ascii="Arial" w:hAnsi="Arial" w:cs="Arial"/>
          <w:sz w:val="24"/>
          <w:szCs w:val="24"/>
        </w:rPr>
      </w:pPr>
      <w:r w:rsidRPr="00247D94">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w:t>
      </w:r>
      <w:r w:rsidRPr="00247D94">
        <w:rPr>
          <w:rFonts w:ascii="Arial" w:hAnsi="Arial" w:cs="Arial"/>
          <w:sz w:val="24"/>
          <w:szCs w:val="24"/>
        </w:rPr>
        <w:br/>
        <w:t xml:space="preserve">w szczególności do: </w:t>
      </w:r>
    </w:p>
    <w:p w:rsidR="0040323D" w:rsidRPr="003B1385" w:rsidRDefault="0040323D" w:rsidP="000D35A8">
      <w:pPr>
        <w:pStyle w:val="Akapitzlist"/>
        <w:numPr>
          <w:ilvl w:val="0"/>
          <w:numId w:val="56"/>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żądania oświadczeń i dokumentów w zakresie potwierdzenia spełniania ww. wymogów i dokonywania ich oceny,</w:t>
      </w:r>
    </w:p>
    <w:p w:rsidR="0040323D" w:rsidRPr="003B1385" w:rsidRDefault="0040323D" w:rsidP="000D35A8">
      <w:pPr>
        <w:pStyle w:val="Akapitzlist"/>
        <w:numPr>
          <w:ilvl w:val="0"/>
          <w:numId w:val="56"/>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żądania wyjaśnień w przypadku wątpliwości w zakresie potwierdzenia spełniania ww. wymogów,</w:t>
      </w:r>
    </w:p>
    <w:p w:rsidR="0040323D" w:rsidRPr="003B1385" w:rsidRDefault="0040323D" w:rsidP="000D35A8">
      <w:pPr>
        <w:pStyle w:val="Akapitzlist"/>
        <w:numPr>
          <w:ilvl w:val="0"/>
          <w:numId w:val="56"/>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lastRenderedPageBreak/>
        <w:t>przeprowadzania kontroli na miejscu wykonywania świadczenia.</w:t>
      </w:r>
    </w:p>
    <w:p w:rsidR="0040323D" w:rsidRPr="003B1385" w:rsidRDefault="0040323D" w:rsidP="000D35A8">
      <w:pPr>
        <w:numPr>
          <w:ilvl w:val="0"/>
          <w:numId w:val="50"/>
        </w:numPr>
        <w:spacing w:after="0" w:line="360" w:lineRule="auto"/>
        <w:ind w:left="426" w:hanging="426"/>
        <w:jc w:val="both"/>
        <w:rPr>
          <w:rFonts w:ascii="Arial" w:hAnsi="Arial" w:cs="Arial"/>
          <w:sz w:val="24"/>
          <w:szCs w:val="24"/>
        </w:rPr>
      </w:pPr>
      <w:r w:rsidRPr="003B1385">
        <w:rPr>
          <w:rFonts w:ascii="Arial" w:hAnsi="Arial" w:cs="Arial"/>
          <w:sz w:val="24"/>
          <w:szCs w:val="24"/>
        </w:rPr>
        <w:t>W trakcie realizacji umowy na każde wezwanie Zamawiającego w wyznaczonym w tym wezwaniu terminie Wykonawca przedłoży Zamawi</w:t>
      </w:r>
      <w:r>
        <w:rPr>
          <w:rFonts w:ascii="Arial" w:hAnsi="Arial" w:cs="Arial"/>
          <w:sz w:val="24"/>
          <w:szCs w:val="24"/>
        </w:rPr>
        <w:t xml:space="preserve">ającemu wskazane poniżej dowody </w:t>
      </w:r>
      <w:r w:rsidRPr="003B1385">
        <w:rPr>
          <w:rFonts w:ascii="Arial" w:hAnsi="Arial" w:cs="Arial"/>
          <w:sz w:val="24"/>
          <w:szCs w:val="24"/>
        </w:rPr>
        <w:t>w celu potwierdzenia spełnienia wymogu zatrudnienia na podstawie umowy o pracę przez Wykonawcę lub Podwykonawcę osób wykonujących wskazane w ust. 2 czynności w trakcie realizacji zamówienia:</w:t>
      </w:r>
    </w:p>
    <w:p w:rsidR="0040323D" w:rsidRPr="003B1385" w:rsidRDefault="0040323D" w:rsidP="000D35A8">
      <w:pPr>
        <w:pStyle w:val="Akapitzlist"/>
        <w:numPr>
          <w:ilvl w:val="0"/>
          <w:numId w:val="57"/>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Pr>
          <w:rFonts w:ascii="Arial" w:hAnsi="Arial" w:cs="Arial"/>
          <w:sz w:val="24"/>
          <w:szCs w:val="24"/>
        </w:rPr>
        <w:t xml:space="preserve">azwisk tych osób, rodzaju umowy </w:t>
      </w:r>
      <w:r w:rsidRPr="003B1385">
        <w:rPr>
          <w:rFonts w:ascii="Arial" w:hAnsi="Arial" w:cs="Arial"/>
          <w:sz w:val="24"/>
          <w:szCs w:val="24"/>
        </w:rPr>
        <w:t>o pracę i wymiaru etatu oraz podpis osoby upraw</w:t>
      </w:r>
      <w:r>
        <w:rPr>
          <w:rFonts w:ascii="Arial" w:hAnsi="Arial" w:cs="Arial"/>
          <w:sz w:val="24"/>
          <w:szCs w:val="24"/>
        </w:rPr>
        <w:t xml:space="preserve">nionej do złożenia oświadczenia </w:t>
      </w:r>
      <w:r w:rsidRPr="003B1385">
        <w:rPr>
          <w:rFonts w:ascii="Arial" w:hAnsi="Arial" w:cs="Arial"/>
          <w:sz w:val="24"/>
          <w:szCs w:val="24"/>
        </w:rPr>
        <w:t>w imieniu Wykonawcy lub Podwykonawcy;</w:t>
      </w:r>
    </w:p>
    <w:p w:rsidR="0040323D" w:rsidRPr="003B1385" w:rsidRDefault="0040323D" w:rsidP="000D35A8">
      <w:pPr>
        <w:pStyle w:val="Akapitzlist"/>
        <w:numPr>
          <w:ilvl w:val="0"/>
          <w:numId w:val="57"/>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3B1385">
        <w:rPr>
          <w:rFonts w:ascii="Arial" w:hAnsi="Arial" w:cs="Arial"/>
          <w:color w:val="000000"/>
          <w:sz w:val="24"/>
          <w:szCs w:val="24"/>
        </w:rPr>
        <w:t xml:space="preserve">Podwykonawcy (wraz z dokumentem regulującym zakres obowiązków, jeżeli został sporządzony). Kopia umowy/umów powinna zostać </w:t>
      </w:r>
      <w:proofErr w:type="spellStart"/>
      <w:r w:rsidRPr="003B1385">
        <w:rPr>
          <w:rFonts w:ascii="Arial" w:hAnsi="Arial" w:cs="Arial"/>
          <w:color w:val="000000"/>
          <w:sz w:val="24"/>
          <w:szCs w:val="24"/>
        </w:rPr>
        <w:t>zanonimizowana</w:t>
      </w:r>
      <w:proofErr w:type="spellEnd"/>
      <w:r w:rsidRPr="003B1385">
        <w:rPr>
          <w:rFonts w:ascii="Arial" w:hAnsi="Arial" w:cs="Arial"/>
          <w:color w:val="000000"/>
          <w:sz w:val="24"/>
          <w:szCs w:val="24"/>
        </w:rPr>
        <w:t xml:space="preserve"> w sposób zapewniający ochronę danych osobowych pracowników, zgodnie z obowiązującymi przepisami o ochronie danych osobowych (tj. w szczególności bez adresów, nr PESEL pracowników). Imię</w:t>
      </w:r>
      <w:r>
        <w:rPr>
          <w:rFonts w:ascii="Arial" w:hAnsi="Arial" w:cs="Arial"/>
          <w:color w:val="000000"/>
          <w:sz w:val="24"/>
          <w:szCs w:val="24"/>
        </w:rPr>
        <w:br/>
      </w:r>
      <w:r w:rsidRPr="003B1385">
        <w:rPr>
          <w:rFonts w:ascii="Arial" w:hAnsi="Arial" w:cs="Arial"/>
          <w:color w:val="000000"/>
          <w:sz w:val="24"/>
          <w:szCs w:val="24"/>
        </w:rPr>
        <w:t xml:space="preserve">i nazwisko pracownika nie podlega </w:t>
      </w:r>
      <w:proofErr w:type="spellStart"/>
      <w:r w:rsidRPr="003B1385">
        <w:rPr>
          <w:rFonts w:ascii="Arial" w:hAnsi="Arial" w:cs="Arial"/>
          <w:color w:val="000000"/>
          <w:sz w:val="24"/>
          <w:szCs w:val="24"/>
        </w:rPr>
        <w:t>anonimizacji</w:t>
      </w:r>
      <w:proofErr w:type="spellEnd"/>
      <w:r w:rsidRPr="003B1385">
        <w:rPr>
          <w:rFonts w:ascii="Arial" w:hAnsi="Arial" w:cs="Arial"/>
          <w:color w:val="000000"/>
          <w:sz w:val="24"/>
          <w:szCs w:val="24"/>
        </w:rPr>
        <w:t>. Informacje takie jak: data zawarcia umowy, rodzaj umowy o pracę i wymiar etatu powinny być możliwe do zidentyfikowania</w:t>
      </w:r>
      <w:r w:rsidRPr="003B1385">
        <w:rPr>
          <w:rFonts w:ascii="Arial" w:hAnsi="Arial" w:cs="Arial"/>
          <w:sz w:val="24"/>
          <w:szCs w:val="24"/>
        </w:rPr>
        <w:t>;</w:t>
      </w:r>
    </w:p>
    <w:p w:rsidR="0040323D" w:rsidRPr="003B1385" w:rsidRDefault="0040323D" w:rsidP="000D35A8">
      <w:pPr>
        <w:pStyle w:val="Akapitzlist"/>
        <w:numPr>
          <w:ilvl w:val="0"/>
          <w:numId w:val="57"/>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 xml:space="preserve">zaświadczenie właściwego oddziału ZUS, potwierdzające opłacanie </w:t>
      </w:r>
      <w:r w:rsidRPr="003B1385">
        <w:rPr>
          <w:rFonts w:ascii="Arial" w:hAnsi="Arial" w:cs="Arial"/>
          <w:color w:val="000000"/>
          <w:sz w:val="24"/>
          <w:szCs w:val="24"/>
        </w:rPr>
        <w:t>przez Wykonawcę lub Podwykonawcę składek na ubezpieczenia</w:t>
      </w:r>
      <w:r w:rsidRPr="003B1385">
        <w:rPr>
          <w:rFonts w:ascii="Arial" w:hAnsi="Arial" w:cs="Arial"/>
          <w:sz w:val="24"/>
          <w:szCs w:val="24"/>
        </w:rPr>
        <w:t xml:space="preserve"> społeczne</w:t>
      </w:r>
      <w:r>
        <w:rPr>
          <w:rFonts w:ascii="Arial" w:hAnsi="Arial" w:cs="Arial"/>
          <w:sz w:val="24"/>
          <w:szCs w:val="24"/>
        </w:rPr>
        <w:br/>
        <w:t xml:space="preserve">i zdrowotne </w:t>
      </w:r>
      <w:r w:rsidRPr="003B1385">
        <w:rPr>
          <w:rFonts w:ascii="Arial" w:hAnsi="Arial" w:cs="Arial"/>
          <w:sz w:val="24"/>
          <w:szCs w:val="24"/>
        </w:rPr>
        <w:t>z tytułu zatrudnienia na podstawie umów o pracę za ostatni okres rozliczeniowy;</w:t>
      </w:r>
    </w:p>
    <w:p w:rsidR="0040323D" w:rsidRPr="003B1385" w:rsidRDefault="0040323D" w:rsidP="000D35A8">
      <w:pPr>
        <w:pStyle w:val="Akapitzlist"/>
        <w:numPr>
          <w:ilvl w:val="0"/>
          <w:numId w:val="57"/>
        </w:numPr>
        <w:tabs>
          <w:tab w:val="left" w:pos="851"/>
        </w:tabs>
        <w:spacing w:after="0" w:line="360" w:lineRule="auto"/>
        <w:ind w:left="851" w:hanging="425"/>
        <w:jc w:val="both"/>
        <w:rPr>
          <w:rFonts w:ascii="Arial" w:hAnsi="Arial" w:cs="Arial"/>
          <w:sz w:val="24"/>
          <w:szCs w:val="24"/>
        </w:rPr>
      </w:pPr>
      <w:r w:rsidRPr="003B1385">
        <w:rPr>
          <w:rFonts w:ascii="Arial" w:hAnsi="Arial" w:cs="Arial"/>
          <w:sz w:val="24"/>
          <w:szCs w:val="24"/>
        </w:rPr>
        <w:t xml:space="preserve">poświadczoną za zgodność z oryginałem odpowiednio przez Wykonawcę lub Podwykonawcę kopię dowodu potwierdzającego zgłoszenie pracownika przez pracodawcę do ubezpieczeń, </w:t>
      </w:r>
      <w:proofErr w:type="spellStart"/>
      <w:r w:rsidRPr="003B1385">
        <w:rPr>
          <w:rFonts w:ascii="Arial" w:hAnsi="Arial" w:cs="Arial"/>
          <w:sz w:val="24"/>
          <w:szCs w:val="24"/>
        </w:rPr>
        <w:t>zanonimizowaną</w:t>
      </w:r>
      <w:proofErr w:type="spellEnd"/>
      <w:r w:rsidRPr="003B1385">
        <w:rPr>
          <w:rFonts w:ascii="Arial" w:hAnsi="Arial" w:cs="Arial"/>
          <w:sz w:val="24"/>
          <w:szCs w:val="24"/>
        </w:rPr>
        <w:t xml:space="preserve"> w sposób zapewniający ochronę danych osobowych pracowników, zgodnie z obowiązującymi przepisami  o ochronie danych osobowych. Imię i nazwisko pracownika nie podlega </w:t>
      </w:r>
      <w:proofErr w:type="spellStart"/>
      <w:r w:rsidRPr="003B1385">
        <w:rPr>
          <w:rFonts w:ascii="Arial" w:hAnsi="Arial" w:cs="Arial"/>
          <w:sz w:val="24"/>
          <w:szCs w:val="24"/>
        </w:rPr>
        <w:t>anonimizacji</w:t>
      </w:r>
      <w:proofErr w:type="spellEnd"/>
      <w:r w:rsidRPr="003B1385">
        <w:rPr>
          <w:rFonts w:ascii="Arial" w:hAnsi="Arial" w:cs="Arial"/>
          <w:sz w:val="24"/>
          <w:szCs w:val="24"/>
        </w:rPr>
        <w:t>.</w:t>
      </w:r>
    </w:p>
    <w:p w:rsidR="0040323D" w:rsidRPr="003B1385" w:rsidRDefault="0040323D" w:rsidP="000D35A8">
      <w:pPr>
        <w:numPr>
          <w:ilvl w:val="0"/>
          <w:numId w:val="50"/>
        </w:numPr>
        <w:spacing w:after="0" w:line="360" w:lineRule="auto"/>
        <w:ind w:left="426" w:hanging="426"/>
        <w:jc w:val="both"/>
        <w:rPr>
          <w:rFonts w:ascii="Arial" w:hAnsi="Arial" w:cs="Arial"/>
          <w:sz w:val="24"/>
          <w:szCs w:val="24"/>
        </w:rPr>
      </w:pPr>
      <w:r w:rsidRPr="003B1385">
        <w:rPr>
          <w:rFonts w:ascii="Arial" w:hAnsi="Arial" w:cs="Arial"/>
          <w:sz w:val="24"/>
          <w:szCs w:val="24"/>
        </w:rPr>
        <w:lastRenderedPageBreak/>
        <w:t>Niezłożenie przez Wykonawcę w wyznaczonym przez Zamawiającego terminie żądanych przez Zamawiającego dowodów w celu potwierdzenia spełnienia przez Wykonawcę lub Podwykonawcę wymogu zatrudnienia na podstawie umowy</w:t>
      </w:r>
      <w:r>
        <w:rPr>
          <w:rFonts w:ascii="Arial" w:hAnsi="Arial" w:cs="Arial"/>
          <w:sz w:val="24"/>
          <w:szCs w:val="24"/>
        </w:rPr>
        <w:br/>
      </w:r>
      <w:r w:rsidRPr="003B1385">
        <w:rPr>
          <w:rFonts w:ascii="Arial" w:hAnsi="Arial" w:cs="Arial"/>
          <w:sz w:val="24"/>
          <w:szCs w:val="24"/>
        </w:rPr>
        <w:t>o pracę traktowane będzie jako niespełnienie przez Wykonawcę lub Podwykonawcę wymogu zatrudnienia na podstawie umowy o p</w:t>
      </w:r>
      <w:r>
        <w:rPr>
          <w:rFonts w:ascii="Arial" w:hAnsi="Arial" w:cs="Arial"/>
          <w:sz w:val="24"/>
          <w:szCs w:val="24"/>
        </w:rPr>
        <w:t xml:space="preserve">racę osób wykonujących wskazane </w:t>
      </w:r>
      <w:r w:rsidRPr="003B1385">
        <w:rPr>
          <w:rFonts w:ascii="Arial" w:hAnsi="Arial" w:cs="Arial"/>
          <w:sz w:val="24"/>
          <w:szCs w:val="24"/>
        </w:rPr>
        <w:t>w ust. 2 czynności.</w:t>
      </w:r>
    </w:p>
    <w:p w:rsidR="0040323D" w:rsidRPr="003B1385" w:rsidRDefault="0040323D" w:rsidP="000D35A8">
      <w:pPr>
        <w:numPr>
          <w:ilvl w:val="0"/>
          <w:numId w:val="50"/>
        </w:numPr>
        <w:spacing w:after="0" w:line="360" w:lineRule="auto"/>
        <w:ind w:left="426" w:hanging="426"/>
        <w:jc w:val="both"/>
        <w:rPr>
          <w:rFonts w:ascii="Arial" w:hAnsi="Arial" w:cs="Arial"/>
          <w:sz w:val="24"/>
          <w:szCs w:val="24"/>
        </w:rPr>
      </w:pPr>
      <w:r w:rsidRPr="003B1385">
        <w:rPr>
          <w:rFonts w:ascii="Arial" w:hAnsi="Arial" w:cs="Arial"/>
          <w:color w:val="000000"/>
          <w:sz w:val="24"/>
          <w:szCs w:val="24"/>
        </w:rPr>
        <w:t>W przypadku uzasadnionych wątpliwości co do przestrzegania prawa pracy przez Wykonawcę lub Podwykonawcę, Zamawiający może zwrócić się</w:t>
      </w:r>
      <w:r>
        <w:rPr>
          <w:rFonts w:ascii="Arial" w:hAnsi="Arial" w:cs="Arial"/>
          <w:color w:val="000000"/>
          <w:sz w:val="24"/>
          <w:szCs w:val="24"/>
        </w:rPr>
        <w:br/>
      </w:r>
      <w:r w:rsidRPr="003B1385">
        <w:rPr>
          <w:rFonts w:ascii="Arial" w:hAnsi="Arial" w:cs="Arial"/>
          <w:color w:val="000000"/>
          <w:sz w:val="24"/>
          <w:szCs w:val="24"/>
        </w:rPr>
        <w:t>o przeprowadzenie kontroli przez Państwową</w:t>
      </w:r>
      <w:r w:rsidRPr="003B1385">
        <w:rPr>
          <w:rFonts w:ascii="Arial" w:hAnsi="Arial" w:cs="Arial"/>
          <w:sz w:val="24"/>
          <w:szCs w:val="24"/>
        </w:rPr>
        <w:t xml:space="preserve"> Inspekcję Pracy.</w:t>
      </w:r>
    </w:p>
    <w:p w:rsidR="00782C6B" w:rsidRPr="00782C6B" w:rsidRDefault="00782C6B" w:rsidP="00782C6B">
      <w:pPr>
        <w:tabs>
          <w:tab w:val="num" w:pos="360"/>
          <w:tab w:val="left" w:pos="420"/>
        </w:tabs>
        <w:spacing w:before="120" w:after="120" w:line="360" w:lineRule="auto"/>
        <w:ind w:left="357" w:hanging="357"/>
        <w:jc w:val="center"/>
        <w:rPr>
          <w:rFonts w:ascii="Arial" w:hAnsi="Arial" w:cs="Arial"/>
          <w:sz w:val="24"/>
          <w:szCs w:val="24"/>
        </w:rPr>
      </w:pPr>
      <w:r w:rsidRPr="00782C6B">
        <w:rPr>
          <w:rFonts w:ascii="Arial" w:hAnsi="Arial" w:cs="Arial"/>
          <w:sz w:val="24"/>
          <w:szCs w:val="24"/>
        </w:rPr>
        <w:t>KARY UMOWNE</w:t>
      </w:r>
    </w:p>
    <w:p w:rsidR="0040323D" w:rsidRPr="003B1385" w:rsidRDefault="0040323D" w:rsidP="0040323D">
      <w:pPr>
        <w:tabs>
          <w:tab w:val="num" w:pos="360"/>
          <w:tab w:val="left" w:pos="420"/>
        </w:tabs>
        <w:spacing w:after="0" w:line="360" w:lineRule="auto"/>
        <w:ind w:left="357" w:hanging="357"/>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6</w:t>
      </w:r>
    </w:p>
    <w:p w:rsidR="0040323D" w:rsidRDefault="0040323D" w:rsidP="000D35A8">
      <w:pPr>
        <w:numPr>
          <w:ilvl w:val="0"/>
          <w:numId w:val="51"/>
        </w:numPr>
        <w:tabs>
          <w:tab w:val="clear" w:pos="720"/>
          <w:tab w:val="num" w:pos="426"/>
        </w:tabs>
        <w:spacing w:after="0" w:line="360" w:lineRule="auto"/>
        <w:ind w:left="567" w:hanging="567"/>
        <w:jc w:val="both"/>
        <w:rPr>
          <w:rFonts w:ascii="Arial" w:hAnsi="Arial" w:cs="Arial"/>
          <w:sz w:val="24"/>
          <w:szCs w:val="24"/>
        </w:rPr>
      </w:pPr>
      <w:r w:rsidRPr="003B1385">
        <w:rPr>
          <w:rFonts w:ascii="Arial" w:hAnsi="Arial" w:cs="Arial"/>
          <w:sz w:val="24"/>
          <w:szCs w:val="24"/>
        </w:rPr>
        <w:t>Wykonawca zapłaci Zamawiającemu karę umowną:</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 xml:space="preserve">za odstąpienie od umowy przez którąkolwiek ze Stron z przyczyn </w:t>
      </w:r>
      <w:r w:rsidR="00782C6B">
        <w:rPr>
          <w:rFonts w:ascii="Arial" w:hAnsi="Arial" w:cs="Arial"/>
          <w:sz w:val="24"/>
          <w:szCs w:val="24"/>
        </w:rPr>
        <w:t>leżących po stronie Wykonawcy</w:t>
      </w:r>
      <w:r w:rsidRPr="00FF4ECD">
        <w:rPr>
          <w:rFonts w:ascii="Arial" w:hAnsi="Arial" w:cs="Arial"/>
          <w:sz w:val="24"/>
          <w:szCs w:val="24"/>
        </w:rPr>
        <w:t xml:space="preserve"> w wysokości 20%</w:t>
      </w:r>
      <w:r w:rsidRPr="00FF4ECD">
        <w:rPr>
          <w:rFonts w:ascii="Arial" w:hAnsi="Arial" w:cs="Arial"/>
          <w:b/>
          <w:sz w:val="24"/>
          <w:szCs w:val="24"/>
        </w:rPr>
        <w:t xml:space="preserve"> </w:t>
      </w:r>
      <w:r w:rsidRPr="00FF4ECD">
        <w:rPr>
          <w:rFonts w:ascii="Arial" w:hAnsi="Arial" w:cs="Arial"/>
          <w:sz w:val="24"/>
          <w:szCs w:val="24"/>
        </w:rPr>
        <w:t xml:space="preserve">wynagrodzenia umownego, </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nieprzekazanie do akceptacji Zamawiającego harmonogramu w terminie do 7 dni od dnia zawarcia umowy, w wysokości 0,005% wynagrodzenia umownego za każdy dzień zwłoki, 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 xml:space="preserve">za nieprzedstawienie kosztorysu w formie uproszczonej, w terminie do 7 dni od dnia zawarcia umowy, w wysokości 0,005% wynagrodzenia umownego </w:t>
      </w:r>
      <w:r w:rsidR="001F5139">
        <w:rPr>
          <w:rFonts w:ascii="Arial" w:hAnsi="Arial" w:cs="Arial"/>
          <w:sz w:val="24"/>
          <w:szCs w:val="24"/>
        </w:rPr>
        <w:br/>
      </w:r>
      <w:r w:rsidRPr="00FF4ECD">
        <w:rPr>
          <w:rFonts w:ascii="Arial" w:hAnsi="Arial" w:cs="Arial"/>
          <w:sz w:val="24"/>
          <w:szCs w:val="24"/>
        </w:rPr>
        <w:t>za każdy dzień zwłoki, 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nieterminowe realizowanie harmonogramu, w wysokości 0,01% wynagrodzenia umownego za każdy dzień zwłoki, 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zwłokę w wykonaniu przedmiotu umowy w wysokości 0,02% wynagrodzenia umownego za każdy dzień przekroczenia terminu wykonania przedmiotu umowy, ale nie więcej niż 20% wynagrodzenia umownego,</w:t>
      </w:r>
    </w:p>
    <w:p w:rsidR="00A15F87" w:rsidRPr="00A0351C" w:rsidRDefault="00A15F87" w:rsidP="000D35A8">
      <w:pPr>
        <w:pStyle w:val="western"/>
        <w:numPr>
          <w:ilvl w:val="0"/>
          <w:numId w:val="52"/>
        </w:numPr>
        <w:tabs>
          <w:tab w:val="clear" w:pos="1353"/>
        </w:tabs>
        <w:spacing w:before="0" w:beforeAutospacing="0" w:after="0" w:line="360" w:lineRule="auto"/>
        <w:ind w:left="851" w:hanging="425"/>
        <w:jc w:val="both"/>
        <w:rPr>
          <w:rFonts w:ascii="Arial" w:hAnsi="Arial" w:cs="Arial"/>
        </w:rPr>
      </w:pPr>
      <w:r w:rsidRPr="00A0351C">
        <w:rPr>
          <w:rFonts w:ascii="Arial" w:hAnsi="Arial" w:cs="Arial"/>
        </w:rPr>
        <w:t xml:space="preserve">za zwłokę w usunięciu wad ujawnionych </w:t>
      </w:r>
      <w:r w:rsidR="00A169EE">
        <w:rPr>
          <w:rFonts w:ascii="Arial" w:hAnsi="Arial" w:cs="Arial"/>
        </w:rPr>
        <w:t xml:space="preserve">podczas odbioru końcowego oraz </w:t>
      </w:r>
      <w:r w:rsidR="00A169EE">
        <w:rPr>
          <w:rFonts w:ascii="Arial" w:hAnsi="Arial" w:cs="Arial"/>
        </w:rPr>
        <w:br/>
      </w:r>
      <w:r w:rsidRPr="00A0351C">
        <w:rPr>
          <w:rFonts w:ascii="Arial" w:hAnsi="Arial" w:cs="Arial"/>
        </w:rPr>
        <w:t xml:space="preserve">w okresie gwarancji w wysokości 0,005% wynagrodzenia umownego </w:t>
      </w:r>
      <w:r w:rsidR="00A169EE">
        <w:rPr>
          <w:rFonts w:ascii="Arial" w:hAnsi="Arial" w:cs="Arial"/>
        </w:rPr>
        <w:br/>
      </w:r>
      <w:r w:rsidRPr="00A0351C">
        <w:rPr>
          <w:rFonts w:ascii="Arial" w:hAnsi="Arial" w:cs="Arial"/>
        </w:rPr>
        <w:t xml:space="preserve">za każdy dzień zwłoki po terminie, o którym mowa odpowiednio w § 2 </w:t>
      </w:r>
      <w:r w:rsidR="00FE1641">
        <w:rPr>
          <w:rFonts w:ascii="Arial" w:hAnsi="Arial" w:cs="Arial"/>
        </w:rPr>
        <w:t xml:space="preserve">ust. 1 </w:t>
      </w:r>
      <w:proofErr w:type="spellStart"/>
      <w:r w:rsidRPr="00A0351C">
        <w:rPr>
          <w:rFonts w:ascii="Arial" w:hAnsi="Arial" w:cs="Arial"/>
        </w:rPr>
        <w:t>pkt</w:t>
      </w:r>
      <w:proofErr w:type="spellEnd"/>
      <w:r w:rsidRPr="00A0351C">
        <w:rPr>
          <w:rFonts w:ascii="Arial" w:hAnsi="Arial" w:cs="Arial"/>
        </w:rPr>
        <w:t xml:space="preserve"> </w:t>
      </w:r>
      <w:r w:rsidR="001F5139">
        <w:rPr>
          <w:rFonts w:ascii="Arial" w:hAnsi="Arial" w:cs="Arial"/>
        </w:rPr>
        <w:t>19</w:t>
      </w:r>
      <w:r w:rsidRPr="00A0351C">
        <w:rPr>
          <w:rFonts w:ascii="Arial" w:hAnsi="Arial" w:cs="Arial"/>
        </w:rPr>
        <w:t xml:space="preserve"> oraz § 1</w:t>
      </w:r>
      <w:r w:rsidR="001F5139">
        <w:rPr>
          <w:rFonts w:ascii="Arial" w:hAnsi="Arial" w:cs="Arial"/>
        </w:rPr>
        <w:t>3</w:t>
      </w:r>
      <w:r w:rsidRPr="00A0351C">
        <w:rPr>
          <w:rFonts w:ascii="Arial" w:hAnsi="Arial" w:cs="Arial"/>
        </w:rPr>
        <w:t xml:space="preserve"> ust. 4 umowy, 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shd w:val="clear" w:color="auto" w:fill="FFFFFF"/>
        </w:rPr>
        <w:t xml:space="preserve">każdorazowo – za brak zapłaty wynagrodzenia należnego Podwykonawcy lub dalszemu Podwykonawcy – w wysokości 5% </w:t>
      </w:r>
      <w:r w:rsidR="00782C6B">
        <w:rPr>
          <w:rFonts w:ascii="Arial" w:hAnsi="Arial" w:cs="Arial"/>
          <w:sz w:val="24"/>
          <w:szCs w:val="24"/>
          <w:shd w:val="clear" w:color="auto" w:fill="FFFFFF"/>
        </w:rPr>
        <w:t xml:space="preserve">tego </w:t>
      </w:r>
      <w:r w:rsidRPr="00FF4ECD">
        <w:rPr>
          <w:rFonts w:ascii="Arial" w:hAnsi="Arial" w:cs="Arial"/>
          <w:sz w:val="24"/>
          <w:szCs w:val="24"/>
          <w:shd w:val="clear" w:color="auto" w:fill="FFFFFF"/>
        </w:rPr>
        <w:t>wynagrodzenia</w:t>
      </w:r>
      <w:r w:rsidRPr="00FF4ECD">
        <w:rPr>
          <w:rFonts w:ascii="Arial" w:hAnsi="Arial" w:cs="Arial"/>
          <w:sz w:val="24"/>
          <w:szCs w:val="24"/>
        </w:rPr>
        <w:t>,</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lastRenderedPageBreak/>
        <w:t>za nieterminową zapłatę wynagrodzenia należnego Podwykonawcom lub dalszym Podwykonawcom w wysokości ustawowych odsetek za opóźnienie za nieterminową zapłatę,</w:t>
      </w:r>
    </w:p>
    <w:p w:rsidR="00A15F87" w:rsidRPr="001F5139"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 xml:space="preserve">za każdorazowe nieprzedłożenie do zaakceptowania projektu umowy </w:t>
      </w:r>
      <w:r w:rsidRPr="00FF4ECD">
        <w:rPr>
          <w:rFonts w:ascii="Arial" w:hAnsi="Arial" w:cs="Arial"/>
          <w:sz w:val="24"/>
          <w:szCs w:val="24"/>
        </w:rPr>
        <w:br/>
        <w:t xml:space="preserve">o podwykonawstwo, której przedmiotem są roboty budowlane, lub projektu jej zmiany w wysokości 0,01% </w:t>
      </w:r>
      <w:r w:rsidRPr="001F5139">
        <w:rPr>
          <w:rFonts w:ascii="Arial" w:hAnsi="Arial" w:cs="Arial"/>
          <w:sz w:val="24"/>
          <w:szCs w:val="24"/>
        </w:rPr>
        <w:t>wynagrodzenia umownego</w:t>
      </w:r>
      <w:r w:rsidRPr="001F5139">
        <w:rPr>
          <w:rFonts w:ascii="Arial" w:hAnsi="Arial" w:cs="Arial"/>
          <w:bCs/>
          <w:sz w:val="24"/>
          <w:szCs w:val="24"/>
        </w:rPr>
        <w:t>,</w:t>
      </w:r>
      <w:r w:rsidRPr="001F5139">
        <w:rPr>
          <w:rFonts w:ascii="Arial" w:hAnsi="Arial" w:cs="Arial"/>
          <w:sz w:val="24"/>
          <w:szCs w:val="24"/>
        </w:rPr>
        <w:t xml:space="preserve"> </w:t>
      </w:r>
      <w:r w:rsidR="001F5139" w:rsidRPr="001F5139">
        <w:rPr>
          <w:rFonts w:ascii="Arial" w:hAnsi="Arial" w:cs="Arial"/>
          <w:sz w:val="24"/>
          <w:szCs w:val="24"/>
        </w:rPr>
        <w:t>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 xml:space="preserve">za nieprzedłożenie poświadczonej za zgodność z oryginałem kopii umowy </w:t>
      </w:r>
      <w:r w:rsidRPr="00FF4ECD">
        <w:rPr>
          <w:rFonts w:ascii="Arial" w:hAnsi="Arial" w:cs="Arial"/>
          <w:sz w:val="24"/>
          <w:szCs w:val="24"/>
        </w:rPr>
        <w:br/>
        <w:t>o podwykonawstwo lub jej zmiany w wysokości 0,002% wynagrodzenia umownego, za każdy dzień zwłoki,</w:t>
      </w:r>
      <w:r w:rsidRPr="00FF4ECD">
        <w:rPr>
          <w:rFonts w:ascii="Arial" w:hAnsi="Arial" w:cs="Arial"/>
          <w:bCs/>
          <w:sz w:val="24"/>
          <w:szCs w:val="24"/>
        </w:rPr>
        <w:t xml:space="preserve"> ale nie więcej niż 20% wynagrodzenia umownego,</w:t>
      </w:r>
    </w:p>
    <w:p w:rsidR="00A15F87" w:rsidRPr="00FF4ECD"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brak zmiany umowy o podwykonawstwo w zakresie terminu zapłaty lub/i wysokości wynagrodzenia do zapłaty 0,002% wynagrodzenia umownego, za każdy dzień zwłoki, ale nie więcej niż 20% wynagrodzenia umownego,</w:t>
      </w:r>
    </w:p>
    <w:p w:rsidR="00A15F87" w:rsidRPr="001F5139" w:rsidRDefault="00A15F87" w:rsidP="000D35A8">
      <w:pPr>
        <w:numPr>
          <w:ilvl w:val="0"/>
          <w:numId w:val="52"/>
        </w:numPr>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zwłokę w przekazaniu faktury korygującej w terminie wymaganych 3 dni roboczych od daty wezwania do siedziby Zamawiającego, za każdy dzień prze</w:t>
      </w:r>
      <w:r w:rsidR="00434EC9">
        <w:rPr>
          <w:rFonts w:ascii="Arial" w:hAnsi="Arial" w:cs="Arial"/>
          <w:sz w:val="24"/>
          <w:szCs w:val="24"/>
        </w:rPr>
        <w:t>kroczenia terminu w wysokości 2</w:t>
      </w:r>
      <w:r w:rsidRPr="00FF4ECD">
        <w:rPr>
          <w:rFonts w:ascii="Arial" w:hAnsi="Arial" w:cs="Arial"/>
          <w:sz w:val="24"/>
          <w:szCs w:val="24"/>
        </w:rPr>
        <w:t xml:space="preserve">% faktury w odniesieniu do której zostało wystosowane wezwanie do złożenia faktury korygującej, </w:t>
      </w:r>
      <w:r w:rsidR="001F5139" w:rsidRPr="001F5139">
        <w:rPr>
          <w:rFonts w:ascii="Arial" w:hAnsi="Arial" w:cs="Arial"/>
          <w:sz w:val="24"/>
          <w:szCs w:val="24"/>
        </w:rPr>
        <w:t>ale nie więcej niż 20% wynagrodzenia umownego,</w:t>
      </w:r>
    </w:p>
    <w:p w:rsidR="00A15F87" w:rsidRPr="00FF4ECD" w:rsidRDefault="00A15F87" w:rsidP="000D35A8">
      <w:pPr>
        <w:numPr>
          <w:ilvl w:val="0"/>
          <w:numId w:val="52"/>
        </w:numPr>
        <w:shd w:val="clear" w:color="auto" w:fill="FFFFFF"/>
        <w:tabs>
          <w:tab w:val="num" w:pos="851"/>
        </w:tabs>
        <w:spacing w:after="0" w:line="360" w:lineRule="auto"/>
        <w:ind w:left="851" w:hanging="425"/>
        <w:jc w:val="both"/>
        <w:rPr>
          <w:rFonts w:ascii="Arial" w:hAnsi="Arial" w:cs="Arial"/>
          <w:sz w:val="24"/>
          <w:szCs w:val="24"/>
        </w:rPr>
      </w:pPr>
      <w:r w:rsidRPr="00FF4ECD">
        <w:rPr>
          <w:rFonts w:ascii="Arial" w:hAnsi="Arial" w:cs="Arial"/>
          <w:sz w:val="24"/>
          <w:szCs w:val="24"/>
        </w:rPr>
        <w:t>za niedopełnienie wymogu zatrudniania Pracowników wykonujących czynności opisane w § 14 ust. 2 – w wysokości kwoty minimalnego wynagrodzenia za pracę ustalonego na podstawie przepisów</w:t>
      </w:r>
      <w:r w:rsidRPr="00FF4ECD">
        <w:rPr>
          <w:rFonts w:ascii="Arial" w:hAnsi="Arial" w:cs="Arial"/>
          <w:sz w:val="24"/>
          <w:szCs w:val="24"/>
        </w:rPr>
        <w:br/>
        <w:t>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r w:rsidRPr="00FF4ECD">
        <w:rPr>
          <w:rFonts w:ascii="Arial" w:hAnsi="Arial" w:cs="Arial"/>
          <w:bCs/>
          <w:sz w:val="24"/>
          <w:szCs w:val="24"/>
        </w:rPr>
        <w:t>.</w:t>
      </w:r>
    </w:p>
    <w:p w:rsidR="00A15F87" w:rsidRDefault="00A15F87" w:rsidP="00A169EE">
      <w:pPr>
        <w:pStyle w:val="Akapitzlist"/>
        <w:numPr>
          <w:ilvl w:val="0"/>
          <w:numId w:val="49"/>
        </w:numPr>
        <w:spacing w:after="0" w:line="360" w:lineRule="auto"/>
        <w:ind w:left="426" w:hanging="426"/>
        <w:jc w:val="both"/>
        <w:rPr>
          <w:rFonts w:ascii="Arial" w:hAnsi="Arial" w:cs="Arial"/>
          <w:sz w:val="24"/>
          <w:szCs w:val="24"/>
        </w:rPr>
      </w:pPr>
      <w:r w:rsidRPr="00A169EE">
        <w:rPr>
          <w:rFonts w:ascii="Arial" w:hAnsi="Arial" w:cs="Arial"/>
          <w:sz w:val="24"/>
          <w:szCs w:val="24"/>
        </w:rPr>
        <w:t>Łączna wysokość kar umownych, które Zamawiający może naliczyć wobec Wykonawcy nie może przekroczyć 30% wynagrodzenia umownego.</w:t>
      </w:r>
    </w:p>
    <w:p w:rsidR="00A15F87" w:rsidRPr="00A169EE" w:rsidRDefault="00A15F87" w:rsidP="00A169EE">
      <w:pPr>
        <w:pStyle w:val="Akapitzlist"/>
        <w:numPr>
          <w:ilvl w:val="0"/>
          <w:numId w:val="49"/>
        </w:numPr>
        <w:spacing w:after="0" w:line="360" w:lineRule="auto"/>
        <w:ind w:left="426" w:hanging="426"/>
        <w:jc w:val="both"/>
        <w:rPr>
          <w:rFonts w:ascii="Arial" w:hAnsi="Arial" w:cs="Arial"/>
          <w:sz w:val="24"/>
          <w:szCs w:val="24"/>
        </w:rPr>
      </w:pPr>
      <w:r w:rsidRPr="00A169EE">
        <w:rPr>
          <w:rFonts w:ascii="Arial" w:hAnsi="Arial" w:cs="Arial"/>
          <w:sz w:val="24"/>
          <w:szCs w:val="24"/>
        </w:rPr>
        <w:t>Zamawiający może dochodzić odszkodowania uzupełniającego na zasadach ogólnych.</w:t>
      </w:r>
    </w:p>
    <w:p w:rsidR="002F151E" w:rsidRPr="002F151E" w:rsidRDefault="002F151E" w:rsidP="0040323D">
      <w:pPr>
        <w:tabs>
          <w:tab w:val="num" w:pos="360"/>
          <w:tab w:val="left" w:pos="420"/>
        </w:tabs>
        <w:spacing w:after="0" w:line="360" w:lineRule="auto"/>
        <w:ind w:left="360" w:hanging="360"/>
        <w:jc w:val="center"/>
        <w:rPr>
          <w:rFonts w:ascii="Arial" w:hAnsi="Arial" w:cs="Arial"/>
          <w:sz w:val="24"/>
          <w:szCs w:val="24"/>
        </w:rPr>
      </w:pPr>
      <w:r>
        <w:rPr>
          <w:rFonts w:ascii="Arial" w:hAnsi="Arial" w:cs="Arial"/>
          <w:sz w:val="24"/>
          <w:szCs w:val="24"/>
        </w:rPr>
        <w:t>INSPEKTOR NADZORU</w:t>
      </w:r>
      <w:r w:rsidRPr="002F151E">
        <w:rPr>
          <w:rFonts w:ascii="Arial" w:hAnsi="Arial" w:cs="Arial"/>
          <w:sz w:val="24"/>
          <w:szCs w:val="24"/>
        </w:rPr>
        <w:t xml:space="preserve"> I KIEROWNIK BUDOWY</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7</w:t>
      </w:r>
    </w:p>
    <w:p w:rsidR="0040323D" w:rsidRPr="003B1385" w:rsidRDefault="003B4DAA" w:rsidP="00782C6B">
      <w:pPr>
        <w:numPr>
          <w:ilvl w:val="0"/>
          <w:numId w:val="80"/>
        </w:numPr>
        <w:spacing w:after="0" w:line="360" w:lineRule="auto"/>
        <w:ind w:left="426" w:hanging="426"/>
        <w:rPr>
          <w:rFonts w:ascii="Arial" w:hAnsi="Arial" w:cs="Arial"/>
          <w:color w:val="000000"/>
          <w:sz w:val="24"/>
          <w:szCs w:val="24"/>
        </w:rPr>
      </w:pPr>
      <w:r w:rsidRPr="005C4DF1">
        <w:rPr>
          <w:rFonts w:ascii="Arial" w:hAnsi="Arial" w:cs="Arial"/>
          <w:sz w:val="24"/>
          <w:szCs w:val="24"/>
        </w:rPr>
        <w:t>Inspektorem nadzoru ze strony Zamawiającego jest: .........................................</w:t>
      </w:r>
    </w:p>
    <w:p w:rsidR="0040323D" w:rsidRPr="003B1385" w:rsidRDefault="0040323D" w:rsidP="00782C6B">
      <w:pPr>
        <w:numPr>
          <w:ilvl w:val="0"/>
          <w:numId w:val="80"/>
        </w:numPr>
        <w:spacing w:after="0" w:line="360" w:lineRule="auto"/>
        <w:ind w:left="426" w:hanging="426"/>
        <w:rPr>
          <w:rFonts w:ascii="Arial" w:hAnsi="Arial" w:cs="Arial"/>
          <w:color w:val="000000"/>
          <w:sz w:val="24"/>
          <w:szCs w:val="24"/>
        </w:rPr>
      </w:pPr>
      <w:r w:rsidRPr="003B1385">
        <w:rPr>
          <w:rFonts w:ascii="Arial" w:hAnsi="Arial" w:cs="Arial"/>
          <w:color w:val="000000"/>
          <w:sz w:val="24"/>
          <w:szCs w:val="24"/>
        </w:rPr>
        <w:t xml:space="preserve">Kierownikiem </w:t>
      </w:r>
      <w:r w:rsidR="00A169EE">
        <w:rPr>
          <w:rFonts w:ascii="Arial" w:hAnsi="Arial" w:cs="Arial"/>
          <w:color w:val="000000"/>
          <w:sz w:val="24"/>
          <w:szCs w:val="24"/>
        </w:rPr>
        <w:t>budowy</w:t>
      </w:r>
      <w:r w:rsidRPr="003B1385">
        <w:rPr>
          <w:rFonts w:ascii="Arial" w:hAnsi="Arial" w:cs="Arial"/>
          <w:color w:val="000000"/>
          <w:sz w:val="24"/>
          <w:szCs w:val="24"/>
        </w:rPr>
        <w:t xml:space="preserve"> ze strony Wykonawcy jest: ...................</w:t>
      </w:r>
      <w:r w:rsidR="00BE18F1">
        <w:rPr>
          <w:rFonts w:ascii="Arial" w:hAnsi="Arial" w:cs="Arial"/>
          <w:color w:val="000000"/>
          <w:sz w:val="24"/>
          <w:szCs w:val="24"/>
        </w:rPr>
        <w:t>.</w:t>
      </w:r>
      <w:r w:rsidRPr="003B1385">
        <w:rPr>
          <w:rFonts w:ascii="Arial" w:hAnsi="Arial" w:cs="Arial"/>
          <w:color w:val="000000"/>
          <w:sz w:val="24"/>
          <w:szCs w:val="24"/>
        </w:rPr>
        <w:t>.....</w:t>
      </w:r>
      <w:r w:rsidR="00BE18F1">
        <w:rPr>
          <w:rFonts w:ascii="Arial" w:hAnsi="Arial" w:cs="Arial"/>
          <w:color w:val="000000"/>
          <w:sz w:val="24"/>
          <w:szCs w:val="24"/>
        </w:rPr>
        <w:t>.....................</w:t>
      </w:r>
    </w:p>
    <w:p w:rsidR="0040323D" w:rsidRPr="003B1385" w:rsidRDefault="0040323D" w:rsidP="00782C6B">
      <w:pPr>
        <w:numPr>
          <w:ilvl w:val="0"/>
          <w:numId w:val="80"/>
        </w:numPr>
        <w:spacing w:after="240" w:line="360" w:lineRule="auto"/>
        <w:ind w:left="426" w:hanging="426"/>
        <w:jc w:val="both"/>
        <w:rPr>
          <w:rFonts w:ascii="Arial" w:hAnsi="Arial" w:cs="Arial"/>
          <w:color w:val="000000"/>
          <w:sz w:val="24"/>
          <w:szCs w:val="24"/>
        </w:rPr>
      </w:pPr>
      <w:r w:rsidRPr="003B1385">
        <w:rPr>
          <w:rFonts w:ascii="Arial" w:hAnsi="Arial" w:cs="Arial"/>
          <w:color w:val="000000"/>
          <w:sz w:val="24"/>
          <w:szCs w:val="24"/>
        </w:rPr>
        <w:lastRenderedPageBreak/>
        <w:t>Zamawiający przewiduje możliwość zmiany osób, o których mowa w ust. 1 i 2. Zmiana taka wymaga pisemnego oświadczenia odpowiednio Zamawiającego lub Wykonawcy pod rygorem nieważności.</w:t>
      </w:r>
    </w:p>
    <w:p w:rsidR="00782C6B" w:rsidRPr="002F151E" w:rsidRDefault="002F151E" w:rsidP="0040323D">
      <w:pPr>
        <w:tabs>
          <w:tab w:val="num" w:pos="360"/>
          <w:tab w:val="left" w:pos="420"/>
        </w:tabs>
        <w:spacing w:after="0" w:line="360" w:lineRule="auto"/>
        <w:ind w:left="360" w:hanging="360"/>
        <w:jc w:val="center"/>
        <w:rPr>
          <w:rFonts w:ascii="Arial" w:hAnsi="Arial" w:cs="Arial"/>
          <w:sz w:val="24"/>
          <w:szCs w:val="24"/>
        </w:rPr>
      </w:pPr>
      <w:r w:rsidRPr="002F151E">
        <w:rPr>
          <w:rFonts w:ascii="Arial" w:hAnsi="Arial" w:cs="Arial"/>
          <w:sz w:val="24"/>
          <w:szCs w:val="24"/>
        </w:rPr>
        <w:t>ZMIANA UMOWY</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3644A7">
        <w:rPr>
          <w:rFonts w:ascii="Arial" w:hAnsi="Arial" w:cs="Arial"/>
          <w:sz w:val="24"/>
          <w:szCs w:val="24"/>
        </w:rPr>
        <w:t>18</w:t>
      </w:r>
    </w:p>
    <w:p w:rsidR="0040323D" w:rsidRDefault="00CE4665" w:rsidP="000D35A8">
      <w:pPr>
        <w:numPr>
          <w:ilvl w:val="1"/>
          <w:numId w:val="53"/>
        </w:numPr>
        <w:tabs>
          <w:tab w:val="num" w:pos="426"/>
        </w:tabs>
        <w:spacing w:after="0" w:line="360" w:lineRule="auto"/>
        <w:ind w:left="426" w:hanging="426"/>
        <w:jc w:val="both"/>
        <w:rPr>
          <w:rFonts w:ascii="Arial" w:hAnsi="Arial" w:cs="Arial"/>
          <w:sz w:val="24"/>
          <w:szCs w:val="24"/>
        </w:rPr>
      </w:pPr>
      <w:r w:rsidRPr="005C4DF1">
        <w:rPr>
          <w:rFonts w:ascii="Arial" w:hAnsi="Arial" w:cs="Arial"/>
          <w:sz w:val="24"/>
          <w:szCs w:val="24"/>
        </w:rPr>
        <w:t>Zamawiający przewiduje możliwość zmiany umowy w przypadkach, o których mowa w art. 455 ustawy Prawo zamówień publicznych</w:t>
      </w:r>
      <w:r w:rsidRPr="003B1385">
        <w:rPr>
          <w:rFonts w:ascii="Arial" w:hAnsi="Arial" w:cs="Arial"/>
          <w:sz w:val="24"/>
          <w:szCs w:val="24"/>
        </w:rPr>
        <w:t xml:space="preserve"> </w:t>
      </w:r>
      <w:r w:rsidR="0040323D" w:rsidRPr="003B1385">
        <w:rPr>
          <w:rFonts w:ascii="Arial" w:hAnsi="Arial" w:cs="Arial"/>
          <w:sz w:val="24"/>
          <w:szCs w:val="24"/>
        </w:rPr>
        <w:t>oraz w niżej opisanych przypadkach:</w:t>
      </w:r>
    </w:p>
    <w:p w:rsidR="009977F5" w:rsidRPr="00362FB2"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przedłużenie terminu realizacji umowy o czas wstrzymania robót przez Zamawiającego ze względu na wystąpienie zdarzeń losowych</w:t>
      </w:r>
      <w:r w:rsidR="002F151E">
        <w:rPr>
          <w:rFonts w:ascii="Arial" w:hAnsi="Arial" w:cs="Arial"/>
        </w:rPr>
        <w:t xml:space="preserve"> </w:t>
      </w:r>
      <w:r w:rsidR="002F151E">
        <w:rPr>
          <w:rFonts w:ascii="Arial" w:hAnsi="Arial" w:cs="Arial"/>
        </w:rPr>
        <w:br/>
      </w:r>
      <w:r w:rsidR="002F151E" w:rsidRPr="00AB0920">
        <w:rPr>
          <w:rFonts w:ascii="Arial" w:hAnsi="Arial" w:cs="Arial"/>
        </w:rPr>
        <w:t>(w szczególności: klęska żywioło</w:t>
      </w:r>
      <w:r w:rsidR="002F151E">
        <w:rPr>
          <w:rFonts w:ascii="Arial" w:hAnsi="Arial" w:cs="Arial"/>
        </w:rPr>
        <w:t xml:space="preserve">wa, znaleziska niewybuchów oraz </w:t>
      </w:r>
      <w:r w:rsidR="002F151E" w:rsidRPr="00AB0920">
        <w:rPr>
          <w:rFonts w:ascii="Arial" w:hAnsi="Arial" w:cs="Arial"/>
        </w:rPr>
        <w:t>przyrodnicze),</w:t>
      </w:r>
    </w:p>
    <w:p w:rsidR="009977F5" w:rsidRPr="00362FB2"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color w:val="000000"/>
        </w:rPr>
        <w:t xml:space="preserve">przedłużenie terminu realizacji umowy o czas wstrzymania robót przez Zamawiającego ze względu na wystąpienie warunków atmosferycznych uniemożliwiających realizację robót zgodnie z zasadami określonymi </w:t>
      </w:r>
      <w:r w:rsidRPr="00362FB2">
        <w:rPr>
          <w:rFonts w:ascii="Arial" w:hAnsi="Arial" w:cs="Arial"/>
          <w:color w:val="000000"/>
        </w:rPr>
        <w:br/>
        <w:t>w normach lub przepisach technicznych, a mających wpływ na jakość robót, do czasu ich ustąpienia,</w:t>
      </w:r>
    </w:p>
    <w:p w:rsidR="009977F5" w:rsidRPr="00362FB2"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 xml:space="preserve">przedłużenie terminu realizacji umowy o czas wstrzymania robót przez Zamawiającego, ze względu na decyzje i postanowienia wstrzymujące </w:t>
      </w:r>
      <w:r w:rsidR="00A169EE">
        <w:rPr>
          <w:rFonts w:ascii="Arial" w:hAnsi="Arial" w:cs="Arial"/>
        </w:rPr>
        <w:br/>
      </w:r>
      <w:r w:rsidRPr="00362FB2">
        <w:rPr>
          <w:rFonts w:ascii="Arial" w:hAnsi="Arial" w:cs="Arial"/>
        </w:rPr>
        <w:t>te roboty (z przyczyn niezawinionych przez Wykonawcę) wydane przez służby i inspekcje mogące kontrolować obiekt, o czas wynikający z decyzji/ postanowienia,</w:t>
      </w:r>
    </w:p>
    <w:p w:rsidR="009977F5" w:rsidRPr="00362FB2"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005A6C2E" w:rsidRPr="00362FB2">
        <w:rPr>
          <w:rFonts w:ascii="Arial" w:hAnsi="Arial" w:cs="Arial"/>
        </w:rPr>
        <w:br/>
      </w:r>
      <w:r w:rsidRPr="00362FB2">
        <w:rPr>
          <w:rFonts w:ascii="Arial" w:hAnsi="Arial" w:cs="Arial"/>
        </w:rPr>
        <w:t>do czasu ich opracowania,</w:t>
      </w:r>
    </w:p>
    <w:p w:rsidR="009977F5" w:rsidRPr="00362FB2"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 xml:space="preserve">przedłużenie terminu realizacji umowy w przypadku wstrzymania robót przez Zamawiającego z powodu stwierdzenia konieczności wprowadzenia zmian </w:t>
      </w:r>
      <w:r w:rsidR="005A6C2E" w:rsidRPr="00362FB2">
        <w:rPr>
          <w:rFonts w:ascii="Arial" w:hAnsi="Arial" w:cs="Arial"/>
        </w:rPr>
        <w:br/>
      </w:r>
      <w:r w:rsidRPr="00362FB2">
        <w:rPr>
          <w:rFonts w:ascii="Arial" w:hAnsi="Arial" w:cs="Arial"/>
        </w:rPr>
        <w:t>w dokumentacji projektowej (niewykraczających poza określenie pr</w:t>
      </w:r>
      <w:r w:rsidR="005A6C2E" w:rsidRPr="00362FB2">
        <w:rPr>
          <w:rFonts w:ascii="Arial" w:hAnsi="Arial" w:cs="Arial"/>
        </w:rPr>
        <w:t xml:space="preserve">zedmiotu zamówienia zawartego w </w:t>
      </w:r>
      <w:r w:rsidRPr="00362FB2">
        <w:rPr>
          <w:rFonts w:ascii="Arial" w:hAnsi="Arial" w:cs="Arial"/>
        </w:rPr>
        <w:t>SWZ) niezbędnych do prawidłowej realizacji robót, o czas na jaki roboty zostały wstrzymane,</w:t>
      </w:r>
    </w:p>
    <w:p w:rsidR="005A6C2E" w:rsidRPr="00362FB2" w:rsidRDefault="005A6C2E"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 xml:space="preserve">przedłużenie terminu realizacji umowy o tyle dni, ile trwało wstrzymanie </w:t>
      </w:r>
      <w:r w:rsidRPr="00362FB2">
        <w:rPr>
          <w:rFonts w:ascii="Arial" w:hAnsi="Arial" w:cs="Arial"/>
        </w:rPr>
        <w:br/>
        <w:t xml:space="preserve">robót przez Zamawiającego, ze względu na konieczność wykonania nieprzewidzianych robót, niezbędnych do realizacji niniejszego zamówienia, </w:t>
      </w:r>
      <w:r w:rsidRPr="00362FB2">
        <w:rPr>
          <w:rFonts w:ascii="Arial" w:hAnsi="Arial" w:cs="Arial"/>
        </w:rPr>
        <w:lastRenderedPageBreak/>
        <w:t>wykraczających poza zakres umowy a kolidujących z realizacją niniejszego zamówienia</w:t>
      </w:r>
    </w:p>
    <w:p w:rsidR="009977F5" w:rsidRPr="006C0DC4" w:rsidRDefault="009977F5"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362FB2">
        <w:rPr>
          <w:rFonts w:ascii="Arial" w:hAnsi="Arial" w:cs="Arial"/>
        </w:rPr>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00362FB2">
        <w:rPr>
          <w:rFonts w:ascii="Arial" w:hAnsi="Arial" w:cs="Arial"/>
        </w:rPr>
        <w:br/>
      </w:r>
      <w:r w:rsidRPr="00362FB2">
        <w:rPr>
          <w:rFonts w:ascii="Arial" w:hAnsi="Arial" w:cs="Arial"/>
        </w:rPr>
        <w:t>z przepisów prawa i nie są zależne</w:t>
      </w:r>
      <w:r w:rsidRPr="006C0DC4">
        <w:rPr>
          <w:rFonts w:ascii="Arial" w:hAnsi="Arial" w:cs="Arial"/>
        </w:rPr>
        <w:t xml:space="preserve"> od działań Wykonawcy, do czasu ich uzyskania,</w:t>
      </w:r>
    </w:p>
    <w:p w:rsidR="00AC6BDB" w:rsidRPr="00A169EE" w:rsidRDefault="005A6C2E" w:rsidP="000D35A8">
      <w:pPr>
        <w:pStyle w:val="western"/>
        <w:numPr>
          <w:ilvl w:val="1"/>
          <w:numId w:val="63"/>
        </w:numPr>
        <w:tabs>
          <w:tab w:val="clear" w:pos="1440"/>
          <w:tab w:val="num" w:pos="851"/>
        </w:tabs>
        <w:spacing w:before="0" w:beforeAutospacing="0" w:after="0" w:line="360" w:lineRule="auto"/>
        <w:ind w:left="851" w:hanging="425"/>
        <w:jc w:val="both"/>
        <w:rPr>
          <w:rFonts w:ascii="Arial" w:hAnsi="Arial" w:cs="Arial"/>
        </w:rPr>
      </w:pPr>
      <w:r w:rsidRPr="00746B6B">
        <w:rPr>
          <w:rFonts w:ascii="Arial" w:hAnsi="Arial" w:cs="Arial"/>
        </w:rPr>
        <w:t>przedłużenie terminu realizacji umowy o tyle dni, ile trwało wstrzymanie</w:t>
      </w:r>
      <w:r>
        <w:rPr>
          <w:rFonts w:ascii="Arial" w:hAnsi="Arial" w:cs="Arial"/>
        </w:rPr>
        <w:t xml:space="preserve"> realizacji umowy</w:t>
      </w:r>
      <w:r w:rsidRPr="00746B6B">
        <w:rPr>
          <w:rFonts w:ascii="Arial" w:hAnsi="Arial" w:cs="Arial"/>
        </w:rPr>
        <w:t xml:space="preserve">, ze względu na konieczność przeprowadzenia postępowania przetargowego na wybór nowego Wykonawcy robót dodatkowych lub uzupełniających, które są konieczne do wykonania, a ich rodzaj nie mieści się w ustawowej regulacji wynikającej z zapisów ustawy </w:t>
      </w:r>
      <w:proofErr w:type="spellStart"/>
      <w:r w:rsidRPr="00746B6B">
        <w:rPr>
          <w:rFonts w:ascii="Arial" w:hAnsi="Arial" w:cs="Arial"/>
        </w:rPr>
        <w:t>P</w:t>
      </w:r>
      <w:r>
        <w:rPr>
          <w:rFonts w:ascii="Arial" w:hAnsi="Arial" w:cs="Arial"/>
        </w:rPr>
        <w:t>zp</w:t>
      </w:r>
      <w:proofErr w:type="spellEnd"/>
      <w:r w:rsidR="009977F5" w:rsidRPr="00347E36">
        <w:rPr>
          <w:rFonts w:ascii="Arial" w:hAnsi="Arial" w:cs="Arial"/>
        </w:rPr>
        <w:t>.</w:t>
      </w:r>
    </w:p>
    <w:p w:rsidR="0040323D" w:rsidRDefault="009977F5" w:rsidP="000D35A8">
      <w:pPr>
        <w:numPr>
          <w:ilvl w:val="0"/>
          <w:numId w:val="53"/>
        </w:numPr>
        <w:tabs>
          <w:tab w:val="clear" w:pos="1440"/>
          <w:tab w:val="num" w:pos="426"/>
        </w:tabs>
        <w:spacing w:after="0" w:line="360" w:lineRule="auto"/>
        <w:ind w:left="426" w:hanging="426"/>
        <w:jc w:val="both"/>
        <w:rPr>
          <w:rFonts w:ascii="Arial" w:hAnsi="Arial" w:cs="Arial"/>
          <w:sz w:val="24"/>
          <w:szCs w:val="24"/>
        </w:rPr>
      </w:pPr>
      <w:r w:rsidRPr="00347E36">
        <w:rPr>
          <w:rFonts w:ascii="Arial" w:hAnsi="Arial" w:cs="Arial"/>
          <w:sz w:val="24"/>
          <w:szCs w:val="24"/>
        </w:rPr>
        <w:t xml:space="preserve">Podstawą przedłużenia terminu umownego jest zgłoszenie przerwania robót budowlanych przez Wykonawcę w dacie ich przerwania, ze wskazaniem przyczyny ich wstrzymania, potwierdzone każdorazowo przez Zamawiającego </w:t>
      </w:r>
      <w:r w:rsidRPr="00347E36">
        <w:rPr>
          <w:rFonts w:ascii="Arial" w:hAnsi="Arial" w:cs="Arial"/>
          <w:sz w:val="24"/>
          <w:szCs w:val="24"/>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w:t>
      </w:r>
      <w:r w:rsidRPr="00010A1E">
        <w:rPr>
          <w:rFonts w:ascii="Arial" w:hAnsi="Arial" w:cs="Arial"/>
          <w:sz w:val="24"/>
          <w:szCs w:val="24"/>
        </w:rPr>
        <w:t xml:space="preserve"> </w:t>
      </w:r>
      <w:r>
        <w:rPr>
          <w:rFonts w:ascii="Arial" w:hAnsi="Arial" w:cs="Arial"/>
          <w:sz w:val="24"/>
          <w:szCs w:val="24"/>
        </w:rPr>
        <w:t xml:space="preserve">Termin wykonania przedmiotu umowy może zostać przedłużony o tyle dni, </w:t>
      </w:r>
      <w:r w:rsidR="005D1CC0">
        <w:rPr>
          <w:rFonts w:ascii="Arial" w:hAnsi="Arial" w:cs="Arial"/>
          <w:sz w:val="24"/>
          <w:szCs w:val="24"/>
        </w:rPr>
        <w:br/>
      </w:r>
      <w:r>
        <w:rPr>
          <w:rFonts w:ascii="Arial" w:hAnsi="Arial" w:cs="Arial"/>
          <w:sz w:val="24"/>
          <w:szCs w:val="24"/>
        </w:rPr>
        <w:t>ile trwało wstrzymanie robót, bądź o możliwy do przewidzenia termin, w którym trwać będzie wstrzymanie robót.</w:t>
      </w:r>
      <w:r w:rsidRPr="00010A1E">
        <w:rPr>
          <w:rFonts w:ascii="Arial" w:hAnsi="Arial" w:cs="Arial"/>
        </w:rPr>
        <w:t xml:space="preserve"> </w:t>
      </w:r>
      <w:r w:rsidRPr="00010A1E">
        <w:rPr>
          <w:rFonts w:ascii="Arial" w:hAnsi="Arial" w:cs="Arial"/>
          <w:sz w:val="24"/>
          <w:szCs w:val="24"/>
        </w:rPr>
        <w:t>Przy czym termin możliwy do przewidzenia ulega skróceniu do dnia następującego po dniu ustąpienia przyczyny wstrzymania robót.</w:t>
      </w:r>
    </w:p>
    <w:p w:rsidR="002F151E" w:rsidRPr="002F151E" w:rsidRDefault="002F151E" w:rsidP="002F151E">
      <w:pPr>
        <w:tabs>
          <w:tab w:val="num" w:pos="360"/>
          <w:tab w:val="left" w:pos="420"/>
        </w:tabs>
        <w:spacing w:before="120" w:after="120" w:line="360" w:lineRule="auto"/>
        <w:ind w:left="360" w:hanging="360"/>
        <w:jc w:val="center"/>
        <w:rPr>
          <w:rFonts w:ascii="Arial" w:hAnsi="Arial" w:cs="Arial"/>
          <w:sz w:val="24"/>
          <w:szCs w:val="24"/>
        </w:rPr>
      </w:pPr>
      <w:r w:rsidRPr="002F151E">
        <w:rPr>
          <w:rFonts w:ascii="Arial" w:hAnsi="Arial" w:cs="Arial"/>
          <w:sz w:val="24"/>
          <w:szCs w:val="24"/>
        </w:rPr>
        <w:t>ODSTĄPIENIE OD UMOWY</w:t>
      </w:r>
    </w:p>
    <w:p w:rsidR="00782C6B" w:rsidRPr="003B1385" w:rsidRDefault="00782C6B" w:rsidP="00782C6B">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1</w:t>
      </w:r>
      <w:r w:rsidR="003644A7">
        <w:rPr>
          <w:rFonts w:ascii="Arial" w:hAnsi="Arial" w:cs="Arial"/>
          <w:sz w:val="24"/>
          <w:szCs w:val="24"/>
        </w:rPr>
        <w:t>9</w:t>
      </w:r>
    </w:p>
    <w:p w:rsidR="00782C6B" w:rsidRDefault="00782C6B" w:rsidP="00782C6B">
      <w:pPr>
        <w:pStyle w:val="Teksttreci1"/>
        <w:numPr>
          <w:ilvl w:val="0"/>
          <w:numId w:val="73"/>
        </w:numPr>
        <w:tabs>
          <w:tab w:val="left" w:pos="1440"/>
          <w:tab w:val="left" w:pos="1680"/>
        </w:tabs>
        <w:spacing w:before="0" w:after="0" w:line="360" w:lineRule="auto"/>
        <w:ind w:left="426" w:hanging="426"/>
        <w:jc w:val="both"/>
        <w:rPr>
          <w:rFonts w:ascii="Arial" w:hAnsi="Arial" w:cs="Arial"/>
          <w:sz w:val="24"/>
          <w:szCs w:val="24"/>
        </w:rPr>
      </w:pPr>
      <w:r w:rsidRPr="00EA63AB">
        <w:rPr>
          <w:rFonts w:ascii="Arial" w:hAnsi="Arial" w:cs="Arial"/>
          <w:sz w:val="24"/>
          <w:szCs w:val="24"/>
        </w:rPr>
        <w:t>Stronom przysługuje prawo odstąpienia od umowy w przypadkach wymienionych w treści tytułu XV i XVI Księgi III Kodeksu Cywilnego.</w:t>
      </w:r>
    </w:p>
    <w:p w:rsidR="00782C6B" w:rsidRPr="00EA63AB" w:rsidRDefault="00782C6B" w:rsidP="00782C6B">
      <w:pPr>
        <w:pStyle w:val="Teksttreci1"/>
        <w:numPr>
          <w:ilvl w:val="0"/>
          <w:numId w:val="73"/>
        </w:numPr>
        <w:tabs>
          <w:tab w:val="left" w:pos="1440"/>
          <w:tab w:val="left" w:pos="1680"/>
        </w:tabs>
        <w:spacing w:before="0" w:after="0" w:line="360" w:lineRule="auto"/>
        <w:ind w:left="426" w:hanging="426"/>
        <w:jc w:val="both"/>
        <w:rPr>
          <w:rFonts w:ascii="Arial" w:hAnsi="Arial" w:cs="Arial"/>
          <w:sz w:val="24"/>
          <w:szCs w:val="24"/>
        </w:rPr>
      </w:pPr>
      <w:r w:rsidRPr="00EA63AB">
        <w:rPr>
          <w:rFonts w:ascii="Arial" w:hAnsi="Arial" w:cs="Arial"/>
          <w:sz w:val="24"/>
          <w:szCs w:val="24"/>
        </w:rPr>
        <w:t xml:space="preserve">Nadto Zamawiającemu przysługuje prawo do odstąpienia od umowy </w:t>
      </w:r>
      <w:r>
        <w:rPr>
          <w:rFonts w:ascii="Arial" w:hAnsi="Arial" w:cs="Arial"/>
          <w:sz w:val="24"/>
          <w:szCs w:val="24"/>
        </w:rPr>
        <w:br/>
      </w:r>
      <w:r w:rsidRPr="00EA63AB">
        <w:rPr>
          <w:rFonts w:ascii="Arial" w:hAnsi="Arial" w:cs="Arial"/>
          <w:sz w:val="24"/>
          <w:szCs w:val="24"/>
        </w:rPr>
        <w:t>w przypadku, gdy:</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EA63AB">
        <w:rPr>
          <w:rFonts w:ascii="Arial" w:hAnsi="Arial" w:cs="Arial"/>
        </w:rPr>
        <w:lastRenderedPageBreak/>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EA63AB">
        <w:rPr>
          <w:rFonts w:ascii="Arial" w:hAnsi="Arial" w:cs="Arial"/>
        </w:rPr>
        <w:t>Wykonawca przystąpi do likwidacji swojego przedsiębiorstwa - odstąpienie od umowy w tym przypadku może nastąpić w terminie dwóch tygodni od powzięcia wiadomości o powyższych okolicznościach,</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Pr>
          <w:rFonts w:ascii="Arial" w:hAnsi="Arial" w:cs="Arial"/>
        </w:rPr>
        <w:t>z</w:t>
      </w:r>
      <w:r w:rsidRPr="00EA63AB">
        <w:rPr>
          <w:rFonts w:ascii="Arial" w:hAnsi="Arial" w:cs="Arial"/>
        </w:rPr>
        <w:t>ostanie wydany nakaz zajęcia majątku Wykonawcy lub do Zamawiającego wpłynie zajęcie komornicze, potwierdzające istnienie zobowiązania Wykonawcy wobec osoby trzeciej lub gdy Wykonawca zbył majątek na rzecz osób trzecich - odstąpienie od umowy w tym przypadku może nastąpić w terminie dwóch tygodni od powzięcia wiadomości o powyższych okolicznościach,</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EA63AB">
        <w:rPr>
          <w:rFonts w:ascii="Arial" w:hAnsi="Arial" w:cs="Arial"/>
        </w:rPr>
        <w:t xml:space="preserve">Wykonawca nie rozpoczął wykonywania  przedmiotu umowy  bez uzasadnionych przyczyn w terminie 7 dni oraz nie podejmuje ich pomimo wezwania Zamawiającego złożonego na piśmie - odstąpienie od umowy </w:t>
      </w:r>
      <w:r>
        <w:rPr>
          <w:rFonts w:ascii="Arial" w:hAnsi="Arial" w:cs="Arial"/>
        </w:rPr>
        <w:br/>
      </w:r>
      <w:r w:rsidRPr="00EA63AB">
        <w:rPr>
          <w:rFonts w:ascii="Arial" w:hAnsi="Arial" w:cs="Arial"/>
        </w:rPr>
        <w:t>w tym przypadku może nastąpić w terminie dwóch tygodni od powzięcia wiadomości o powyższych okolicznościach</w:t>
      </w:r>
      <w:r>
        <w:rPr>
          <w:rFonts w:ascii="Arial" w:hAnsi="Arial" w:cs="Arial"/>
        </w:rPr>
        <w:t>,</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8D36FD">
        <w:rPr>
          <w:rFonts w:ascii="Arial" w:hAnsi="Arial" w:cs="Arial"/>
        </w:rPr>
        <w:t xml:space="preserve">Wykonawca przerwał realizację  przedmiotu umowy  i przerwa ta trwa dłużej niż 14 dni - odstąpienie od umowy w tym przypadku może nastąpić </w:t>
      </w:r>
      <w:r>
        <w:rPr>
          <w:rFonts w:ascii="Arial" w:hAnsi="Arial" w:cs="Arial"/>
        </w:rPr>
        <w:br/>
      </w:r>
      <w:r w:rsidRPr="008D36FD">
        <w:rPr>
          <w:rFonts w:ascii="Arial" w:hAnsi="Arial" w:cs="Arial"/>
        </w:rPr>
        <w:t>w terminie dwóch tygodni od powzięcia wiadomości</w:t>
      </w:r>
      <w:r>
        <w:rPr>
          <w:rFonts w:ascii="Arial" w:hAnsi="Arial" w:cs="Arial"/>
        </w:rPr>
        <w:t xml:space="preserve"> o </w:t>
      </w:r>
      <w:r w:rsidRPr="008D36FD">
        <w:rPr>
          <w:rFonts w:ascii="Arial" w:hAnsi="Arial" w:cs="Arial"/>
        </w:rPr>
        <w:t>powyższych okolicznościach</w:t>
      </w:r>
      <w:r>
        <w:rPr>
          <w:rFonts w:ascii="Arial" w:hAnsi="Arial" w:cs="Arial"/>
        </w:rPr>
        <w:t>,</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8D36FD">
        <w:rPr>
          <w:rFonts w:ascii="Arial" w:hAnsi="Arial" w:cs="Arial"/>
        </w:rPr>
        <w:t xml:space="preserve">Zamawiający czterokrotnie dokonywał bezpośredniej zapłaty podwykonawcy lub dalszemu podwykonawcy lub dokonał zapłaty na sumę </w:t>
      </w:r>
      <w:r>
        <w:rPr>
          <w:rFonts w:ascii="Arial" w:hAnsi="Arial" w:cs="Arial"/>
        </w:rPr>
        <w:t xml:space="preserve">większą niż 5% wartości umowy w </w:t>
      </w:r>
      <w:r w:rsidRPr="008D36FD">
        <w:rPr>
          <w:rFonts w:ascii="Arial" w:hAnsi="Arial" w:cs="Arial"/>
        </w:rPr>
        <w:t>sprawie zamówienia publicznego - odstąpienie od umowy w tym przypadku może nastąpić w terminie dwóch tygodni od zaistnienia powyższych okoliczności</w:t>
      </w:r>
      <w:r>
        <w:rPr>
          <w:rFonts w:ascii="Arial" w:hAnsi="Arial" w:cs="Arial"/>
        </w:rPr>
        <w:t>,</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Pr>
          <w:rFonts w:ascii="Arial" w:hAnsi="Arial" w:cs="Arial"/>
        </w:rPr>
        <w:t>o</w:t>
      </w:r>
      <w:r w:rsidRPr="008D36FD">
        <w:rPr>
          <w:rFonts w:ascii="Arial" w:hAnsi="Arial" w:cs="Arial"/>
        </w:rPr>
        <w:t>rgan nadzoru budowlanego lub inne organy wstrzymają wykonanie robót obję</w:t>
      </w:r>
      <w:r>
        <w:rPr>
          <w:rFonts w:ascii="Arial" w:hAnsi="Arial" w:cs="Arial"/>
        </w:rPr>
        <w:t xml:space="preserve">tych nadzorem przez Wykonawcę z </w:t>
      </w:r>
      <w:r w:rsidRPr="008D36FD">
        <w:rPr>
          <w:rFonts w:ascii="Arial" w:hAnsi="Arial" w:cs="Arial"/>
        </w:rPr>
        <w:t xml:space="preserve">winy Wykonawcy na czas dłuższy niż 14 dni - odstąpienie od umowy w tym przypadku może nastąpić </w:t>
      </w:r>
      <w:r>
        <w:rPr>
          <w:rFonts w:ascii="Arial" w:hAnsi="Arial" w:cs="Arial"/>
        </w:rPr>
        <w:br/>
      </w:r>
      <w:r w:rsidRPr="008D36FD">
        <w:rPr>
          <w:rFonts w:ascii="Arial" w:hAnsi="Arial" w:cs="Arial"/>
        </w:rPr>
        <w:t>w terminie dwóch tygodni od zaist</w:t>
      </w:r>
      <w:r>
        <w:rPr>
          <w:rFonts w:ascii="Arial" w:hAnsi="Arial" w:cs="Arial"/>
        </w:rPr>
        <w:t>nienia powyższych okoliczności,</w:t>
      </w:r>
    </w:p>
    <w:p w:rsidR="00782C6B"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sidRPr="008D36FD">
        <w:rPr>
          <w:rFonts w:ascii="Arial" w:hAnsi="Arial" w:cs="Arial"/>
        </w:rPr>
        <w:t xml:space="preserve">Wykonawca powierzył roboty podwykonawcy bez uprzedniej zgody Zamawiającego - odstąpienie od umowy w tym przypadku może nastąpić </w:t>
      </w:r>
      <w:r>
        <w:rPr>
          <w:rFonts w:ascii="Arial" w:hAnsi="Arial" w:cs="Arial"/>
        </w:rPr>
        <w:br/>
      </w:r>
      <w:r w:rsidRPr="008D36FD">
        <w:rPr>
          <w:rFonts w:ascii="Arial" w:hAnsi="Arial" w:cs="Arial"/>
        </w:rPr>
        <w:t xml:space="preserve">w terminie dwóch tygodni od powzięcia przez Zamawiającego informacji </w:t>
      </w:r>
      <w:r>
        <w:rPr>
          <w:rFonts w:ascii="Arial" w:hAnsi="Arial" w:cs="Arial"/>
        </w:rPr>
        <w:br/>
      </w:r>
      <w:r w:rsidRPr="008D36FD">
        <w:rPr>
          <w:rFonts w:ascii="Arial" w:hAnsi="Arial" w:cs="Arial"/>
        </w:rPr>
        <w:lastRenderedPageBreak/>
        <w:t>o powyższej okoliczności</w:t>
      </w:r>
      <w:r>
        <w:rPr>
          <w:rFonts w:ascii="Arial" w:hAnsi="Arial" w:cs="Arial"/>
        </w:rPr>
        <w:t>,</w:t>
      </w:r>
    </w:p>
    <w:p w:rsidR="00782C6B" w:rsidRPr="00A629A6" w:rsidRDefault="00782C6B" w:rsidP="00782C6B">
      <w:pPr>
        <w:pStyle w:val="Standard"/>
        <w:numPr>
          <w:ilvl w:val="2"/>
          <w:numId w:val="21"/>
        </w:numPr>
        <w:tabs>
          <w:tab w:val="clear" w:pos="1778"/>
          <w:tab w:val="num" w:pos="851"/>
          <w:tab w:val="left" w:pos="2520"/>
          <w:tab w:val="left" w:pos="3000"/>
        </w:tabs>
        <w:spacing w:after="0" w:line="360" w:lineRule="auto"/>
        <w:ind w:left="851" w:hanging="425"/>
        <w:jc w:val="both"/>
        <w:rPr>
          <w:rFonts w:ascii="Arial" w:hAnsi="Arial" w:cs="Arial"/>
        </w:rPr>
      </w:pPr>
      <w:r>
        <w:rPr>
          <w:rFonts w:ascii="Arial" w:hAnsi="Arial" w:cs="Arial"/>
        </w:rPr>
        <w:t>w</w:t>
      </w:r>
      <w:r w:rsidRPr="00A629A6">
        <w:rPr>
          <w:rFonts w:ascii="Arial" w:hAnsi="Arial" w:cs="Arial"/>
        </w:rPr>
        <w:t xml:space="preserve"> przypadku, o którym mowa w § </w:t>
      </w:r>
      <w:r w:rsidR="005D1CC0">
        <w:rPr>
          <w:rFonts w:ascii="Arial" w:hAnsi="Arial" w:cs="Arial"/>
        </w:rPr>
        <w:t>20</w:t>
      </w:r>
      <w:r>
        <w:rPr>
          <w:rFonts w:ascii="Arial" w:hAnsi="Arial" w:cs="Arial"/>
        </w:rPr>
        <w:t>.</w:t>
      </w:r>
    </w:p>
    <w:p w:rsidR="00782C6B" w:rsidRDefault="00782C6B" w:rsidP="00782C6B">
      <w:pPr>
        <w:pStyle w:val="Teksttreci1"/>
        <w:numPr>
          <w:ilvl w:val="0"/>
          <w:numId w:val="73"/>
        </w:numPr>
        <w:tabs>
          <w:tab w:val="left" w:pos="1440"/>
        </w:tabs>
        <w:spacing w:before="0" w:after="0" w:line="360" w:lineRule="auto"/>
        <w:ind w:left="426" w:right="20" w:hanging="426"/>
        <w:jc w:val="both"/>
        <w:rPr>
          <w:rStyle w:val="Teksttreci61"/>
          <w:rFonts w:ascii="Arial" w:hAnsi="Arial" w:cs="Arial"/>
          <w:color w:val="auto"/>
          <w:sz w:val="24"/>
          <w:szCs w:val="24"/>
        </w:rPr>
      </w:pPr>
      <w:r w:rsidRPr="00EA63AB">
        <w:rPr>
          <w:rStyle w:val="Teksttreci61"/>
          <w:rFonts w:ascii="Arial" w:hAnsi="Arial" w:cs="Arial"/>
          <w:color w:val="auto"/>
          <w:sz w:val="24"/>
          <w:szCs w:val="24"/>
        </w:rPr>
        <w:t>Dla zachowania terminów o których mowa w ust.</w:t>
      </w:r>
      <w:r>
        <w:rPr>
          <w:rStyle w:val="Teksttreci61"/>
          <w:rFonts w:ascii="Arial" w:hAnsi="Arial" w:cs="Arial"/>
          <w:color w:val="auto"/>
          <w:sz w:val="24"/>
          <w:szCs w:val="24"/>
        </w:rPr>
        <w:t xml:space="preserve"> </w:t>
      </w:r>
      <w:r w:rsidRPr="00EA63AB">
        <w:rPr>
          <w:rStyle w:val="Teksttreci61"/>
          <w:rFonts w:ascii="Arial" w:hAnsi="Arial" w:cs="Arial"/>
          <w:color w:val="auto"/>
          <w:sz w:val="24"/>
          <w:szCs w:val="24"/>
        </w:rPr>
        <w:t>2 wystarczy wysłanie oświadczenia przez Zamawiającego do Wykonawcy w tych terminach.</w:t>
      </w:r>
    </w:p>
    <w:p w:rsidR="00782C6B" w:rsidRDefault="00782C6B" w:rsidP="00782C6B">
      <w:pPr>
        <w:pStyle w:val="Teksttreci1"/>
        <w:numPr>
          <w:ilvl w:val="0"/>
          <w:numId w:val="73"/>
        </w:numPr>
        <w:tabs>
          <w:tab w:val="left" w:pos="1440"/>
        </w:tabs>
        <w:spacing w:before="0" w:after="0" w:line="360" w:lineRule="auto"/>
        <w:ind w:left="426" w:right="20" w:hanging="426"/>
        <w:jc w:val="both"/>
        <w:rPr>
          <w:rFonts w:ascii="Arial" w:hAnsi="Arial" w:cs="Arial"/>
          <w:sz w:val="24"/>
          <w:szCs w:val="24"/>
        </w:rPr>
      </w:pPr>
      <w:r w:rsidRPr="00A629A6">
        <w:rPr>
          <w:rStyle w:val="Teksttreci61"/>
          <w:rFonts w:ascii="Arial" w:hAnsi="Arial" w:cs="Arial"/>
          <w:color w:val="auto"/>
          <w:sz w:val="24"/>
          <w:szCs w:val="24"/>
        </w:rPr>
        <w:t xml:space="preserve">Wykonawca przy udziale Zamawiającego w terminie 14 dni od daty odstąpienia od umowy sporządzi szczegółowy protokół inwentaryzacji (opis rzeczowy) wykonanych </w:t>
      </w:r>
      <w:r>
        <w:rPr>
          <w:rStyle w:val="Teksttreci61"/>
          <w:rFonts w:ascii="Arial" w:hAnsi="Arial" w:cs="Arial"/>
          <w:color w:val="auto"/>
          <w:sz w:val="24"/>
          <w:szCs w:val="24"/>
        </w:rPr>
        <w:t>prac</w:t>
      </w:r>
      <w:r w:rsidRPr="00A629A6">
        <w:rPr>
          <w:rStyle w:val="Teksttreci61"/>
          <w:rFonts w:ascii="Arial" w:hAnsi="Arial" w:cs="Arial"/>
          <w:color w:val="auto"/>
          <w:sz w:val="24"/>
          <w:szCs w:val="24"/>
        </w:rPr>
        <w:t xml:space="preserve"> wg stanu na dzień odstąpienia. </w:t>
      </w:r>
      <w:r w:rsidRPr="00A629A6">
        <w:rPr>
          <w:rFonts w:ascii="Arial" w:hAnsi="Arial" w:cs="Arial"/>
          <w:sz w:val="24"/>
          <w:szCs w:val="24"/>
        </w:rPr>
        <w:t>W przypadku niewykonania tego obowiązku bądź nie przystąpienia do jego realizacji w terminie 7 dni, Zamawiający zleci jego wykonanie lub sam dokona inwentaryzacji - na koszt</w:t>
      </w:r>
      <w:r>
        <w:rPr>
          <w:rFonts w:ascii="Arial" w:hAnsi="Arial" w:cs="Arial"/>
          <w:sz w:val="24"/>
          <w:szCs w:val="24"/>
        </w:rPr>
        <w:br/>
      </w:r>
      <w:r w:rsidRPr="00A629A6">
        <w:rPr>
          <w:rFonts w:ascii="Arial" w:hAnsi="Arial" w:cs="Arial"/>
          <w:sz w:val="24"/>
          <w:szCs w:val="24"/>
        </w:rPr>
        <w:t>i ryzyko Wykonawcy</w:t>
      </w:r>
      <w:r>
        <w:rPr>
          <w:rFonts w:ascii="Arial" w:hAnsi="Arial" w:cs="Arial"/>
          <w:sz w:val="24"/>
          <w:szCs w:val="24"/>
        </w:rPr>
        <w:t>.</w:t>
      </w:r>
    </w:p>
    <w:p w:rsidR="00782C6B" w:rsidRDefault="00782C6B" w:rsidP="00782C6B">
      <w:pPr>
        <w:pStyle w:val="Teksttreci1"/>
        <w:numPr>
          <w:ilvl w:val="0"/>
          <w:numId w:val="73"/>
        </w:numPr>
        <w:tabs>
          <w:tab w:val="left" w:pos="1440"/>
        </w:tabs>
        <w:spacing w:before="0" w:after="0" w:line="360" w:lineRule="auto"/>
        <w:ind w:left="426" w:right="20" w:hanging="426"/>
        <w:jc w:val="both"/>
        <w:rPr>
          <w:rFonts w:ascii="Arial" w:hAnsi="Arial" w:cs="Arial"/>
          <w:sz w:val="24"/>
          <w:szCs w:val="24"/>
        </w:rPr>
      </w:pPr>
      <w:r w:rsidRPr="00A629A6">
        <w:rPr>
          <w:rFonts w:ascii="Arial" w:hAnsi="Arial" w:cs="Arial"/>
          <w:sz w:val="24"/>
          <w:szCs w:val="24"/>
        </w:rPr>
        <w:t>Dokonana inwentaryzacja stanowić będzie podstawę do ustalenia wynagrodzenia Wykonawcy.</w:t>
      </w:r>
    </w:p>
    <w:p w:rsidR="00782C6B" w:rsidRDefault="00782C6B" w:rsidP="00782C6B">
      <w:pPr>
        <w:pStyle w:val="Teksttreci1"/>
        <w:numPr>
          <w:ilvl w:val="0"/>
          <w:numId w:val="73"/>
        </w:numPr>
        <w:tabs>
          <w:tab w:val="left" w:pos="1440"/>
        </w:tabs>
        <w:spacing w:before="0" w:after="0" w:line="360" w:lineRule="auto"/>
        <w:ind w:left="426" w:right="20" w:hanging="426"/>
        <w:jc w:val="both"/>
        <w:rPr>
          <w:rStyle w:val="Teksttreci61"/>
          <w:rFonts w:ascii="Arial" w:hAnsi="Arial" w:cs="Arial"/>
          <w:color w:val="auto"/>
          <w:sz w:val="24"/>
          <w:szCs w:val="24"/>
        </w:rPr>
      </w:pPr>
      <w:r w:rsidRPr="00A629A6">
        <w:rPr>
          <w:rStyle w:val="Teksttreci61"/>
          <w:rFonts w:ascii="Arial" w:hAnsi="Arial" w:cs="Arial"/>
          <w:color w:val="auto"/>
          <w:sz w:val="24"/>
          <w:szCs w:val="24"/>
        </w:rPr>
        <w:t>Odstąpienie od umowy powinno nastąpić w formie pisemnej pod rygorem nieważności takiego oświadczenia i powinno zawierać uzasadnienie.</w:t>
      </w:r>
    </w:p>
    <w:p w:rsidR="00782C6B" w:rsidRPr="00A629A6" w:rsidRDefault="00782C6B" w:rsidP="00782C6B">
      <w:pPr>
        <w:pStyle w:val="Teksttreci1"/>
        <w:numPr>
          <w:ilvl w:val="0"/>
          <w:numId w:val="73"/>
        </w:numPr>
        <w:tabs>
          <w:tab w:val="left" w:pos="1440"/>
        </w:tabs>
        <w:spacing w:before="0" w:after="0" w:line="360" w:lineRule="auto"/>
        <w:ind w:left="426" w:right="20" w:hanging="426"/>
        <w:jc w:val="both"/>
        <w:rPr>
          <w:rFonts w:ascii="Arial" w:hAnsi="Arial" w:cs="Arial"/>
          <w:sz w:val="24"/>
          <w:szCs w:val="24"/>
        </w:rPr>
      </w:pPr>
      <w:r w:rsidRPr="00A629A6">
        <w:rPr>
          <w:rFonts w:ascii="Arial" w:hAnsi="Arial" w:cs="Arial"/>
          <w:sz w:val="24"/>
          <w:szCs w:val="24"/>
        </w:rPr>
        <w:t>W przypadku odstąpienia od umowy strony są zobowiązane do następujących czynności:</w:t>
      </w:r>
    </w:p>
    <w:p w:rsidR="00782C6B" w:rsidRPr="00EA63AB" w:rsidRDefault="00782C6B" w:rsidP="00782C6B">
      <w:pPr>
        <w:pStyle w:val="Standard"/>
        <w:numPr>
          <w:ilvl w:val="0"/>
          <w:numId w:val="74"/>
        </w:numPr>
        <w:spacing w:after="0" w:line="360" w:lineRule="auto"/>
        <w:ind w:left="851" w:hanging="425"/>
        <w:jc w:val="both"/>
        <w:rPr>
          <w:rFonts w:ascii="Arial" w:hAnsi="Arial" w:cs="Arial"/>
        </w:rPr>
      </w:pPr>
      <w:r w:rsidRPr="00EA63AB">
        <w:rPr>
          <w:rFonts w:ascii="Arial" w:hAnsi="Arial" w:cs="Arial"/>
        </w:rPr>
        <w:t>dokonania przez Wykonawcę inwentaryzacji wykonanych robót oraz sporządzenia protokołu z inwentaryzacji według daty odstąpienia od umowy,</w:t>
      </w:r>
    </w:p>
    <w:p w:rsidR="00782C6B" w:rsidRDefault="00782C6B" w:rsidP="00782C6B">
      <w:pPr>
        <w:pStyle w:val="Standard"/>
        <w:numPr>
          <w:ilvl w:val="0"/>
          <w:numId w:val="74"/>
        </w:numPr>
        <w:spacing w:after="0" w:line="360" w:lineRule="auto"/>
        <w:ind w:left="851" w:hanging="425"/>
        <w:jc w:val="both"/>
        <w:rPr>
          <w:rFonts w:ascii="Arial" w:hAnsi="Arial" w:cs="Arial"/>
        </w:rPr>
      </w:pPr>
      <w:r w:rsidRPr="00EA63AB">
        <w:rPr>
          <w:rFonts w:ascii="Arial" w:hAnsi="Arial" w:cs="Arial"/>
        </w:rPr>
        <w:t>ustalenia sposobu zabezpieczenia przerwanych robót na koszt strony odpowiedzialnej za odstąpienie od umowy,</w:t>
      </w:r>
    </w:p>
    <w:p w:rsidR="00782C6B" w:rsidRPr="00A629A6" w:rsidRDefault="00782C6B" w:rsidP="00782C6B">
      <w:pPr>
        <w:pStyle w:val="Standard"/>
        <w:numPr>
          <w:ilvl w:val="0"/>
          <w:numId w:val="74"/>
        </w:numPr>
        <w:spacing w:after="0" w:line="360" w:lineRule="auto"/>
        <w:ind w:left="851" w:hanging="425"/>
        <w:jc w:val="both"/>
        <w:rPr>
          <w:rFonts w:ascii="Arial" w:hAnsi="Arial" w:cs="Arial"/>
        </w:rPr>
      </w:pPr>
      <w:r w:rsidRPr="00A629A6">
        <w:rPr>
          <w:rFonts w:ascii="Arial" w:hAnsi="Arial" w:cs="Arial"/>
        </w:rPr>
        <w:t>Wykonawca zobowiązany jest dostarczyć Zamawiającemu dokumenty odbiorowe jak w §</w:t>
      </w:r>
      <w:r>
        <w:rPr>
          <w:rFonts w:ascii="Arial" w:hAnsi="Arial" w:cs="Arial"/>
        </w:rPr>
        <w:t xml:space="preserve"> </w:t>
      </w:r>
      <w:r w:rsidR="005D1CC0">
        <w:rPr>
          <w:rFonts w:ascii="Arial" w:hAnsi="Arial" w:cs="Arial"/>
        </w:rPr>
        <w:t>12</w:t>
      </w:r>
      <w:r w:rsidRPr="00A629A6">
        <w:rPr>
          <w:rFonts w:ascii="Arial" w:hAnsi="Arial" w:cs="Arial"/>
        </w:rPr>
        <w:t xml:space="preserve"> w zakresie wykonanych robót wraz z rozliczeni</w:t>
      </w:r>
      <w:r>
        <w:rPr>
          <w:rFonts w:ascii="Arial" w:hAnsi="Arial" w:cs="Arial"/>
        </w:rPr>
        <w:t>em finansowym przedmiotu umowy,</w:t>
      </w:r>
    </w:p>
    <w:p w:rsidR="00782C6B" w:rsidRPr="00EA63AB" w:rsidRDefault="00782C6B" w:rsidP="00782C6B">
      <w:pPr>
        <w:pStyle w:val="Standard"/>
        <w:spacing w:after="0" w:line="360" w:lineRule="auto"/>
        <w:ind w:left="425" w:hanging="425"/>
        <w:jc w:val="both"/>
        <w:rPr>
          <w:rFonts w:ascii="Arial" w:hAnsi="Arial" w:cs="Arial"/>
        </w:rPr>
      </w:pPr>
      <w:r w:rsidRPr="00EA63AB">
        <w:rPr>
          <w:rFonts w:ascii="Arial" w:hAnsi="Arial" w:cs="Arial"/>
        </w:rPr>
        <w:t>8.  W przypadku nie wykonania przez Wykonawcę postanowień ust.</w:t>
      </w:r>
      <w:r>
        <w:rPr>
          <w:rFonts w:ascii="Arial" w:hAnsi="Arial" w:cs="Arial"/>
        </w:rPr>
        <w:t xml:space="preserve"> 7</w:t>
      </w:r>
      <w:r w:rsidRPr="00EA63AB">
        <w:rPr>
          <w:rFonts w:ascii="Arial" w:hAnsi="Arial" w:cs="Arial"/>
        </w:rPr>
        <w:t xml:space="preserve"> </w:t>
      </w:r>
      <w:proofErr w:type="spellStart"/>
      <w:r w:rsidRPr="00EA63AB">
        <w:rPr>
          <w:rFonts w:ascii="Arial" w:hAnsi="Arial" w:cs="Arial"/>
        </w:rPr>
        <w:t>pkt</w:t>
      </w:r>
      <w:proofErr w:type="spellEnd"/>
      <w:r w:rsidRPr="00EA63AB">
        <w:rPr>
          <w:rFonts w:ascii="Arial" w:hAnsi="Arial" w:cs="Arial"/>
        </w:rPr>
        <w:t xml:space="preserve"> 1, 2</w:t>
      </w:r>
      <w:r>
        <w:rPr>
          <w:rFonts w:ascii="Arial" w:hAnsi="Arial" w:cs="Arial"/>
        </w:rPr>
        <w:t xml:space="preserve"> i</w:t>
      </w:r>
      <w:r w:rsidRPr="00EA63AB">
        <w:rPr>
          <w:rFonts w:ascii="Arial" w:hAnsi="Arial" w:cs="Arial"/>
        </w:rPr>
        <w:t xml:space="preserve"> 3 Zamawiający może zlecić wykonanie tych czynności innym podmiotom </w:t>
      </w:r>
      <w:r>
        <w:rPr>
          <w:rFonts w:ascii="Arial" w:hAnsi="Arial" w:cs="Arial"/>
        </w:rPr>
        <w:br/>
      </w:r>
      <w:r w:rsidRPr="00EA63AB">
        <w:rPr>
          <w:rFonts w:ascii="Arial" w:hAnsi="Arial" w:cs="Arial"/>
        </w:rPr>
        <w:t>a kosztami obciąży Wykonawcę.</w:t>
      </w:r>
    </w:p>
    <w:p w:rsidR="00782C6B" w:rsidRDefault="00782C6B" w:rsidP="002478E8">
      <w:pPr>
        <w:pStyle w:val="Standard"/>
        <w:spacing w:after="0" w:line="360" w:lineRule="auto"/>
        <w:ind w:left="425" w:hanging="425"/>
        <w:jc w:val="both"/>
        <w:rPr>
          <w:rFonts w:ascii="Arial" w:hAnsi="Arial" w:cs="Arial"/>
        </w:rPr>
      </w:pPr>
      <w:r w:rsidRPr="00EA63AB">
        <w:rPr>
          <w:rFonts w:ascii="Arial" w:hAnsi="Arial" w:cs="Arial"/>
        </w:rPr>
        <w:t xml:space="preserve">9. W razie odstąpienia od umowy wykonane roboty, prace tymczasowe oraz materiały i sprzęt opłacone przez Zamawiającego stanowią jego własność </w:t>
      </w:r>
      <w:r>
        <w:rPr>
          <w:rFonts w:ascii="Arial" w:hAnsi="Arial" w:cs="Arial"/>
        </w:rPr>
        <w:br/>
      </w:r>
      <w:r w:rsidRPr="00EA63AB">
        <w:rPr>
          <w:rFonts w:ascii="Arial" w:hAnsi="Arial" w:cs="Arial"/>
        </w:rPr>
        <w:t>i pozostaną w jego dyspozycji.</w:t>
      </w:r>
    </w:p>
    <w:p w:rsidR="00D666FE" w:rsidRPr="002478E8" w:rsidRDefault="00D666FE" w:rsidP="00D666FE">
      <w:pPr>
        <w:pStyle w:val="Standard"/>
        <w:spacing w:after="600" w:line="360" w:lineRule="auto"/>
        <w:ind w:left="425" w:hanging="425"/>
        <w:jc w:val="both"/>
        <w:rPr>
          <w:rFonts w:ascii="Arial" w:hAnsi="Arial" w:cs="Arial"/>
        </w:rPr>
      </w:pPr>
      <w:r>
        <w:rPr>
          <w:rFonts w:ascii="Arial" w:hAnsi="Arial" w:cs="Arial"/>
        </w:rPr>
        <w:t xml:space="preserve">10. </w:t>
      </w:r>
      <w:r w:rsidRPr="00A0351C">
        <w:rPr>
          <w:rFonts w:ascii="Arial" w:hAnsi="Arial" w:cs="Arial"/>
        </w:rPr>
        <w:t xml:space="preserve">Zamawiający może zmniejszyć zakres robót objętych umową, co nie będzie stanowiło podstawy do odstąpienia od umowy przez Wykonawcę jak również nie będzie stanowiło podstawy do żądania zapłaty odszkodowania. Zmniejszenie zakresu robót nie może jednak zostać dokonane </w:t>
      </w:r>
      <w:r>
        <w:rPr>
          <w:rFonts w:ascii="Arial" w:hAnsi="Arial" w:cs="Arial"/>
        </w:rPr>
        <w:t>po</w:t>
      </w:r>
      <w:r w:rsidR="00057D6F">
        <w:rPr>
          <w:rFonts w:ascii="Arial" w:hAnsi="Arial" w:cs="Arial"/>
        </w:rPr>
        <w:t>niżej</w:t>
      </w:r>
      <w:r>
        <w:rPr>
          <w:rFonts w:ascii="Arial" w:hAnsi="Arial" w:cs="Arial"/>
        </w:rPr>
        <w:t xml:space="preserve"> </w:t>
      </w:r>
      <w:r w:rsidR="00057D6F">
        <w:rPr>
          <w:rFonts w:ascii="Arial" w:hAnsi="Arial" w:cs="Arial"/>
        </w:rPr>
        <w:t>9</w:t>
      </w:r>
      <w:r>
        <w:rPr>
          <w:rFonts w:ascii="Arial" w:hAnsi="Arial" w:cs="Arial"/>
        </w:rPr>
        <w:t>5% wynagrodzenia umownego.</w:t>
      </w:r>
    </w:p>
    <w:p w:rsidR="002F151E" w:rsidRPr="002F151E" w:rsidRDefault="002F151E" w:rsidP="002478E8">
      <w:pPr>
        <w:pStyle w:val="Akapitzlist"/>
        <w:spacing w:before="120" w:after="240" w:line="360" w:lineRule="auto"/>
        <w:ind w:left="426"/>
        <w:jc w:val="center"/>
        <w:rPr>
          <w:rFonts w:ascii="Arial" w:hAnsi="Arial" w:cs="Arial"/>
          <w:sz w:val="24"/>
          <w:szCs w:val="24"/>
        </w:rPr>
      </w:pPr>
      <w:r w:rsidRPr="002F151E">
        <w:rPr>
          <w:rFonts w:ascii="Arial" w:hAnsi="Arial" w:cs="Arial"/>
          <w:sz w:val="24"/>
          <w:szCs w:val="24"/>
        </w:rPr>
        <w:lastRenderedPageBreak/>
        <w:t>WYKONANIE ZASTĘPCZE</w:t>
      </w:r>
    </w:p>
    <w:p w:rsidR="00782C6B" w:rsidRDefault="00782C6B" w:rsidP="002F151E">
      <w:pPr>
        <w:pStyle w:val="Akapitzlist"/>
        <w:spacing w:after="120" w:line="360" w:lineRule="auto"/>
        <w:ind w:left="426"/>
        <w:jc w:val="center"/>
        <w:rPr>
          <w:rFonts w:ascii="Arial" w:hAnsi="Arial" w:cs="Arial"/>
        </w:rPr>
      </w:pPr>
      <w:r w:rsidRPr="003B1385">
        <w:rPr>
          <w:rFonts w:ascii="Arial" w:hAnsi="Arial" w:cs="Arial"/>
          <w:sz w:val="24"/>
          <w:szCs w:val="24"/>
        </w:rPr>
        <w:t xml:space="preserve">§ </w:t>
      </w:r>
      <w:r w:rsidR="003644A7">
        <w:rPr>
          <w:rFonts w:ascii="Arial" w:hAnsi="Arial" w:cs="Arial"/>
          <w:sz w:val="24"/>
          <w:szCs w:val="24"/>
        </w:rPr>
        <w:t>20</w:t>
      </w:r>
    </w:p>
    <w:p w:rsidR="00782C6B" w:rsidRDefault="00782C6B" w:rsidP="00782C6B">
      <w:pPr>
        <w:pStyle w:val="Akapitzlist"/>
        <w:spacing w:after="0" w:line="360" w:lineRule="auto"/>
        <w:ind w:left="0"/>
        <w:jc w:val="both"/>
        <w:rPr>
          <w:rFonts w:ascii="Arial" w:hAnsi="Arial" w:cs="Arial"/>
          <w:sz w:val="24"/>
          <w:szCs w:val="24"/>
        </w:rPr>
      </w:pPr>
      <w:r w:rsidRPr="00EA63AB">
        <w:rPr>
          <w:rFonts w:ascii="Arial" w:hAnsi="Arial" w:cs="Arial"/>
          <w:sz w:val="24"/>
          <w:szCs w:val="24"/>
        </w:rPr>
        <w:t xml:space="preserve">Jeżeli Wykonawca realizuje przedmiot umowy w sposób wadliwy albo sprzeczny </w:t>
      </w:r>
      <w:r>
        <w:rPr>
          <w:rFonts w:ascii="Arial" w:hAnsi="Arial" w:cs="Arial"/>
          <w:sz w:val="24"/>
          <w:szCs w:val="24"/>
        </w:rPr>
        <w:br/>
      </w:r>
      <w:r w:rsidRPr="00EA63AB">
        <w:rPr>
          <w:rFonts w:ascii="Arial" w:hAnsi="Arial" w:cs="Arial"/>
          <w:sz w:val="24"/>
          <w:szCs w:val="24"/>
        </w:rPr>
        <w:t xml:space="preserve">z umową, Zamawiający może wezwać go do zmiany sposobu wykonywania </w:t>
      </w:r>
      <w:r>
        <w:rPr>
          <w:rFonts w:ascii="Arial" w:hAnsi="Arial" w:cs="Arial"/>
          <w:sz w:val="24"/>
          <w:szCs w:val="24"/>
        </w:rPr>
        <w:br/>
      </w:r>
      <w:r w:rsidRPr="00EA63AB">
        <w:rPr>
          <w:rFonts w:ascii="Arial" w:hAnsi="Arial" w:cs="Arial"/>
          <w:sz w:val="24"/>
          <w:szCs w:val="24"/>
        </w:rPr>
        <w:t xml:space="preserve">i wyznaczyć mu w tym celu odpowiedni termin. Po bezskutecznym upływie wyznaczonego terminu Zamawiający może od umowy odstąpić w terminie </w:t>
      </w:r>
      <w:r>
        <w:rPr>
          <w:rFonts w:ascii="Arial" w:hAnsi="Arial" w:cs="Arial"/>
          <w:sz w:val="24"/>
          <w:szCs w:val="24"/>
        </w:rPr>
        <w:t xml:space="preserve">14 dni </w:t>
      </w:r>
      <w:r>
        <w:rPr>
          <w:rFonts w:ascii="Arial" w:hAnsi="Arial" w:cs="Arial"/>
          <w:sz w:val="24"/>
          <w:szCs w:val="24"/>
        </w:rPr>
        <w:br/>
      </w:r>
      <w:r w:rsidRPr="00EA63AB">
        <w:rPr>
          <w:rFonts w:ascii="Arial" w:hAnsi="Arial" w:cs="Arial"/>
          <w:sz w:val="24"/>
          <w:szCs w:val="24"/>
        </w:rPr>
        <w:t xml:space="preserve">od dnia powstania podstawy odstąpienia </w:t>
      </w:r>
      <w:r w:rsidR="00057D6F">
        <w:rPr>
          <w:rFonts w:ascii="Arial" w:hAnsi="Arial" w:cs="Arial"/>
          <w:sz w:val="24"/>
          <w:szCs w:val="24"/>
        </w:rPr>
        <w:t>lub</w:t>
      </w:r>
      <w:r w:rsidRPr="00EA63AB">
        <w:rPr>
          <w:rFonts w:ascii="Arial" w:hAnsi="Arial" w:cs="Arial"/>
          <w:sz w:val="24"/>
          <w:szCs w:val="24"/>
        </w:rPr>
        <w:t xml:space="preserve"> powierzyć wykonanie zastępcze robót innemu podmiotowi na koszt i ryzyko Wykonawcy bez konieczności uzyskiwania upoważnienia sądowego.</w:t>
      </w:r>
    </w:p>
    <w:p w:rsidR="002F151E" w:rsidRPr="00053B9E" w:rsidRDefault="00053B9E" w:rsidP="002478E8">
      <w:pPr>
        <w:tabs>
          <w:tab w:val="num" w:pos="360"/>
          <w:tab w:val="left" w:pos="420"/>
        </w:tabs>
        <w:spacing w:before="240" w:after="120" w:line="360" w:lineRule="auto"/>
        <w:ind w:left="360" w:hanging="360"/>
        <w:jc w:val="center"/>
        <w:rPr>
          <w:rFonts w:ascii="Arial" w:hAnsi="Arial" w:cs="Arial"/>
          <w:sz w:val="24"/>
          <w:szCs w:val="24"/>
        </w:rPr>
      </w:pPr>
      <w:r w:rsidRPr="00053B9E">
        <w:rPr>
          <w:rFonts w:ascii="Arial" w:hAnsi="Arial" w:cs="Arial"/>
          <w:sz w:val="24"/>
          <w:szCs w:val="24"/>
        </w:rPr>
        <w:t>POZOSTAŁE POSTANOWIENIA</w:t>
      </w:r>
    </w:p>
    <w:p w:rsidR="00053B9E" w:rsidRPr="003B1385" w:rsidRDefault="00053B9E" w:rsidP="00053B9E">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2</w:t>
      </w:r>
      <w:r w:rsidR="003644A7">
        <w:rPr>
          <w:rFonts w:ascii="Arial" w:hAnsi="Arial" w:cs="Arial"/>
          <w:sz w:val="24"/>
          <w:szCs w:val="24"/>
        </w:rPr>
        <w:t>1</w:t>
      </w:r>
    </w:p>
    <w:p w:rsidR="00053B9E" w:rsidRPr="003B1385" w:rsidRDefault="00053B9E" w:rsidP="00053B9E">
      <w:pPr>
        <w:spacing w:after="0" w:line="360" w:lineRule="auto"/>
        <w:jc w:val="both"/>
        <w:rPr>
          <w:rFonts w:ascii="Arial" w:hAnsi="Arial" w:cs="Arial"/>
          <w:sz w:val="24"/>
          <w:szCs w:val="24"/>
        </w:rPr>
      </w:pPr>
      <w:r w:rsidRPr="003B1385">
        <w:rPr>
          <w:rFonts w:ascii="Arial" w:hAnsi="Arial" w:cs="Arial"/>
          <w:sz w:val="24"/>
          <w:szCs w:val="24"/>
        </w:rPr>
        <w:t>W sprawach nieuregulowanych umową mają zastosow</w:t>
      </w:r>
      <w:r>
        <w:rPr>
          <w:rFonts w:ascii="Arial" w:hAnsi="Arial" w:cs="Arial"/>
          <w:sz w:val="24"/>
          <w:szCs w:val="24"/>
        </w:rPr>
        <w:t xml:space="preserve">anie przepisy Kodeksu cywilnego </w:t>
      </w:r>
      <w:r w:rsidRPr="003B1385">
        <w:rPr>
          <w:rFonts w:ascii="Arial" w:hAnsi="Arial" w:cs="Arial"/>
          <w:sz w:val="24"/>
          <w:szCs w:val="24"/>
        </w:rPr>
        <w:t>i ustawy Prawo zamówień publicznych.</w:t>
      </w:r>
    </w:p>
    <w:p w:rsidR="00053B9E" w:rsidRPr="003B1385" w:rsidRDefault="00053B9E" w:rsidP="00053B9E">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2</w:t>
      </w:r>
      <w:r w:rsidR="003644A7">
        <w:rPr>
          <w:rFonts w:ascii="Arial" w:hAnsi="Arial" w:cs="Arial"/>
          <w:sz w:val="24"/>
          <w:szCs w:val="24"/>
        </w:rPr>
        <w:t>2</w:t>
      </w:r>
    </w:p>
    <w:p w:rsidR="00053B9E" w:rsidRPr="003B1385" w:rsidRDefault="00053B9E" w:rsidP="00053B9E">
      <w:pPr>
        <w:spacing w:after="0" w:line="360" w:lineRule="auto"/>
        <w:jc w:val="both"/>
        <w:rPr>
          <w:rFonts w:ascii="Arial" w:hAnsi="Arial" w:cs="Arial"/>
          <w:sz w:val="24"/>
          <w:szCs w:val="24"/>
        </w:rPr>
      </w:pPr>
      <w:r w:rsidRPr="003B1385">
        <w:rPr>
          <w:rFonts w:ascii="Arial" w:hAnsi="Arial" w:cs="Arial"/>
          <w:sz w:val="24"/>
          <w:szCs w:val="24"/>
        </w:rPr>
        <w:t>Sprawy sporne, mogące wyniknąć w związku z realizacją umowy, rozstrzygane będą przez sąd właściwy ze względu na siedzibę Zamawiającego.</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xml:space="preserve">§ </w:t>
      </w:r>
      <w:r w:rsidR="00A629A6">
        <w:rPr>
          <w:rFonts w:ascii="Arial" w:hAnsi="Arial" w:cs="Arial"/>
          <w:sz w:val="24"/>
          <w:szCs w:val="24"/>
        </w:rPr>
        <w:t>2</w:t>
      </w:r>
      <w:r w:rsidR="003644A7">
        <w:rPr>
          <w:rFonts w:ascii="Arial" w:hAnsi="Arial" w:cs="Arial"/>
          <w:sz w:val="24"/>
          <w:szCs w:val="24"/>
        </w:rPr>
        <w:t>3</w:t>
      </w:r>
    </w:p>
    <w:p w:rsidR="0040323D" w:rsidRPr="003B1385" w:rsidRDefault="0040323D" w:rsidP="0040323D">
      <w:pPr>
        <w:spacing w:after="0" w:line="360" w:lineRule="auto"/>
        <w:jc w:val="both"/>
        <w:rPr>
          <w:rFonts w:ascii="Arial" w:hAnsi="Arial" w:cs="Arial"/>
          <w:color w:val="000000"/>
          <w:sz w:val="24"/>
          <w:szCs w:val="24"/>
        </w:rPr>
      </w:pPr>
      <w:r w:rsidRPr="003B1385">
        <w:rPr>
          <w:rFonts w:ascii="Arial" w:hAnsi="Arial" w:cs="Arial"/>
          <w:color w:val="000000"/>
          <w:sz w:val="24"/>
          <w:szCs w:val="24"/>
        </w:rPr>
        <w:t xml:space="preserve">Wykonawcy występujący wspólnie ponoszą solidarną odpowiedzialność </w:t>
      </w:r>
      <w:r w:rsidR="00AB05F6">
        <w:rPr>
          <w:rFonts w:ascii="Arial" w:hAnsi="Arial" w:cs="Arial"/>
          <w:color w:val="000000"/>
          <w:sz w:val="24"/>
          <w:szCs w:val="24"/>
        </w:rPr>
        <w:br/>
      </w:r>
      <w:r w:rsidRPr="003B1385">
        <w:rPr>
          <w:rFonts w:ascii="Arial" w:hAnsi="Arial" w:cs="Arial"/>
          <w:color w:val="000000"/>
          <w:sz w:val="24"/>
          <w:szCs w:val="24"/>
        </w:rPr>
        <w:t>za wykonanie umowy.</w:t>
      </w:r>
    </w:p>
    <w:p w:rsidR="0040323D" w:rsidRPr="003B1385" w:rsidRDefault="0040323D" w:rsidP="0040323D">
      <w:pPr>
        <w:tabs>
          <w:tab w:val="num" w:pos="360"/>
          <w:tab w:val="left" w:pos="420"/>
        </w:tabs>
        <w:spacing w:after="0" w:line="360" w:lineRule="auto"/>
        <w:ind w:left="360" w:hanging="360"/>
        <w:jc w:val="center"/>
        <w:rPr>
          <w:rFonts w:ascii="Arial" w:hAnsi="Arial" w:cs="Arial"/>
          <w:sz w:val="24"/>
          <w:szCs w:val="24"/>
        </w:rPr>
      </w:pPr>
      <w:r w:rsidRPr="003B1385">
        <w:rPr>
          <w:rFonts w:ascii="Arial" w:hAnsi="Arial" w:cs="Arial"/>
          <w:sz w:val="24"/>
          <w:szCs w:val="24"/>
        </w:rPr>
        <w:t>§ 2</w:t>
      </w:r>
      <w:r w:rsidR="00F10763">
        <w:rPr>
          <w:rFonts w:ascii="Arial" w:hAnsi="Arial" w:cs="Arial"/>
          <w:sz w:val="24"/>
          <w:szCs w:val="24"/>
        </w:rPr>
        <w:t>4</w:t>
      </w:r>
    </w:p>
    <w:p w:rsidR="00C1549C" w:rsidRPr="00B01D6E" w:rsidRDefault="0040323D" w:rsidP="0040323D">
      <w:pPr>
        <w:spacing w:after="0" w:line="360" w:lineRule="auto"/>
        <w:jc w:val="both"/>
        <w:rPr>
          <w:rStyle w:val="Teksttreci20"/>
          <w:rFonts w:ascii="Arial" w:hAnsi="Arial" w:cs="Arial"/>
          <w:color w:val="auto"/>
          <w:sz w:val="24"/>
          <w:szCs w:val="24"/>
        </w:rPr>
      </w:pPr>
      <w:r w:rsidRPr="003B1385">
        <w:rPr>
          <w:rFonts w:ascii="Arial" w:hAnsi="Arial" w:cs="Arial"/>
          <w:sz w:val="24"/>
          <w:szCs w:val="24"/>
        </w:rPr>
        <w:t>Umowę sporządzono w dwóch jednobrzmiących egzemplarzach, po jednym dla każdej ze Stro</w:t>
      </w:r>
      <w:r w:rsidR="00ED4440">
        <w:rPr>
          <w:rFonts w:ascii="Arial" w:hAnsi="Arial" w:cs="Arial"/>
          <w:sz w:val="24"/>
          <w:szCs w:val="24"/>
        </w:rPr>
        <w:t>n.</w:t>
      </w:r>
    </w:p>
    <w:sectPr w:rsidR="00C1549C" w:rsidRPr="00B01D6E" w:rsidSect="0020565F">
      <w:pgSz w:w="11906" w:h="16838"/>
      <w:pgMar w:top="992" w:right="1418" w:bottom="624" w:left="1418" w:header="709"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14" w:rsidRDefault="00950F14" w:rsidP="0042265D">
      <w:pPr>
        <w:spacing w:after="0" w:line="240" w:lineRule="auto"/>
      </w:pPr>
      <w:r>
        <w:separator/>
      </w:r>
    </w:p>
  </w:endnote>
  <w:endnote w:type="continuationSeparator" w:id="0">
    <w:p w:rsidR="00950F14" w:rsidRDefault="00950F14" w:rsidP="0042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213904"/>
      <w:docPartObj>
        <w:docPartGallery w:val="Page Numbers (Bottom of Page)"/>
        <w:docPartUnique/>
      </w:docPartObj>
    </w:sdtPr>
    <w:sdtContent>
      <w:sdt>
        <w:sdtPr>
          <w:rPr>
            <w:rFonts w:ascii="Arial" w:hAnsi="Arial" w:cs="Arial"/>
            <w:sz w:val="20"/>
            <w:szCs w:val="20"/>
          </w:rPr>
          <w:id w:val="6213905"/>
          <w:docPartObj>
            <w:docPartGallery w:val="Page Numbers (Top of Page)"/>
            <w:docPartUnique/>
          </w:docPartObj>
        </w:sdtPr>
        <w:sdtContent>
          <w:p w:rsidR="00A959FC" w:rsidRPr="00B34325" w:rsidRDefault="00A959FC" w:rsidP="00B34325">
            <w:pPr>
              <w:pStyle w:val="Stopka0"/>
              <w:rPr>
                <w:rFonts w:ascii="Arial" w:hAnsi="Arial" w:cs="Arial"/>
                <w:sz w:val="2"/>
                <w:szCs w:val="2"/>
              </w:rPr>
            </w:pPr>
          </w:p>
          <w:p w:rsidR="00A959FC" w:rsidRPr="007C6A84" w:rsidRDefault="00A959FC" w:rsidP="007C6A84">
            <w:pPr>
              <w:pStyle w:val="Stopka0"/>
              <w:pBdr>
                <w:top w:val="single" w:sz="4" w:space="1" w:color="auto"/>
              </w:pBdr>
              <w:rPr>
                <w:rFonts w:ascii="Arial" w:hAnsi="Arial" w:cs="Arial"/>
                <w:sz w:val="20"/>
                <w:szCs w:val="20"/>
              </w:rPr>
            </w:pPr>
            <w:r w:rsidRPr="007C6A84">
              <w:rPr>
                <w:rFonts w:ascii="Arial" w:hAnsi="Arial" w:cs="Arial"/>
                <w:sz w:val="20"/>
                <w:szCs w:val="20"/>
              </w:rPr>
              <w:t>Urząd Miasta Rybnika</w:t>
            </w:r>
          </w:p>
          <w:p w:rsidR="00A959FC" w:rsidRPr="007C6A84" w:rsidRDefault="00A959FC" w:rsidP="007C6A84">
            <w:pPr>
              <w:pStyle w:val="Stopka0"/>
              <w:rPr>
                <w:rFonts w:ascii="Arial" w:hAnsi="Arial" w:cs="Arial"/>
                <w:sz w:val="20"/>
                <w:szCs w:val="20"/>
              </w:rPr>
            </w:pPr>
            <w:r w:rsidRPr="007C6A84">
              <w:rPr>
                <w:rFonts w:ascii="Arial" w:hAnsi="Arial" w:cs="Arial"/>
                <w:sz w:val="20"/>
                <w:szCs w:val="20"/>
              </w:rPr>
              <w:t>ESOD</w:t>
            </w:r>
          </w:p>
          <w:p w:rsidR="00A959FC" w:rsidRDefault="00A959FC" w:rsidP="009D4E26">
            <w:pPr>
              <w:pStyle w:val="Stopka0"/>
              <w:jc w:val="right"/>
            </w:pPr>
            <w:r w:rsidRPr="007C6A84">
              <w:rPr>
                <w:rFonts w:ascii="Arial" w:hAnsi="Arial" w:cs="Arial"/>
                <w:sz w:val="20"/>
                <w:szCs w:val="20"/>
              </w:rPr>
              <w:t xml:space="preserve">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D866BC">
              <w:rPr>
                <w:rFonts w:ascii="Arial" w:hAnsi="Arial" w:cs="Arial"/>
                <w:noProof/>
                <w:sz w:val="20"/>
                <w:szCs w:val="20"/>
              </w:rPr>
              <w:t>48</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D866BC">
              <w:rPr>
                <w:rFonts w:ascii="Arial" w:hAnsi="Arial" w:cs="Arial"/>
                <w:noProof/>
                <w:sz w:val="20"/>
                <w:szCs w:val="20"/>
              </w:rPr>
              <w:t>63</w:t>
            </w:r>
            <w:r w:rsidRPr="007C6A84">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14" w:rsidRDefault="00950F14" w:rsidP="0042265D">
      <w:pPr>
        <w:spacing w:after="0" w:line="240" w:lineRule="auto"/>
      </w:pPr>
      <w:r>
        <w:separator/>
      </w:r>
    </w:p>
  </w:footnote>
  <w:footnote w:type="continuationSeparator" w:id="0">
    <w:p w:rsidR="00950F14" w:rsidRDefault="00950F14" w:rsidP="00422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1">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220C18"/>
    <w:multiLevelType w:val="hybridMultilevel"/>
    <w:tmpl w:val="2718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B43E03"/>
    <w:multiLevelType w:val="hybridMultilevel"/>
    <w:tmpl w:val="E22C5684"/>
    <w:lvl w:ilvl="0" w:tplc="04150011">
      <w:start w:val="1"/>
      <w:numFmt w:val="decimal"/>
      <w:lvlText w:val="%1)"/>
      <w:lvlJc w:val="left"/>
      <w:pPr>
        <w:tabs>
          <w:tab w:val="num" w:pos="1353"/>
        </w:tabs>
        <w:ind w:left="1353"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510439B"/>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063817"/>
    <w:multiLevelType w:val="hybridMultilevel"/>
    <w:tmpl w:val="B4CEC25C"/>
    <w:lvl w:ilvl="0" w:tplc="FA74C508">
      <w:start w:val="1"/>
      <w:numFmt w:val="lowerLetter"/>
      <w:lvlText w:val="%1)"/>
      <w:lvlJc w:val="left"/>
      <w:pPr>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7">
    <w:nsid w:val="1AB075DA"/>
    <w:multiLevelType w:val="hybridMultilevel"/>
    <w:tmpl w:val="DCA42E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1BBA5BF4"/>
    <w:multiLevelType w:val="hybridMultilevel"/>
    <w:tmpl w:val="F2BC9EA2"/>
    <w:lvl w:ilvl="0" w:tplc="4BEE53BA">
      <w:start w:val="1"/>
      <w:numFmt w:val="lowerLetter"/>
      <w:lvlText w:val="%1)"/>
      <w:lvlJc w:val="left"/>
      <w:pPr>
        <w:ind w:left="720" w:hanging="360"/>
      </w:pPr>
      <w:rPr>
        <w:rFonts w:ascii="Arial" w:eastAsia="TimesNew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14E2C"/>
    <w:multiLevelType w:val="hybridMultilevel"/>
    <w:tmpl w:val="5FC8FCEE"/>
    <w:lvl w:ilvl="0" w:tplc="42344E82">
      <w:start w:val="1"/>
      <w:numFmt w:val="decimal"/>
      <w:lvlText w:val="%1)"/>
      <w:lvlJc w:val="left"/>
      <w:pPr>
        <w:tabs>
          <w:tab w:val="num" w:pos="1440"/>
        </w:tabs>
        <w:ind w:left="14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BA595F"/>
    <w:multiLevelType w:val="hybridMultilevel"/>
    <w:tmpl w:val="BDF26612"/>
    <w:lvl w:ilvl="0" w:tplc="D944B23E">
      <w:start w:val="1"/>
      <w:numFmt w:val="bullet"/>
      <w:lvlText w:val="−"/>
      <w:lvlJc w:val="left"/>
      <w:pPr>
        <w:ind w:left="1008" w:hanging="360"/>
      </w:pPr>
      <w:rPr>
        <w:rFonts w:ascii="Times New Roman" w:hAnsi="Times New Roman"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2">
    <w:nsid w:val="1FE436E7"/>
    <w:multiLevelType w:val="multilevel"/>
    <w:tmpl w:val="16DC61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655318D"/>
    <w:multiLevelType w:val="hybridMultilevel"/>
    <w:tmpl w:val="4084752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37146A5C">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273564DB"/>
    <w:multiLevelType w:val="multilevel"/>
    <w:tmpl w:val="2FD429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80458AD"/>
    <w:multiLevelType w:val="hybridMultilevel"/>
    <w:tmpl w:val="795E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71CBF"/>
    <w:multiLevelType w:val="hybridMultilevel"/>
    <w:tmpl w:val="7F4E7AF2"/>
    <w:lvl w:ilvl="0" w:tplc="1D2CA7BA">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B9E09AA"/>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9">
    <w:nsid w:val="33951499"/>
    <w:multiLevelType w:val="hybridMultilevel"/>
    <w:tmpl w:val="1072404C"/>
    <w:lvl w:ilvl="0" w:tplc="F92A8002">
      <w:start w:val="1"/>
      <w:numFmt w:val="decimal"/>
      <w:lvlText w:val="%1."/>
      <w:lvlJc w:val="left"/>
      <w:pPr>
        <w:tabs>
          <w:tab w:val="num" w:pos="720"/>
        </w:tabs>
        <w:ind w:left="720" w:hanging="360"/>
      </w:pPr>
      <w:rPr>
        <w:rFonts w:cs="Times New Roman"/>
        <w:sz w:val="24"/>
        <w:szCs w:val="24"/>
      </w:rPr>
    </w:lvl>
    <w:lvl w:ilvl="1" w:tplc="E7EE28B0">
      <w:start w:val="3"/>
      <w:numFmt w:val="decimal"/>
      <w:lvlText w:val="%2."/>
      <w:lvlJc w:val="left"/>
      <w:pPr>
        <w:tabs>
          <w:tab w:val="num" w:pos="360"/>
        </w:tabs>
        <w:ind w:left="36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3">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16914E5"/>
    <w:multiLevelType w:val="hybridMultilevel"/>
    <w:tmpl w:val="7C1EE72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42BA1719"/>
    <w:multiLevelType w:val="hybridMultilevel"/>
    <w:tmpl w:val="FF9C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CECEF66">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C06EAA"/>
    <w:multiLevelType w:val="hybridMultilevel"/>
    <w:tmpl w:val="6E9A8D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49">
    <w:nsid w:val="4623662A"/>
    <w:multiLevelType w:val="hybridMultilevel"/>
    <w:tmpl w:val="4C82A64A"/>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11E0437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A74051B"/>
    <w:multiLevelType w:val="multilevel"/>
    <w:tmpl w:val="F698D3F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800" w:hanging="360"/>
      </w:pPr>
      <w:rPr>
        <w:rFonts w:eastAsia="Times New Roman" w:cs="Times New Roman"/>
      </w:rPr>
    </w:lvl>
    <w:lvl w:ilvl="3">
      <w:start w:val="1"/>
      <w:numFmt w:val="decimal"/>
      <w:lvlText w:val="%1.%2.%3.%4."/>
      <w:lvlJc w:val="left"/>
      <w:pPr>
        <w:ind w:left="2520" w:hanging="360"/>
      </w:pPr>
      <w:rPr>
        <w:rFonts w:cs="Times New Roman"/>
      </w:rPr>
    </w:lvl>
    <w:lvl w:ilvl="4">
      <w:start w:val="1"/>
      <w:numFmt w:val="decimal"/>
      <w:lvlText w:val="%1.%2.%3.%4.%5."/>
      <w:lvlJc w:val="left"/>
      <w:pPr>
        <w:ind w:left="3240" w:hanging="360"/>
      </w:pPr>
      <w:rPr>
        <w:rFonts w:cs="Times New Roman"/>
      </w:rPr>
    </w:lvl>
    <w:lvl w:ilvl="5">
      <w:start w:val="1"/>
      <w:numFmt w:val="decimal"/>
      <w:lvlText w:val="%1.%2.%3.%4.%5.%6."/>
      <w:lvlJc w:val="left"/>
      <w:pPr>
        <w:ind w:left="3960" w:hanging="360"/>
      </w:pPr>
      <w:rPr>
        <w:rFonts w:cs="Times New Roman"/>
      </w:rPr>
    </w:lvl>
    <w:lvl w:ilvl="6">
      <w:start w:val="1"/>
      <w:numFmt w:val="decimal"/>
      <w:lvlText w:val="%1.%2.%3.%4.%5.%6.%7."/>
      <w:lvlJc w:val="left"/>
      <w:pPr>
        <w:ind w:left="4680" w:hanging="360"/>
      </w:pPr>
      <w:rPr>
        <w:rFonts w:cs="Times New Roman"/>
      </w:rPr>
    </w:lvl>
    <w:lvl w:ilvl="7">
      <w:start w:val="1"/>
      <w:numFmt w:val="decimal"/>
      <w:lvlText w:val="%1.%2.%3.%4.%5.%6.%7.%8."/>
      <w:lvlJc w:val="left"/>
      <w:pPr>
        <w:ind w:left="5400" w:hanging="360"/>
      </w:pPr>
      <w:rPr>
        <w:rFonts w:cs="Times New Roman"/>
      </w:rPr>
    </w:lvl>
    <w:lvl w:ilvl="8">
      <w:start w:val="1"/>
      <w:numFmt w:val="decimal"/>
      <w:lvlText w:val="%1.%2.%3.%4.%5.%6.%7.%8.%9."/>
      <w:lvlJc w:val="left"/>
      <w:pPr>
        <w:ind w:left="6120" w:hanging="360"/>
      </w:pPr>
      <w:rPr>
        <w:rFonts w:cs="Times New Roman"/>
      </w:rPr>
    </w:lvl>
  </w:abstractNum>
  <w:abstractNum w:abstractNumId="51">
    <w:nsid w:val="4B210204"/>
    <w:multiLevelType w:val="multilevel"/>
    <w:tmpl w:val="2FD429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4C9658A0"/>
    <w:multiLevelType w:val="hybridMultilevel"/>
    <w:tmpl w:val="F458763C"/>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FA30F8"/>
    <w:multiLevelType w:val="hybridMultilevel"/>
    <w:tmpl w:val="67C0A96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2F42C03"/>
    <w:multiLevelType w:val="multilevel"/>
    <w:tmpl w:val="7AAA27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797732D"/>
    <w:multiLevelType w:val="hybridMultilevel"/>
    <w:tmpl w:val="88A6DB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83E0BBE"/>
    <w:multiLevelType w:val="multilevel"/>
    <w:tmpl w:val="57DE42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E854C0E"/>
    <w:multiLevelType w:val="hybridMultilevel"/>
    <w:tmpl w:val="E62828B8"/>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8">
    <w:nsid w:val="61246375"/>
    <w:multiLevelType w:val="hybridMultilevel"/>
    <w:tmpl w:val="AAB0A4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5960B59"/>
    <w:multiLevelType w:val="hybridMultilevel"/>
    <w:tmpl w:val="2474B8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93B5626"/>
    <w:multiLevelType w:val="hybridMultilevel"/>
    <w:tmpl w:val="7F124AFE"/>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99120A5"/>
    <w:multiLevelType w:val="hybridMultilevel"/>
    <w:tmpl w:val="2BB0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9F196E"/>
    <w:multiLevelType w:val="hybridMultilevel"/>
    <w:tmpl w:val="979267D2"/>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E661215"/>
    <w:multiLevelType w:val="hybridMultilevel"/>
    <w:tmpl w:val="C3D67F1E"/>
    <w:lvl w:ilvl="0" w:tplc="0BEE0642">
      <w:start w:val="1"/>
      <w:numFmt w:val="decimal"/>
      <w:lvlText w:val="%1. "/>
      <w:lvlJc w:val="left"/>
      <w:pPr>
        <w:ind w:left="720" w:hanging="360"/>
      </w:pPr>
      <w:rPr>
        <w:rFonts w:ascii="Arial" w:hAnsi="Arial" w:cs="Arial" w:hint="default"/>
        <w:b w:val="0"/>
        <w:i w:val="0"/>
        <w:sz w:val="24"/>
        <w:szCs w:val="24"/>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8">
    <w:nsid w:val="71C14157"/>
    <w:multiLevelType w:val="hybridMultilevel"/>
    <w:tmpl w:val="F15ACFC0"/>
    <w:lvl w:ilvl="0" w:tplc="020CC79A">
      <w:start w:val="1"/>
      <w:numFmt w:val="bullet"/>
      <w:lvlText w:val=""/>
      <w:lvlJc w:val="left"/>
      <w:pPr>
        <w:ind w:left="720" w:hanging="360"/>
      </w:pPr>
      <w:rPr>
        <w:rFonts w:ascii="Symbol" w:hAnsi="Symbol" w:hint="default"/>
      </w:rPr>
    </w:lvl>
    <w:lvl w:ilvl="1" w:tplc="D944B23E">
      <w:start w:val="1"/>
      <w:numFmt w:val="bullet"/>
      <w:lvlText w:val="−"/>
      <w:lvlJc w:val="left"/>
      <w:pPr>
        <w:ind w:left="1440" w:hanging="360"/>
      </w:pPr>
      <w:rPr>
        <w:rFonts w:ascii="Times New Roman" w:hAnsi="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1D07D12"/>
    <w:multiLevelType w:val="hybridMultilevel"/>
    <w:tmpl w:val="EF60F7B0"/>
    <w:lvl w:ilvl="0" w:tplc="6AD62B38">
      <w:start w:val="1"/>
      <w:numFmt w:val="decimal"/>
      <w:lvlText w:val="%1)"/>
      <w:lvlJc w:val="left"/>
      <w:pPr>
        <w:tabs>
          <w:tab w:val="num" w:pos="720"/>
        </w:tabs>
        <w:ind w:left="720" w:hanging="360"/>
      </w:pPr>
      <w:rPr>
        <w:rFonts w:cs="Times New Roman" w:hint="default"/>
      </w:rPr>
    </w:lvl>
    <w:lvl w:ilvl="1" w:tplc="DEFAA27A">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97A1576"/>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33"/>
  </w:num>
  <w:num w:numId="3">
    <w:abstractNumId w:val="66"/>
  </w:num>
  <w:num w:numId="4">
    <w:abstractNumId w:val="82"/>
  </w:num>
  <w:num w:numId="5">
    <w:abstractNumId w:val="41"/>
  </w:num>
  <w:num w:numId="6">
    <w:abstractNumId w:val="48"/>
  </w:num>
  <w:num w:numId="7">
    <w:abstractNumId w:val="70"/>
  </w:num>
  <w:num w:numId="8">
    <w:abstractNumId w:val="16"/>
  </w:num>
  <w:num w:numId="9">
    <w:abstractNumId w:val="77"/>
  </w:num>
  <w:num w:numId="10">
    <w:abstractNumId w:val="65"/>
  </w:num>
  <w:num w:numId="11">
    <w:abstractNumId w:val="36"/>
  </w:num>
  <w:num w:numId="12">
    <w:abstractNumId w:val="58"/>
  </w:num>
  <w:num w:numId="13">
    <w:abstractNumId w:val="27"/>
  </w:num>
  <w:num w:numId="14">
    <w:abstractNumId w:val="15"/>
  </w:num>
  <w:num w:numId="15">
    <w:abstractNumId w:val="37"/>
  </w:num>
  <w:num w:numId="16">
    <w:abstractNumId w:val="6"/>
  </w:num>
  <w:num w:numId="17">
    <w:abstractNumId w:val="40"/>
  </w:num>
  <w:num w:numId="18">
    <w:abstractNumId w:val="31"/>
  </w:num>
  <w:num w:numId="19">
    <w:abstractNumId w:val="55"/>
  </w:num>
  <w:num w:numId="20">
    <w:abstractNumId w:val="49"/>
  </w:num>
  <w:num w:numId="21">
    <w:abstractNumId w:val="52"/>
  </w:num>
  <w:num w:numId="22">
    <w:abstractNumId w:val="2"/>
  </w:num>
  <w:num w:numId="23">
    <w:abstractNumId w:val="18"/>
  </w:num>
  <w:num w:numId="24">
    <w:abstractNumId w:val="23"/>
  </w:num>
  <w:num w:numId="25">
    <w:abstractNumId w:val="56"/>
  </w:num>
  <w:num w:numId="26">
    <w:abstractNumId w:val="4"/>
  </w:num>
  <w:num w:numId="27">
    <w:abstractNumId w:val="12"/>
  </w:num>
  <w:num w:numId="28">
    <w:abstractNumId w:val="81"/>
  </w:num>
  <w:num w:numId="29">
    <w:abstractNumId w:val="28"/>
  </w:num>
  <w:num w:numId="30">
    <w:abstractNumId w:val="42"/>
  </w:num>
  <w:num w:numId="31">
    <w:abstractNumId w:val="7"/>
  </w:num>
  <w:num w:numId="32">
    <w:abstractNumId w:val="54"/>
  </w:num>
  <w:num w:numId="33">
    <w:abstractNumId w:val="64"/>
  </w:num>
  <w:num w:numId="34">
    <w:abstractNumId w:val="69"/>
  </w:num>
  <w:num w:numId="35">
    <w:abstractNumId w:val="61"/>
  </w:num>
  <w:num w:numId="36">
    <w:abstractNumId w:val="38"/>
  </w:num>
  <w:num w:numId="37">
    <w:abstractNumId w:val="24"/>
  </w:num>
  <w:num w:numId="38">
    <w:abstractNumId w:val="4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4"/>
  </w:num>
  <w:num w:numId="42">
    <w:abstractNumId w:val="17"/>
  </w:num>
  <w:num w:numId="43">
    <w:abstractNumId w:val="29"/>
  </w:num>
  <w:num w:numId="44">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4"/>
  </w:num>
  <w:num w:numId="47">
    <w:abstractNumId w:val="20"/>
  </w:num>
  <w:num w:numId="48">
    <w:abstractNumId w:val="76"/>
  </w:num>
  <w:num w:numId="49">
    <w:abstractNumId w:val="53"/>
  </w:num>
  <w:num w:numId="50">
    <w:abstractNumId w:val="67"/>
  </w:num>
  <w:num w:numId="51">
    <w:abstractNumId w:val="62"/>
  </w:num>
  <w:num w:numId="52">
    <w:abstractNumId w:val="8"/>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19"/>
  </w:num>
  <w:num w:numId="56">
    <w:abstractNumId w:val="9"/>
  </w:num>
  <w:num w:numId="57">
    <w:abstractNumId w:val="13"/>
  </w:num>
  <w:num w:numId="58">
    <w:abstractNumId w:val="59"/>
  </w:num>
  <w:num w:numId="59">
    <w:abstractNumId w:val="47"/>
  </w:num>
  <w:num w:numId="60">
    <w:abstractNumId w:val="63"/>
  </w:num>
  <w:num w:numId="61">
    <w:abstractNumId w:val="35"/>
  </w:num>
  <w:num w:numId="62">
    <w:abstractNumId w:val="11"/>
  </w:num>
  <w:num w:numId="63">
    <w:abstractNumId w:val="3"/>
  </w:num>
  <w:num w:numId="64">
    <w:abstractNumId w:val="79"/>
  </w:num>
  <w:num w:numId="65">
    <w:abstractNumId w:val="78"/>
  </w:num>
  <w:num w:numId="66">
    <w:abstractNumId w:val="21"/>
  </w:num>
  <w:num w:numId="67">
    <w:abstractNumId w:val="75"/>
  </w:num>
  <w:num w:numId="68">
    <w:abstractNumId w:val="14"/>
  </w:num>
  <w:num w:numId="69">
    <w:abstractNumId w:val="73"/>
  </w:num>
  <w:num w:numId="70">
    <w:abstractNumId w:val="60"/>
  </w:num>
  <w:num w:numId="71">
    <w:abstractNumId w:val="25"/>
  </w:num>
  <w:num w:numId="72">
    <w:abstractNumId w:val="50"/>
  </w:num>
  <w:num w:numId="73">
    <w:abstractNumId w:val="26"/>
  </w:num>
  <w:num w:numId="74">
    <w:abstractNumId w:val="5"/>
  </w:num>
  <w:num w:numId="75">
    <w:abstractNumId w:val="22"/>
  </w:num>
  <w:num w:numId="76">
    <w:abstractNumId w:val="74"/>
  </w:num>
  <w:num w:numId="77">
    <w:abstractNumId w:val="45"/>
  </w:num>
  <w:num w:numId="78">
    <w:abstractNumId w:val="51"/>
  </w:num>
  <w:num w:numId="79">
    <w:abstractNumId w:val="68"/>
  </w:num>
  <w:num w:numId="80">
    <w:abstractNumId w:val="10"/>
  </w:num>
  <w:num w:numId="81">
    <w:abstractNumId w:val="57"/>
  </w:num>
  <w:num w:numId="82">
    <w:abstractNumId w:val="7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265D"/>
    <w:rsid w:val="00002CAA"/>
    <w:rsid w:val="00005838"/>
    <w:rsid w:val="00005B59"/>
    <w:rsid w:val="0001200B"/>
    <w:rsid w:val="000252AD"/>
    <w:rsid w:val="0002549E"/>
    <w:rsid w:val="00034039"/>
    <w:rsid w:val="00036AC7"/>
    <w:rsid w:val="000400F4"/>
    <w:rsid w:val="00040BBE"/>
    <w:rsid w:val="0004726F"/>
    <w:rsid w:val="00053198"/>
    <w:rsid w:val="000533C1"/>
    <w:rsid w:val="00053B9E"/>
    <w:rsid w:val="00053C1A"/>
    <w:rsid w:val="000561D9"/>
    <w:rsid w:val="00057D6F"/>
    <w:rsid w:val="00070CD7"/>
    <w:rsid w:val="0007537B"/>
    <w:rsid w:val="000768FC"/>
    <w:rsid w:val="00085D41"/>
    <w:rsid w:val="000943EB"/>
    <w:rsid w:val="0009583A"/>
    <w:rsid w:val="00096944"/>
    <w:rsid w:val="00097CFC"/>
    <w:rsid w:val="000A29D2"/>
    <w:rsid w:val="000B2687"/>
    <w:rsid w:val="000C3790"/>
    <w:rsid w:val="000C5244"/>
    <w:rsid w:val="000D35A8"/>
    <w:rsid w:val="000D4E0D"/>
    <w:rsid w:val="000D6EB4"/>
    <w:rsid w:val="000E019E"/>
    <w:rsid w:val="000E0FCD"/>
    <w:rsid w:val="000E20ED"/>
    <w:rsid w:val="000E35E6"/>
    <w:rsid w:val="000E5652"/>
    <w:rsid w:val="000E5C69"/>
    <w:rsid w:val="000F07E3"/>
    <w:rsid w:val="000F0D83"/>
    <w:rsid w:val="000F20B3"/>
    <w:rsid w:val="000F503B"/>
    <w:rsid w:val="001050DB"/>
    <w:rsid w:val="00106092"/>
    <w:rsid w:val="001115D8"/>
    <w:rsid w:val="00112193"/>
    <w:rsid w:val="00112E30"/>
    <w:rsid w:val="001230D2"/>
    <w:rsid w:val="00123643"/>
    <w:rsid w:val="00125DD6"/>
    <w:rsid w:val="001270DC"/>
    <w:rsid w:val="0013021F"/>
    <w:rsid w:val="00131108"/>
    <w:rsid w:val="001357B8"/>
    <w:rsid w:val="00142B09"/>
    <w:rsid w:val="0014598B"/>
    <w:rsid w:val="00153BA7"/>
    <w:rsid w:val="001665F0"/>
    <w:rsid w:val="00171D3B"/>
    <w:rsid w:val="0017625C"/>
    <w:rsid w:val="00180039"/>
    <w:rsid w:val="0018302E"/>
    <w:rsid w:val="00186420"/>
    <w:rsid w:val="00187527"/>
    <w:rsid w:val="00192BF8"/>
    <w:rsid w:val="001965B0"/>
    <w:rsid w:val="001966A6"/>
    <w:rsid w:val="001A346E"/>
    <w:rsid w:val="001A44C1"/>
    <w:rsid w:val="001B00A4"/>
    <w:rsid w:val="001B1A2A"/>
    <w:rsid w:val="001B34CF"/>
    <w:rsid w:val="001C18BF"/>
    <w:rsid w:val="001C237A"/>
    <w:rsid w:val="001C3231"/>
    <w:rsid w:val="001C4D19"/>
    <w:rsid w:val="001D0F9B"/>
    <w:rsid w:val="001D173A"/>
    <w:rsid w:val="001D3C4F"/>
    <w:rsid w:val="001D5721"/>
    <w:rsid w:val="001D6024"/>
    <w:rsid w:val="001D6301"/>
    <w:rsid w:val="001F5139"/>
    <w:rsid w:val="001F5D3E"/>
    <w:rsid w:val="001F66E5"/>
    <w:rsid w:val="001F7B3A"/>
    <w:rsid w:val="00200288"/>
    <w:rsid w:val="00201810"/>
    <w:rsid w:val="00202064"/>
    <w:rsid w:val="0020303C"/>
    <w:rsid w:val="0020565F"/>
    <w:rsid w:val="00205DF5"/>
    <w:rsid w:val="00206236"/>
    <w:rsid w:val="00210C73"/>
    <w:rsid w:val="00221379"/>
    <w:rsid w:val="00221696"/>
    <w:rsid w:val="002234DA"/>
    <w:rsid w:val="00232CF0"/>
    <w:rsid w:val="00236112"/>
    <w:rsid w:val="00243A98"/>
    <w:rsid w:val="002478E8"/>
    <w:rsid w:val="00247D94"/>
    <w:rsid w:val="0025158F"/>
    <w:rsid w:val="002629CF"/>
    <w:rsid w:val="00265940"/>
    <w:rsid w:val="002679C9"/>
    <w:rsid w:val="00271C0A"/>
    <w:rsid w:val="0027263B"/>
    <w:rsid w:val="0027319A"/>
    <w:rsid w:val="00274F05"/>
    <w:rsid w:val="0027738D"/>
    <w:rsid w:val="00285405"/>
    <w:rsid w:val="0028605E"/>
    <w:rsid w:val="002867E2"/>
    <w:rsid w:val="00292CBF"/>
    <w:rsid w:val="0029364E"/>
    <w:rsid w:val="002975F1"/>
    <w:rsid w:val="002A3A8C"/>
    <w:rsid w:val="002A638A"/>
    <w:rsid w:val="002A721F"/>
    <w:rsid w:val="002B169E"/>
    <w:rsid w:val="002B3A94"/>
    <w:rsid w:val="002C17BD"/>
    <w:rsid w:val="002C57DA"/>
    <w:rsid w:val="002C71F8"/>
    <w:rsid w:val="002D4496"/>
    <w:rsid w:val="002D4517"/>
    <w:rsid w:val="002D47AF"/>
    <w:rsid w:val="002D5C98"/>
    <w:rsid w:val="002D775B"/>
    <w:rsid w:val="002D7C72"/>
    <w:rsid w:val="002E65D3"/>
    <w:rsid w:val="002E6FDB"/>
    <w:rsid w:val="002F151E"/>
    <w:rsid w:val="002F1714"/>
    <w:rsid w:val="002F1F4F"/>
    <w:rsid w:val="002F2026"/>
    <w:rsid w:val="002F495A"/>
    <w:rsid w:val="002F56B5"/>
    <w:rsid w:val="002F5B13"/>
    <w:rsid w:val="003021ED"/>
    <w:rsid w:val="00302C02"/>
    <w:rsid w:val="00304CAD"/>
    <w:rsid w:val="00314AFE"/>
    <w:rsid w:val="0031564E"/>
    <w:rsid w:val="003235FF"/>
    <w:rsid w:val="00324278"/>
    <w:rsid w:val="00326058"/>
    <w:rsid w:val="0033033C"/>
    <w:rsid w:val="003314E2"/>
    <w:rsid w:val="00331551"/>
    <w:rsid w:val="003317AB"/>
    <w:rsid w:val="00332896"/>
    <w:rsid w:val="00356196"/>
    <w:rsid w:val="00362FB2"/>
    <w:rsid w:val="003644A7"/>
    <w:rsid w:val="00372EF4"/>
    <w:rsid w:val="0037561B"/>
    <w:rsid w:val="00380C7C"/>
    <w:rsid w:val="00384E82"/>
    <w:rsid w:val="00392806"/>
    <w:rsid w:val="00395251"/>
    <w:rsid w:val="003A2E62"/>
    <w:rsid w:val="003A3483"/>
    <w:rsid w:val="003A6D16"/>
    <w:rsid w:val="003B2DDC"/>
    <w:rsid w:val="003B3AAC"/>
    <w:rsid w:val="003B4DAA"/>
    <w:rsid w:val="003C216C"/>
    <w:rsid w:val="003F16D9"/>
    <w:rsid w:val="003F3F81"/>
    <w:rsid w:val="003F75FE"/>
    <w:rsid w:val="004024C1"/>
    <w:rsid w:val="0040302C"/>
    <w:rsid w:val="0040323D"/>
    <w:rsid w:val="004079F2"/>
    <w:rsid w:val="00421907"/>
    <w:rsid w:val="0042265D"/>
    <w:rsid w:val="00423131"/>
    <w:rsid w:val="004271D9"/>
    <w:rsid w:val="00427D0F"/>
    <w:rsid w:val="00432E4C"/>
    <w:rsid w:val="004348CD"/>
    <w:rsid w:val="00434EC9"/>
    <w:rsid w:val="00437586"/>
    <w:rsid w:val="00445649"/>
    <w:rsid w:val="0045296F"/>
    <w:rsid w:val="0046025C"/>
    <w:rsid w:val="004602BF"/>
    <w:rsid w:val="00461CB4"/>
    <w:rsid w:val="00462DB4"/>
    <w:rsid w:val="0046656C"/>
    <w:rsid w:val="004753D2"/>
    <w:rsid w:val="00486E6A"/>
    <w:rsid w:val="00493458"/>
    <w:rsid w:val="00493687"/>
    <w:rsid w:val="00497165"/>
    <w:rsid w:val="00497C73"/>
    <w:rsid w:val="004A0210"/>
    <w:rsid w:val="004B2603"/>
    <w:rsid w:val="004B6AEA"/>
    <w:rsid w:val="004B7FC4"/>
    <w:rsid w:val="004C32EA"/>
    <w:rsid w:val="004C4125"/>
    <w:rsid w:val="004C4BF3"/>
    <w:rsid w:val="004D57C1"/>
    <w:rsid w:val="004E7350"/>
    <w:rsid w:val="004F13F8"/>
    <w:rsid w:val="005026E7"/>
    <w:rsid w:val="00503974"/>
    <w:rsid w:val="00503EF8"/>
    <w:rsid w:val="00504CEB"/>
    <w:rsid w:val="005065CC"/>
    <w:rsid w:val="00511789"/>
    <w:rsid w:val="005133EE"/>
    <w:rsid w:val="00514F5F"/>
    <w:rsid w:val="00515BB7"/>
    <w:rsid w:val="00515C8C"/>
    <w:rsid w:val="00517714"/>
    <w:rsid w:val="00517819"/>
    <w:rsid w:val="00521AC3"/>
    <w:rsid w:val="00523DA3"/>
    <w:rsid w:val="00524441"/>
    <w:rsid w:val="00531177"/>
    <w:rsid w:val="00534CF9"/>
    <w:rsid w:val="00536E5A"/>
    <w:rsid w:val="00536EC4"/>
    <w:rsid w:val="00540CC1"/>
    <w:rsid w:val="00541D0E"/>
    <w:rsid w:val="00542C5D"/>
    <w:rsid w:val="00543C6F"/>
    <w:rsid w:val="00545F93"/>
    <w:rsid w:val="00546131"/>
    <w:rsid w:val="00546734"/>
    <w:rsid w:val="0055134B"/>
    <w:rsid w:val="00557537"/>
    <w:rsid w:val="00560081"/>
    <w:rsid w:val="00562CA2"/>
    <w:rsid w:val="00570650"/>
    <w:rsid w:val="005723C4"/>
    <w:rsid w:val="0057394A"/>
    <w:rsid w:val="00590003"/>
    <w:rsid w:val="005A09AA"/>
    <w:rsid w:val="005A2CF4"/>
    <w:rsid w:val="005A6C2E"/>
    <w:rsid w:val="005B203A"/>
    <w:rsid w:val="005B33F4"/>
    <w:rsid w:val="005B342C"/>
    <w:rsid w:val="005C1C2F"/>
    <w:rsid w:val="005C4DF1"/>
    <w:rsid w:val="005D1CC0"/>
    <w:rsid w:val="005D6B42"/>
    <w:rsid w:val="005E20C0"/>
    <w:rsid w:val="005E2856"/>
    <w:rsid w:val="005E66B5"/>
    <w:rsid w:val="005E69DA"/>
    <w:rsid w:val="005F1E84"/>
    <w:rsid w:val="005F3DC0"/>
    <w:rsid w:val="005F3F34"/>
    <w:rsid w:val="005F464B"/>
    <w:rsid w:val="0060458D"/>
    <w:rsid w:val="00605824"/>
    <w:rsid w:val="00607060"/>
    <w:rsid w:val="00612012"/>
    <w:rsid w:val="00616BC6"/>
    <w:rsid w:val="00616E40"/>
    <w:rsid w:val="00622652"/>
    <w:rsid w:val="00625E58"/>
    <w:rsid w:val="0062617E"/>
    <w:rsid w:val="00631B05"/>
    <w:rsid w:val="00632BC8"/>
    <w:rsid w:val="006349C7"/>
    <w:rsid w:val="00640C37"/>
    <w:rsid w:val="00644907"/>
    <w:rsid w:val="00645A97"/>
    <w:rsid w:val="00646573"/>
    <w:rsid w:val="00646C0E"/>
    <w:rsid w:val="00656E59"/>
    <w:rsid w:val="0065725F"/>
    <w:rsid w:val="00657793"/>
    <w:rsid w:val="00660F5D"/>
    <w:rsid w:val="00663768"/>
    <w:rsid w:val="00665CEF"/>
    <w:rsid w:val="00667823"/>
    <w:rsid w:val="00667AAF"/>
    <w:rsid w:val="00670518"/>
    <w:rsid w:val="006715EB"/>
    <w:rsid w:val="00673E93"/>
    <w:rsid w:val="0067473E"/>
    <w:rsid w:val="00691EDB"/>
    <w:rsid w:val="006920E6"/>
    <w:rsid w:val="00692182"/>
    <w:rsid w:val="00693ABC"/>
    <w:rsid w:val="00694B57"/>
    <w:rsid w:val="006974B7"/>
    <w:rsid w:val="006A1749"/>
    <w:rsid w:val="006A30AF"/>
    <w:rsid w:val="006A48DA"/>
    <w:rsid w:val="006B3BD9"/>
    <w:rsid w:val="006B4682"/>
    <w:rsid w:val="006C1655"/>
    <w:rsid w:val="006C40EB"/>
    <w:rsid w:val="006C5B90"/>
    <w:rsid w:val="006C61D0"/>
    <w:rsid w:val="006D0553"/>
    <w:rsid w:val="006D271F"/>
    <w:rsid w:val="006D280C"/>
    <w:rsid w:val="006D430D"/>
    <w:rsid w:val="006D5229"/>
    <w:rsid w:val="006E5FE2"/>
    <w:rsid w:val="006F573B"/>
    <w:rsid w:val="00700E90"/>
    <w:rsid w:val="00704ABD"/>
    <w:rsid w:val="0070784F"/>
    <w:rsid w:val="00717E68"/>
    <w:rsid w:val="00731C27"/>
    <w:rsid w:val="007554C7"/>
    <w:rsid w:val="00763F70"/>
    <w:rsid w:val="00772A19"/>
    <w:rsid w:val="00772D16"/>
    <w:rsid w:val="00774193"/>
    <w:rsid w:val="0077626D"/>
    <w:rsid w:val="007819C9"/>
    <w:rsid w:val="00782C6B"/>
    <w:rsid w:val="00783CC7"/>
    <w:rsid w:val="007876EB"/>
    <w:rsid w:val="00790676"/>
    <w:rsid w:val="007913DD"/>
    <w:rsid w:val="007924B1"/>
    <w:rsid w:val="007966EE"/>
    <w:rsid w:val="00797B57"/>
    <w:rsid w:val="007A6C8D"/>
    <w:rsid w:val="007C0158"/>
    <w:rsid w:val="007C2AAF"/>
    <w:rsid w:val="007C6028"/>
    <w:rsid w:val="007C6A84"/>
    <w:rsid w:val="007C6C89"/>
    <w:rsid w:val="007D2503"/>
    <w:rsid w:val="007D346F"/>
    <w:rsid w:val="007E0E13"/>
    <w:rsid w:val="007E37CE"/>
    <w:rsid w:val="007F3BFC"/>
    <w:rsid w:val="007F6228"/>
    <w:rsid w:val="007F78BF"/>
    <w:rsid w:val="00801AFA"/>
    <w:rsid w:val="00802CE6"/>
    <w:rsid w:val="00812811"/>
    <w:rsid w:val="00816160"/>
    <w:rsid w:val="00820EFC"/>
    <w:rsid w:val="008242DD"/>
    <w:rsid w:val="00827945"/>
    <w:rsid w:val="00832246"/>
    <w:rsid w:val="00843AC3"/>
    <w:rsid w:val="008503A7"/>
    <w:rsid w:val="008537CB"/>
    <w:rsid w:val="00860CA7"/>
    <w:rsid w:val="00862022"/>
    <w:rsid w:val="008622E5"/>
    <w:rsid w:val="0087030E"/>
    <w:rsid w:val="008706AC"/>
    <w:rsid w:val="00871815"/>
    <w:rsid w:val="008741BD"/>
    <w:rsid w:val="008742C6"/>
    <w:rsid w:val="0088292F"/>
    <w:rsid w:val="00882937"/>
    <w:rsid w:val="00883AA5"/>
    <w:rsid w:val="00885312"/>
    <w:rsid w:val="0088579B"/>
    <w:rsid w:val="00886621"/>
    <w:rsid w:val="0089328B"/>
    <w:rsid w:val="00897AED"/>
    <w:rsid w:val="008A042A"/>
    <w:rsid w:val="008C06BD"/>
    <w:rsid w:val="008C22BF"/>
    <w:rsid w:val="008D36FD"/>
    <w:rsid w:val="008E3E3B"/>
    <w:rsid w:val="008E62F6"/>
    <w:rsid w:val="008E7AFE"/>
    <w:rsid w:val="008F050C"/>
    <w:rsid w:val="008F150B"/>
    <w:rsid w:val="008F20BE"/>
    <w:rsid w:val="00900083"/>
    <w:rsid w:val="009010A6"/>
    <w:rsid w:val="00906539"/>
    <w:rsid w:val="0090729E"/>
    <w:rsid w:val="00913498"/>
    <w:rsid w:val="00915FFF"/>
    <w:rsid w:val="009246DB"/>
    <w:rsid w:val="009337D8"/>
    <w:rsid w:val="009374BE"/>
    <w:rsid w:val="00942005"/>
    <w:rsid w:val="00950F14"/>
    <w:rsid w:val="009537E7"/>
    <w:rsid w:val="00953F8F"/>
    <w:rsid w:val="00955933"/>
    <w:rsid w:val="00963411"/>
    <w:rsid w:val="009646FE"/>
    <w:rsid w:val="00966707"/>
    <w:rsid w:val="00967045"/>
    <w:rsid w:val="00971D94"/>
    <w:rsid w:val="0097305A"/>
    <w:rsid w:val="00974F11"/>
    <w:rsid w:val="00974FEE"/>
    <w:rsid w:val="00981185"/>
    <w:rsid w:val="009879BC"/>
    <w:rsid w:val="00987C7E"/>
    <w:rsid w:val="009977F5"/>
    <w:rsid w:val="009A08CE"/>
    <w:rsid w:val="009B139F"/>
    <w:rsid w:val="009B2A3A"/>
    <w:rsid w:val="009D2EE8"/>
    <w:rsid w:val="009D3BD9"/>
    <w:rsid w:val="009D4E26"/>
    <w:rsid w:val="009E19C6"/>
    <w:rsid w:val="009E429E"/>
    <w:rsid w:val="009F2A31"/>
    <w:rsid w:val="009F2CA2"/>
    <w:rsid w:val="009F5D0B"/>
    <w:rsid w:val="00A06D52"/>
    <w:rsid w:val="00A0709D"/>
    <w:rsid w:val="00A1183B"/>
    <w:rsid w:val="00A13C3E"/>
    <w:rsid w:val="00A14A55"/>
    <w:rsid w:val="00A15F87"/>
    <w:rsid w:val="00A169EE"/>
    <w:rsid w:val="00A21415"/>
    <w:rsid w:val="00A258DD"/>
    <w:rsid w:val="00A2751E"/>
    <w:rsid w:val="00A3109E"/>
    <w:rsid w:val="00A313D1"/>
    <w:rsid w:val="00A43E19"/>
    <w:rsid w:val="00A44F72"/>
    <w:rsid w:val="00A53283"/>
    <w:rsid w:val="00A561F0"/>
    <w:rsid w:val="00A566E8"/>
    <w:rsid w:val="00A629A6"/>
    <w:rsid w:val="00A648E6"/>
    <w:rsid w:val="00A76320"/>
    <w:rsid w:val="00A76BDE"/>
    <w:rsid w:val="00A77BB0"/>
    <w:rsid w:val="00A869E3"/>
    <w:rsid w:val="00A87387"/>
    <w:rsid w:val="00A93B97"/>
    <w:rsid w:val="00A959FC"/>
    <w:rsid w:val="00A97FFC"/>
    <w:rsid w:val="00AA0875"/>
    <w:rsid w:val="00AA1091"/>
    <w:rsid w:val="00AB05F6"/>
    <w:rsid w:val="00AB1498"/>
    <w:rsid w:val="00AB4613"/>
    <w:rsid w:val="00AB7E0C"/>
    <w:rsid w:val="00AC6BDB"/>
    <w:rsid w:val="00AD25AA"/>
    <w:rsid w:val="00AE1C99"/>
    <w:rsid w:val="00AE1E11"/>
    <w:rsid w:val="00AF3379"/>
    <w:rsid w:val="00B01D6E"/>
    <w:rsid w:val="00B02035"/>
    <w:rsid w:val="00B0384E"/>
    <w:rsid w:val="00B0441A"/>
    <w:rsid w:val="00B078A8"/>
    <w:rsid w:val="00B22F63"/>
    <w:rsid w:val="00B237F9"/>
    <w:rsid w:val="00B23D98"/>
    <w:rsid w:val="00B255C8"/>
    <w:rsid w:val="00B31BE1"/>
    <w:rsid w:val="00B32ADE"/>
    <w:rsid w:val="00B34325"/>
    <w:rsid w:val="00B41E93"/>
    <w:rsid w:val="00B42C0A"/>
    <w:rsid w:val="00B43DC2"/>
    <w:rsid w:val="00B50B1E"/>
    <w:rsid w:val="00B5768B"/>
    <w:rsid w:val="00B615E1"/>
    <w:rsid w:val="00B67C23"/>
    <w:rsid w:val="00B73CDA"/>
    <w:rsid w:val="00B803A7"/>
    <w:rsid w:val="00B81160"/>
    <w:rsid w:val="00B919FF"/>
    <w:rsid w:val="00B977FA"/>
    <w:rsid w:val="00BA2F05"/>
    <w:rsid w:val="00BA318D"/>
    <w:rsid w:val="00BA344E"/>
    <w:rsid w:val="00BA44C4"/>
    <w:rsid w:val="00BA7123"/>
    <w:rsid w:val="00BB5628"/>
    <w:rsid w:val="00BB7FF2"/>
    <w:rsid w:val="00BC6EB4"/>
    <w:rsid w:val="00BD1819"/>
    <w:rsid w:val="00BD5BB5"/>
    <w:rsid w:val="00BE086B"/>
    <w:rsid w:val="00BE18F1"/>
    <w:rsid w:val="00BE5092"/>
    <w:rsid w:val="00BE6AD1"/>
    <w:rsid w:val="00BF22F1"/>
    <w:rsid w:val="00BF71A4"/>
    <w:rsid w:val="00BF738C"/>
    <w:rsid w:val="00C01A3C"/>
    <w:rsid w:val="00C03BC6"/>
    <w:rsid w:val="00C05052"/>
    <w:rsid w:val="00C10AE5"/>
    <w:rsid w:val="00C13512"/>
    <w:rsid w:val="00C1549C"/>
    <w:rsid w:val="00C162B9"/>
    <w:rsid w:val="00C1695F"/>
    <w:rsid w:val="00C31CA4"/>
    <w:rsid w:val="00C36D08"/>
    <w:rsid w:val="00C40E95"/>
    <w:rsid w:val="00C4225D"/>
    <w:rsid w:val="00C517B5"/>
    <w:rsid w:val="00C564AD"/>
    <w:rsid w:val="00C5650B"/>
    <w:rsid w:val="00C57C0A"/>
    <w:rsid w:val="00C62A0F"/>
    <w:rsid w:val="00C6411F"/>
    <w:rsid w:val="00C64D99"/>
    <w:rsid w:val="00C65B32"/>
    <w:rsid w:val="00C73D5B"/>
    <w:rsid w:val="00C74DF6"/>
    <w:rsid w:val="00C82CB9"/>
    <w:rsid w:val="00C835AE"/>
    <w:rsid w:val="00C83D8A"/>
    <w:rsid w:val="00C85E96"/>
    <w:rsid w:val="00C8760C"/>
    <w:rsid w:val="00C912FE"/>
    <w:rsid w:val="00C91869"/>
    <w:rsid w:val="00CA02CE"/>
    <w:rsid w:val="00CA5ABD"/>
    <w:rsid w:val="00CA6F89"/>
    <w:rsid w:val="00CB0E94"/>
    <w:rsid w:val="00CB6878"/>
    <w:rsid w:val="00CC402A"/>
    <w:rsid w:val="00CD25D2"/>
    <w:rsid w:val="00CD2BDA"/>
    <w:rsid w:val="00CD5321"/>
    <w:rsid w:val="00CD5710"/>
    <w:rsid w:val="00CD6411"/>
    <w:rsid w:val="00CE3033"/>
    <w:rsid w:val="00CE4665"/>
    <w:rsid w:val="00CF5D6C"/>
    <w:rsid w:val="00D03531"/>
    <w:rsid w:val="00D03EF9"/>
    <w:rsid w:val="00D10931"/>
    <w:rsid w:val="00D110A2"/>
    <w:rsid w:val="00D16FA1"/>
    <w:rsid w:val="00D20947"/>
    <w:rsid w:val="00D245EB"/>
    <w:rsid w:val="00D33753"/>
    <w:rsid w:val="00D343EE"/>
    <w:rsid w:val="00D34A69"/>
    <w:rsid w:val="00D40726"/>
    <w:rsid w:val="00D4440A"/>
    <w:rsid w:val="00D44423"/>
    <w:rsid w:val="00D47494"/>
    <w:rsid w:val="00D47B64"/>
    <w:rsid w:val="00D542A5"/>
    <w:rsid w:val="00D666FE"/>
    <w:rsid w:val="00D725FB"/>
    <w:rsid w:val="00D731DC"/>
    <w:rsid w:val="00D74D53"/>
    <w:rsid w:val="00D80742"/>
    <w:rsid w:val="00D866BC"/>
    <w:rsid w:val="00DA0403"/>
    <w:rsid w:val="00DA0738"/>
    <w:rsid w:val="00DA33E7"/>
    <w:rsid w:val="00DB0193"/>
    <w:rsid w:val="00DB0BE3"/>
    <w:rsid w:val="00DB16B9"/>
    <w:rsid w:val="00DB1AE2"/>
    <w:rsid w:val="00DB1F15"/>
    <w:rsid w:val="00DB70C0"/>
    <w:rsid w:val="00DC3C76"/>
    <w:rsid w:val="00DC5FE1"/>
    <w:rsid w:val="00DD6146"/>
    <w:rsid w:val="00DD6817"/>
    <w:rsid w:val="00DD72B2"/>
    <w:rsid w:val="00DD7563"/>
    <w:rsid w:val="00DE0ACB"/>
    <w:rsid w:val="00DF643F"/>
    <w:rsid w:val="00DF757F"/>
    <w:rsid w:val="00E01994"/>
    <w:rsid w:val="00E12160"/>
    <w:rsid w:val="00E229A7"/>
    <w:rsid w:val="00E27A91"/>
    <w:rsid w:val="00E30C2A"/>
    <w:rsid w:val="00E34420"/>
    <w:rsid w:val="00E41C70"/>
    <w:rsid w:val="00E45E34"/>
    <w:rsid w:val="00E50405"/>
    <w:rsid w:val="00E7254B"/>
    <w:rsid w:val="00E740ED"/>
    <w:rsid w:val="00E82F69"/>
    <w:rsid w:val="00E8360A"/>
    <w:rsid w:val="00E85925"/>
    <w:rsid w:val="00E872EB"/>
    <w:rsid w:val="00E87BA2"/>
    <w:rsid w:val="00E953C0"/>
    <w:rsid w:val="00EA63AB"/>
    <w:rsid w:val="00EB09E0"/>
    <w:rsid w:val="00EB6E0F"/>
    <w:rsid w:val="00EC1597"/>
    <w:rsid w:val="00EC25A3"/>
    <w:rsid w:val="00EC6340"/>
    <w:rsid w:val="00EC7832"/>
    <w:rsid w:val="00ED4440"/>
    <w:rsid w:val="00EE72D3"/>
    <w:rsid w:val="00EF587F"/>
    <w:rsid w:val="00F04651"/>
    <w:rsid w:val="00F05E29"/>
    <w:rsid w:val="00F06706"/>
    <w:rsid w:val="00F10763"/>
    <w:rsid w:val="00F12195"/>
    <w:rsid w:val="00F14952"/>
    <w:rsid w:val="00F15567"/>
    <w:rsid w:val="00F2673B"/>
    <w:rsid w:val="00F26823"/>
    <w:rsid w:val="00F27700"/>
    <w:rsid w:val="00F311F7"/>
    <w:rsid w:val="00F33F03"/>
    <w:rsid w:val="00F36873"/>
    <w:rsid w:val="00F408EF"/>
    <w:rsid w:val="00F44AD2"/>
    <w:rsid w:val="00F45D5D"/>
    <w:rsid w:val="00F51164"/>
    <w:rsid w:val="00F607F3"/>
    <w:rsid w:val="00F60A3D"/>
    <w:rsid w:val="00F6508D"/>
    <w:rsid w:val="00F72E3A"/>
    <w:rsid w:val="00F80906"/>
    <w:rsid w:val="00F82ECC"/>
    <w:rsid w:val="00F83210"/>
    <w:rsid w:val="00F8345F"/>
    <w:rsid w:val="00F900DA"/>
    <w:rsid w:val="00F902C7"/>
    <w:rsid w:val="00F92F29"/>
    <w:rsid w:val="00F97046"/>
    <w:rsid w:val="00FA2B80"/>
    <w:rsid w:val="00FA66BF"/>
    <w:rsid w:val="00FA71EA"/>
    <w:rsid w:val="00FB03F4"/>
    <w:rsid w:val="00FB6E09"/>
    <w:rsid w:val="00FB7CD8"/>
    <w:rsid w:val="00FC18E4"/>
    <w:rsid w:val="00FC481C"/>
    <w:rsid w:val="00FD413D"/>
    <w:rsid w:val="00FD4EE0"/>
    <w:rsid w:val="00FD5464"/>
    <w:rsid w:val="00FD6261"/>
    <w:rsid w:val="00FE1641"/>
    <w:rsid w:val="00FF7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color w:val="000000"/>
      <w:spacing w:val="0"/>
      <w:w w:val="100"/>
      <w:position w:val="0"/>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color w:val="000000"/>
      <w:spacing w:val="0"/>
      <w:w w:val="100"/>
      <w:position w:val="0"/>
      <w:lang w:val="pl-PL" w:eastAsia="pl-PL" w:bidi="pl-PL"/>
    </w:rPr>
  </w:style>
  <w:style w:type="character" w:customStyle="1" w:styleId="Teksttreci312ptBezpogrubienia">
    <w:name w:val="Tekst treści (3) + 12 pt;Bez pogrubienia"/>
    <w:basedOn w:val="Teksttreci3"/>
    <w:rsid w:val="0042265D"/>
    <w:rPr>
      <w:b/>
      <w:bCs/>
      <w:i w:val="0"/>
      <w:iCs w:val="0"/>
      <w:smallCaps w:val="0"/>
      <w:strike w:val="0"/>
      <w:color w:val="000000"/>
      <w:spacing w:val="0"/>
      <w:w w:val="100"/>
      <w:position w:val="0"/>
      <w:sz w:val="24"/>
      <w:szCs w:val="24"/>
      <w:u w:val="none"/>
      <w:lang w:val="pl-PL" w:eastAsia="pl-PL" w:bidi="pl-PL"/>
    </w:rPr>
  </w:style>
  <w:style w:type="character" w:customStyle="1" w:styleId="Teksttreci311ptBezpogrubienia">
    <w:name w:val="Tekst treści (3) + 11 pt;Bez pogrubienia"/>
    <w:basedOn w:val="Teksttreci3"/>
    <w:rsid w:val="0042265D"/>
    <w:rPr>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color w:val="000000"/>
      <w:spacing w:val="0"/>
      <w:w w:val="100"/>
      <w:position w:val="0"/>
      <w:lang w:val="pl-PL" w:eastAsia="pl-PL" w:bidi="pl-PL"/>
    </w:rPr>
  </w:style>
  <w:style w:type="character" w:customStyle="1" w:styleId="Teksttreci4Kursywa">
    <w:name w:val="Tekst treści (4) + Kursywa"/>
    <w:basedOn w:val="Teksttreci4"/>
    <w:rsid w:val="0042265D"/>
    <w:rPr>
      <w:i/>
      <w:iCs/>
      <w:color w:val="000000"/>
      <w:spacing w:val="0"/>
      <w:w w:val="100"/>
      <w:position w:val="0"/>
      <w:lang w:val="pl-PL" w:eastAsia="pl-PL" w:bidi="pl-PL"/>
    </w:rPr>
  </w:style>
  <w:style w:type="character" w:customStyle="1" w:styleId="Teksttreci411pt">
    <w:name w:val="Tekst treści (4) + 11 pt"/>
    <w:basedOn w:val="Teksttreci4"/>
    <w:rsid w:val="0042265D"/>
    <w:rPr>
      <w:color w:val="000000"/>
      <w:spacing w:val="0"/>
      <w:w w:val="100"/>
      <w:position w:val="0"/>
      <w:sz w:val="22"/>
      <w:szCs w:val="22"/>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color w:val="000000"/>
      <w:spacing w:val="0"/>
      <w:w w:val="100"/>
      <w:position w:val="0"/>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color w:val="000000"/>
      <w:spacing w:val="0"/>
      <w:w w:val="100"/>
      <w:position w:val="0"/>
      <w:lang w:val="pl-PL" w:eastAsia="pl-PL" w:bidi="pl-PL"/>
    </w:rPr>
  </w:style>
  <w:style w:type="character" w:customStyle="1" w:styleId="PogrubienieTeksttreci4115pt">
    <w:name w:val="Pogrubienie;Tekst treści (4) + 11;5 pt"/>
    <w:basedOn w:val="Teksttreci4"/>
    <w:rsid w:val="0042265D"/>
    <w:rPr>
      <w:b/>
      <w:bCs/>
      <w:color w:val="000000"/>
      <w:spacing w:val="0"/>
      <w:w w:val="100"/>
      <w:position w:val="0"/>
      <w:sz w:val="23"/>
      <w:szCs w:val="23"/>
      <w:lang w:val="pl-PL" w:eastAsia="pl-PL" w:bidi="pl-PL"/>
    </w:rPr>
  </w:style>
  <w:style w:type="character" w:customStyle="1" w:styleId="PogrubienieTeksttreci2115pt">
    <w:name w:val="Pogrubienie;Tekst treści (2) + 11;5 pt"/>
    <w:basedOn w:val="Teksttreci2"/>
    <w:rsid w:val="0042265D"/>
    <w:rPr>
      <w:b/>
      <w:bCs/>
      <w:color w:val="000000"/>
      <w:spacing w:val="0"/>
      <w:w w:val="100"/>
      <w:position w:val="0"/>
      <w:sz w:val="23"/>
      <w:szCs w:val="23"/>
      <w:lang w:val="pl-PL" w:eastAsia="pl-PL" w:bidi="pl-PL"/>
    </w:rPr>
  </w:style>
  <w:style w:type="character" w:customStyle="1" w:styleId="Teksttreci212pt">
    <w:name w:val="Tekst treści (2) + 12 pt"/>
    <w:basedOn w:val="Teksttreci2"/>
    <w:rsid w:val="0042265D"/>
    <w:rPr>
      <w:color w:val="000000"/>
      <w:spacing w:val="0"/>
      <w:w w:val="100"/>
      <w:position w:val="0"/>
      <w:sz w:val="24"/>
      <w:szCs w:val="24"/>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i/>
      <w:iCs/>
      <w:color w:val="000000"/>
      <w:spacing w:val="0"/>
      <w:w w:val="100"/>
      <w:position w:val="0"/>
      <w:lang w:val="pl-PL" w:eastAsia="pl-PL" w:bidi="pl-PL"/>
    </w:rPr>
  </w:style>
  <w:style w:type="character" w:customStyle="1" w:styleId="Nagwek211ptBezpogrubienia">
    <w:name w:val="Nagłówek #2 + 11 pt;Bez pogrubienia"/>
    <w:basedOn w:val="Nagwek2"/>
    <w:rsid w:val="0042265D"/>
    <w:rPr>
      <w:color w:val="000000"/>
      <w:spacing w:val="0"/>
      <w:w w:val="100"/>
      <w:position w:val="0"/>
      <w:sz w:val="22"/>
      <w:szCs w:val="22"/>
      <w:lang w:val="pl-PL" w:eastAsia="pl-PL" w:bidi="pl-PL"/>
    </w:rPr>
  </w:style>
  <w:style w:type="character" w:customStyle="1" w:styleId="Teksttreci295pt">
    <w:name w:val="Tekst treści (2) + 9;5 pt"/>
    <w:basedOn w:val="Teksttreci2"/>
    <w:rsid w:val="0042265D"/>
    <w:rPr>
      <w:color w:val="000000"/>
      <w:spacing w:val="0"/>
      <w:w w:val="100"/>
      <w:position w:val="0"/>
      <w:sz w:val="19"/>
      <w:szCs w:val="19"/>
      <w:lang w:val="pl-PL" w:eastAsia="pl-PL" w:bidi="pl-PL"/>
    </w:rPr>
  </w:style>
  <w:style w:type="character" w:customStyle="1" w:styleId="Teksttreci5">
    <w:name w:val="Tekst treści (5)"/>
    <w:basedOn w:val="Teksttreci50"/>
    <w:rsid w:val="0042265D"/>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color w:val="000000"/>
      <w:spacing w:val="0"/>
      <w:w w:val="100"/>
      <w:position w:val="0"/>
      <w:lang w:val="pl-PL" w:eastAsia="pl-PL" w:bidi="pl-PL"/>
    </w:rPr>
  </w:style>
  <w:style w:type="character" w:customStyle="1" w:styleId="Teksttreci6Maelitery">
    <w:name w:val="Tekst treści (6) + Małe litery"/>
    <w:basedOn w:val="Teksttreci6"/>
    <w:rsid w:val="0042265D"/>
    <w:rPr>
      <w:smallCaps/>
      <w:color w:val="000000"/>
      <w:spacing w:val="0"/>
      <w:w w:val="100"/>
      <w:position w:val="0"/>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color w:val="000000"/>
      <w:spacing w:val="0"/>
      <w:w w:val="100"/>
      <w:position w:val="0"/>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color w:val="000000"/>
      <w:spacing w:val="0"/>
      <w:w w:val="100"/>
      <w:position w:val="0"/>
      <w:lang w:val="pl-PL" w:eastAsia="pl-PL" w:bidi="pl-PL"/>
    </w:rPr>
  </w:style>
  <w:style w:type="character" w:customStyle="1" w:styleId="Stopka2Bezkursywy">
    <w:name w:val="Stopka (2) + Bez kursywy"/>
    <w:basedOn w:val="Stopka20"/>
    <w:rsid w:val="0042265D"/>
    <w:rPr>
      <w:color w:val="000000"/>
      <w:spacing w:val="0"/>
      <w:w w:val="100"/>
      <w:position w:val="0"/>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color w:val="000000"/>
      <w:spacing w:val="0"/>
      <w:w w:val="100"/>
      <w:position w:val="0"/>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semiHidden/>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503B"/>
  </w:style>
  <w:style w:type="paragraph" w:styleId="Stopka0">
    <w:name w:val="footer"/>
    <w:basedOn w:val="Normalny"/>
    <w:link w:val="StopkaZnak"/>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qFormat/>
    <w:locked/>
    <w:rsid w:val="005F3F34"/>
  </w:style>
  <w:style w:type="paragraph" w:customStyle="1" w:styleId="kodwydz2">
    <w:name w:val="kod_wydz2"/>
    <w:basedOn w:val="Normalny"/>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iPriority w:val="99"/>
    <w:semiHidden/>
    <w:unhideWhenUsed/>
    <w:rsid w:val="00DF64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94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customStyle="1" w:styleId="AT-opisdolewa11">
    <w:name w:val="AT - opis do lewa 1.1"/>
    <w:basedOn w:val="Normalny"/>
    <w:rsid w:val="00AB4613"/>
    <w:pPr>
      <w:widowControl w:val="0"/>
      <w:tabs>
        <w:tab w:val="left" w:pos="9292"/>
        <w:tab w:val="left" w:pos="11844"/>
        <w:tab w:val="left" w:pos="14395"/>
      </w:tabs>
      <w:suppressAutoHyphens/>
      <w:autoSpaceDN w:val="0"/>
      <w:spacing w:after="0" w:line="240" w:lineRule="auto"/>
      <w:ind w:left="1723"/>
      <w:textAlignment w:val="baseline"/>
    </w:pPr>
    <w:rPr>
      <w:rFonts w:ascii="Arial" w:eastAsia="Times New Roman" w:hAnsi="Arial" w:cs="Arial"/>
      <w:color w:val="00000A"/>
      <w:kern w:val="3"/>
      <w:lang w:eastAsia="pl-PL"/>
    </w:rPr>
  </w:style>
  <w:style w:type="paragraph" w:customStyle="1" w:styleId="Textbody">
    <w:name w:val="Text body"/>
    <w:basedOn w:val="Normalny"/>
    <w:rsid w:val="00AB4613"/>
    <w:pPr>
      <w:widowControl w:val="0"/>
      <w:suppressAutoHyphens/>
      <w:autoSpaceDN w:val="0"/>
      <w:spacing w:after="120" w:line="288" w:lineRule="auto"/>
      <w:textAlignment w:val="baseline"/>
    </w:pPr>
    <w:rPr>
      <w:rFonts w:ascii="Times New Roman" w:eastAsia="Times New Roman" w:hAnsi="Times New Roman" w:cs="Times New Roman"/>
      <w:color w:val="00000A"/>
      <w:kern w:val="3"/>
      <w:sz w:val="24"/>
      <w:szCs w:val="24"/>
      <w:lang w:eastAsia="pl-PL"/>
    </w:rPr>
  </w:style>
  <w:style w:type="paragraph" w:customStyle="1" w:styleId="Standard">
    <w:name w:val="Standard"/>
    <w:qFormat/>
    <w:rsid w:val="00005838"/>
    <w:pPr>
      <w:widowControl w:val="0"/>
      <w:suppressAutoHyphens/>
      <w:textAlignment w:val="baseline"/>
    </w:pPr>
    <w:rPr>
      <w:rFonts w:ascii="Liberation Serif" w:eastAsia="SimSun" w:hAnsi="Liberation Serif" w:cs="Lucida Sans"/>
      <w:kern w:val="2"/>
      <w:sz w:val="24"/>
      <w:szCs w:val="24"/>
      <w:lang w:eastAsia="zh-CN" w:bidi="hi-IN"/>
    </w:rPr>
  </w:style>
  <w:style w:type="character" w:customStyle="1" w:styleId="Teksttreci61">
    <w:name w:val="Tekst treści6"/>
    <w:qFormat/>
    <w:rsid w:val="00EA63AB"/>
    <w:rPr>
      <w:color w:val="000000"/>
      <w:spacing w:val="0"/>
      <w:w w:val="100"/>
      <w:position w:val="0"/>
      <w:sz w:val="21"/>
      <w:vertAlign w:val="baseline"/>
      <w:lang w:val="pl-PL"/>
    </w:rPr>
  </w:style>
  <w:style w:type="paragraph" w:customStyle="1" w:styleId="Teksttreci1">
    <w:name w:val="Tekst treści1"/>
    <w:basedOn w:val="Standard"/>
    <w:qFormat/>
    <w:rsid w:val="00EA63AB"/>
    <w:pPr>
      <w:spacing w:before="240" w:after="1980" w:line="240" w:lineRule="atLeast"/>
      <w:ind w:hanging="600"/>
    </w:pPr>
    <w:rPr>
      <w:sz w:val="21"/>
      <w:szCs w:val="21"/>
    </w:rPr>
  </w:style>
</w:styles>
</file>

<file path=word/webSettings.xml><?xml version="1.0" encoding="utf-8"?>
<w:webSettings xmlns:r="http://schemas.openxmlformats.org/officeDocument/2006/relationships" xmlns:w="http://schemas.openxmlformats.org/wordprocessingml/2006/main">
  <w:divs>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rybnik.pl" TargetMode="External"/><Relationship Id="rId13" Type="http://schemas.openxmlformats.org/officeDocument/2006/relationships/hyperlink" Target="mailto:zam_pub@um.rybnik.pl" TargetMode="External"/><Relationship Id="rId18"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rybnik.eu/Default.aspx?Page=112&amp;Id=ZP.271.49.2021" TargetMode="External"/><Relationship Id="rId2" Type="http://schemas.openxmlformats.org/officeDocument/2006/relationships/numbering" Target="numbering.xml"/><Relationship Id="rId16" Type="http://schemas.openxmlformats.org/officeDocument/2006/relationships/hyperlink" Target="mailto:rybnik@um.rybni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zam_pub@um.rybnik.pl" TargetMode="External"/><Relationship Id="rId10" Type="http://schemas.openxmlformats.org/officeDocument/2006/relationships/hyperlink" Target="https://bip.um.rybnik.eu/Default.aspx?Page=112&amp;Id=ZP.271.49.2021"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bip.um.rybnik.eu/Default.aspx?Page=112&amp;Id=ZP.271.49.2021" TargetMode="External"/><Relationship Id="rId14" Type="http://schemas.openxmlformats.org/officeDocument/2006/relationships/hyperlink" Target="mailto:zam_pub@um.rybn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F16FE-048F-47FB-894C-8707B281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63</Pages>
  <Words>16612</Words>
  <Characters>99674</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Łukasz Kobeszko</cp:lastModifiedBy>
  <cp:revision>9</cp:revision>
  <cp:lastPrinted>2021-06-10T10:38:00Z</cp:lastPrinted>
  <dcterms:created xsi:type="dcterms:W3CDTF">2021-06-08T13:26:00Z</dcterms:created>
  <dcterms:modified xsi:type="dcterms:W3CDTF">2021-06-10T10:38:00Z</dcterms:modified>
</cp:coreProperties>
</file>