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072" w:type="dxa"/>
        <w:tblInd w:w="142" w:type="dxa"/>
        <w:tblLayout w:type="fixed"/>
        <w:tblCellMar>
          <w:left w:w="142" w:type="dxa"/>
          <w:right w:w="113" w:type="dxa"/>
        </w:tblCellMar>
        <w:tblLook w:val="0000" w:firstRow="0" w:lastRow="0" w:firstColumn="0" w:lastColumn="0" w:noHBand="0" w:noVBand="0"/>
      </w:tblPr>
      <w:tblGrid>
        <w:gridCol w:w="4610"/>
        <w:gridCol w:w="2273"/>
        <w:gridCol w:w="2189"/>
      </w:tblGrid>
      <w:tr w:rsidR="00373E52" w:rsidRPr="00373E52" w:rsidTr="00A659B0">
        <w:trPr>
          <w:trHeight w:hRule="exact" w:val="1106"/>
        </w:trPr>
        <w:tc>
          <w:tcPr>
            <w:tcW w:w="4610" w:type="dxa"/>
          </w:tcPr>
          <w:p w:rsidR="00373E52" w:rsidRPr="00AA1DD9" w:rsidRDefault="005625F3" w:rsidP="00373E52">
            <w:pPr>
              <w:pStyle w:val="UM-nagwek"/>
              <w:ind w:left="-108"/>
            </w:pPr>
            <w:r>
              <w:rPr>
                <w:noProof/>
              </w:rPr>
              <w:drawing>
                <wp:inline distT="0" distB="0" distL="0" distR="0" wp14:anchorId="0433F0CA" wp14:editId="57A91BD2">
                  <wp:extent cx="542925" cy="609600"/>
                  <wp:effectExtent l="0" t="0" r="0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62" w:type="dxa"/>
            <w:gridSpan w:val="2"/>
          </w:tcPr>
          <w:p w:rsidR="00373E52" w:rsidRPr="00373E52" w:rsidRDefault="00373E52" w:rsidP="00373E52">
            <w:pPr>
              <w:spacing w:line="240" w:lineRule="auto"/>
              <w:ind w:left="-70"/>
              <w:rPr>
                <w:sz w:val="16"/>
                <w:szCs w:val="16"/>
              </w:rPr>
            </w:pPr>
          </w:p>
        </w:tc>
      </w:tr>
      <w:tr w:rsidR="00CC6961" w:rsidRPr="00373E52" w:rsidTr="00A659B0">
        <w:trPr>
          <w:trHeight w:val="312"/>
        </w:trPr>
        <w:tc>
          <w:tcPr>
            <w:tcW w:w="4610" w:type="dxa"/>
            <w:vAlign w:val="bottom"/>
          </w:tcPr>
          <w:p w:rsidR="00CC6961" w:rsidRPr="00373E52" w:rsidRDefault="00CC6961" w:rsidP="00711F9D">
            <w:pPr>
              <w:pStyle w:val="UM-nagwek"/>
              <w:ind w:left="-143"/>
              <w:rPr>
                <w:b w:val="0"/>
                <w:sz w:val="22"/>
                <w:szCs w:val="22"/>
              </w:rPr>
            </w:pPr>
            <w:bookmarkStart w:id="0" w:name="PISMO_WYDZIAL"/>
            <w:r w:rsidRPr="00373E52">
              <w:rPr>
                <w:b w:val="0"/>
                <w:sz w:val="22"/>
                <w:szCs w:val="22"/>
              </w:rPr>
              <w:t>Prezydent Miasta Rybnika</w:t>
            </w:r>
            <w:bookmarkEnd w:id="0"/>
          </w:p>
        </w:tc>
        <w:tc>
          <w:tcPr>
            <w:tcW w:w="4462" w:type="dxa"/>
            <w:gridSpan w:val="2"/>
            <w:vAlign w:val="bottom"/>
          </w:tcPr>
          <w:p w:rsidR="00CC6961" w:rsidRPr="00373E52" w:rsidRDefault="00CC6961" w:rsidP="00815DDC">
            <w:pPr>
              <w:pStyle w:val="UM-nagwek"/>
              <w:spacing w:line="360" w:lineRule="auto"/>
              <w:rPr>
                <w:b w:val="0"/>
                <w:sz w:val="22"/>
                <w:szCs w:val="22"/>
              </w:rPr>
            </w:pPr>
            <w:r w:rsidRPr="00373E52">
              <w:rPr>
                <w:b w:val="0"/>
                <w:sz w:val="22"/>
                <w:szCs w:val="22"/>
              </w:rPr>
              <w:t>Szanown</w:t>
            </w:r>
            <w:r w:rsidR="00815DDC">
              <w:rPr>
                <w:b w:val="0"/>
                <w:sz w:val="22"/>
                <w:szCs w:val="22"/>
              </w:rPr>
              <w:t>y</w:t>
            </w:r>
            <w:r w:rsidRPr="00373E52">
              <w:rPr>
                <w:b w:val="0"/>
                <w:sz w:val="22"/>
                <w:szCs w:val="22"/>
              </w:rPr>
              <w:t xml:space="preserve"> Pan</w:t>
            </w:r>
          </w:p>
        </w:tc>
      </w:tr>
      <w:tr w:rsidR="00CC6961" w:rsidRPr="00373E52" w:rsidTr="00A659B0">
        <w:trPr>
          <w:trHeight w:val="1582"/>
        </w:trPr>
        <w:tc>
          <w:tcPr>
            <w:tcW w:w="4610" w:type="dxa"/>
          </w:tcPr>
          <w:p w:rsidR="00CC6961" w:rsidRPr="00373E52" w:rsidRDefault="00CC6961" w:rsidP="00711F9D">
            <w:pPr>
              <w:pStyle w:val="Legenda"/>
              <w:spacing w:before="60" w:line="288" w:lineRule="auto"/>
              <w:ind w:left="-113"/>
              <w:jc w:val="left"/>
              <w:rPr>
                <w:b w:val="0"/>
                <w:sz w:val="22"/>
                <w:szCs w:val="22"/>
              </w:rPr>
            </w:pPr>
            <w:bookmarkStart w:id="1" w:name="PISMO_ADRES"/>
            <w:r w:rsidRPr="00373E52">
              <w:rPr>
                <w:b w:val="0"/>
                <w:sz w:val="22"/>
                <w:szCs w:val="22"/>
              </w:rPr>
              <w:br/>
              <w:t>44-200 Rybnik, ul. Bolesława Chrobrego 2</w:t>
            </w:r>
            <w:r w:rsidRPr="00373E52">
              <w:rPr>
                <w:b w:val="0"/>
                <w:sz w:val="22"/>
                <w:szCs w:val="22"/>
              </w:rPr>
              <w:br/>
              <w:t xml:space="preserve">t +48 32 43 92 107, f +48 32 42 24 124 </w:t>
            </w:r>
            <w:r w:rsidRPr="00373E52">
              <w:rPr>
                <w:b w:val="0"/>
                <w:sz w:val="22"/>
                <w:szCs w:val="22"/>
              </w:rPr>
              <w:br/>
              <w:t>rybnik@um.rybnik.pl</w:t>
            </w:r>
            <w:bookmarkEnd w:id="1"/>
          </w:p>
        </w:tc>
        <w:tc>
          <w:tcPr>
            <w:tcW w:w="4462" w:type="dxa"/>
            <w:gridSpan w:val="2"/>
          </w:tcPr>
          <w:p w:rsidR="00CC6961" w:rsidRPr="00F46764" w:rsidRDefault="00815DDC" w:rsidP="00815DDC">
            <w:pPr>
              <w:pStyle w:val="Nagwek"/>
              <w:ind w:left="-113" w:right="-74"/>
              <w:jc w:val="left"/>
              <w:rPr>
                <w:sz w:val="22"/>
              </w:rPr>
            </w:pPr>
            <w:bookmarkStart w:id="2" w:name="PISMO_ADRESAT"/>
            <w:r>
              <w:rPr>
                <w:sz w:val="22"/>
              </w:rPr>
              <w:t>Krzysztof Kazek</w:t>
            </w:r>
            <w:r w:rsidR="00CC6961">
              <w:rPr>
                <w:sz w:val="22"/>
              </w:rPr>
              <w:t xml:space="preserve"> </w:t>
            </w:r>
            <w:r w:rsidR="00CC6961">
              <w:rPr>
                <w:sz w:val="22"/>
              </w:rPr>
              <w:br/>
            </w:r>
            <w:bookmarkEnd w:id="2"/>
            <w:r w:rsidR="00CC6961">
              <w:rPr>
                <w:sz w:val="22"/>
              </w:rPr>
              <w:t>Radn</w:t>
            </w:r>
            <w:r>
              <w:rPr>
                <w:sz w:val="22"/>
              </w:rPr>
              <w:t>y</w:t>
            </w:r>
            <w:r w:rsidR="00CC6961">
              <w:rPr>
                <w:sz w:val="22"/>
              </w:rPr>
              <w:t xml:space="preserve"> Miasta Rybnika</w:t>
            </w:r>
          </w:p>
        </w:tc>
      </w:tr>
      <w:tr w:rsidR="00CC6961" w:rsidRPr="00373E52" w:rsidTr="00A659B0">
        <w:trPr>
          <w:trHeight w:hRule="exact" w:val="397"/>
        </w:trPr>
        <w:tc>
          <w:tcPr>
            <w:tcW w:w="4610" w:type="dxa"/>
            <w:vAlign w:val="center"/>
          </w:tcPr>
          <w:p w:rsidR="00CC6961" w:rsidRPr="00373E52" w:rsidRDefault="00CC6961" w:rsidP="00814491">
            <w:pPr>
              <w:pStyle w:val="UM-nagwek"/>
              <w:rPr>
                <w:b w:val="0"/>
                <w:sz w:val="22"/>
                <w:szCs w:val="22"/>
              </w:rPr>
            </w:pPr>
            <w:bookmarkStart w:id="3" w:name="PISMO_ZNAK_SPRAWY"/>
            <w:r w:rsidRPr="00373E52">
              <w:rPr>
                <w:b w:val="0"/>
                <w:sz w:val="22"/>
                <w:szCs w:val="22"/>
              </w:rPr>
              <w:t>OU-</w:t>
            </w:r>
            <w:r>
              <w:rPr>
                <w:b w:val="0"/>
                <w:sz w:val="22"/>
                <w:szCs w:val="22"/>
              </w:rPr>
              <w:t>BR</w:t>
            </w:r>
            <w:r w:rsidRPr="00373E52">
              <w:rPr>
                <w:b w:val="0"/>
                <w:sz w:val="22"/>
                <w:szCs w:val="22"/>
              </w:rPr>
              <w:t>.0003.</w:t>
            </w:r>
            <w:r w:rsidR="00814491">
              <w:rPr>
                <w:b w:val="0"/>
                <w:sz w:val="22"/>
                <w:szCs w:val="22"/>
              </w:rPr>
              <w:t>46</w:t>
            </w:r>
            <w:r w:rsidRPr="00373E52">
              <w:rPr>
                <w:b w:val="0"/>
                <w:sz w:val="22"/>
                <w:szCs w:val="22"/>
              </w:rPr>
              <w:t>.202</w:t>
            </w:r>
            <w:bookmarkEnd w:id="3"/>
            <w:r w:rsidR="00897BCF">
              <w:rPr>
                <w:b w:val="0"/>
                <w:sz w:val="22"/>
                <w:szCs w:val="22"/>
              </w:rPr>
              <w:t>6</w:t>
            </w:r>
          </w:p>
        </w:tc>
        <w:tc>
          <w:tcPr>
            <w:tcW w:w="2273" w:type="dxa"/>
            <w:vAlign w:val="center"/>
          </w:tcPr>
          <w:p w:rsidR="00CC6961" w:rsidRPr="00373E52" w:rsidRDefault="00CC6961" w:rsidP="00CC6961">
            <w:pPr>
              <w:pStyle w:val="UM-nagwek"/>
              <w:ind w:right="-103"/>
              <w:jc w:val="right"/>
              <w:rPr>
                <w:b w:val="0"/>
                <w:sz w:val="22"/>
                <w:szCs w:val="22"/>
              </w:rPr>
            </w:pPr>
          </w:p>
        </w:tc>
        <w:tc>
          <w:tcPr>
            <w:tcW w:w="2189" w:type="dxa"/>
            <w:vAlign w:val="center"/>
          </w:tcPr>
          <w:p w:rsidR="00CC6961" w:rsidRPr="00373E52" w:rsidRDefault="00CC6961" w:rsidP="00CC6961">
            <w:pPr>
              <w:pStyle w:val="UM-nagwek"/>
              <w:ind w:right="-75"/>
              <w:jc w:val="right"/>
              <w:rPr>
                <w:b w:val="0"/>
                <w:sz w:val="22"/>
                <w:szCs w:val="22"/>
              </w:rPr>
            </w:pPr>
          </w:p>
        </w:tc>
      </w:tr>
      <w:tr w:rsidR="00CC6961" w:rsidRPr="00897BCF" w:rsidTr="005339EC">
        <w:trPr>
          <w:trHeight w:val="1134"/>
        </w:trPr>
        <w:tc>
          <w:tcPr>
            <w:tcW w:w="9072" w:type="dxa"/>
            <w:gridSpan w:val="3"/>
          </w:tcPr>
          <w:p w:rsidR="00CC6961" w:rsidRPr="00897BCF" w:rsidRDefault="00CC6961" w:rsidP="007D3589">
            <w:pPr>
              <w:spacing w:before="360"/>
              <w:ind w:left="-113" w:right="-74"/>
              <w:jc w:val="right"/>
              <w:rPr>
                <w:szCs w:val="24"/>
              </w:rPr>
            </w:pPr>
            <w:r w:rsidRPr="00897BCF">
              <w:rPr>
                <w:szCs w:val="24"/>
              </w:rPr>
              <w:t xml:space="preserve">Rybnik, dnia </w:t>
            </w:r>
            <w:bookmarkStart w:id="4" w:name="DATA_BIEZACA"/>
            <w:r w:rsidR="009334A0">
              <w:rPr>
                <w:szCs w:val="24"/>
              </w:rPr>
              <w:t>22</w:t>
            </w:r>
            <w:r w:rsidR="00897BCF" w:rsidRPr="00897BCF">
              <w:rPr>
                <w:szCs w:val="24"/>
              </w:rPr>
              <w:t xml:space="preserve"> </w:t>
            </w:r>
            <w:r w:rsidR="00814491">
              <w:rPr>
                <w:szCs w:val="24"/>
              </w:rPr>
              <w:t>kwietnia</w:t>
            </w:r>
            <w:r w:rsidRPr="00897BCF">
              <w:rPr>
                <w:szCs w:val="24"/>
              </w:rPr>
              <w:t xml:space="preserve"> 202</w:t>
            </w:r>
            <w:bookmarkEnd w:id="4"/>
            <w:r w:rsidR="00897BCF" w:rsidRPr="00897BCF">
              <w:rPr>
                <w:szCs w:val="24"/>
              </w:rPr>
              <w:t>6</w:t>
            </w:r>
            <w:r w:rsidRPr="00897BCF">
              <w:rPr>
                <w:szCs w:val="24"/>
              </w:rPr>
              <w:t xml:space="preserve"> r.</w:t>
            </w:r>
          </w:p>
        </w:tc>
      </w:tr>
    </w:tbl>
    <w:p w:rsidR="002137E5" w:rsidRDefault="00AE77A2" w:rsidP="00721EB7">
      <w:pPr>
        <w:pStyle w:val="NormalnyWeb"/>
        <w:spacing w:line="360" w:lineRule="auto"/>
        <w:rPr>
          <w:rFonts w:ascii="Arial" w:hAnsi="Arial" w:cs="Arial"/>
        </w:rPr>
      </w:pPr>
      <w:r w:rsidRPr="00CC6961">
        <w:rPr>
          <w:rFonts w:ascii="Arial" w:hAnsi="Arial" w:cs="Arial"/>
        </w:rPr>
        <w:t xml:space="preserve">W </w:t>
      </w:r>
      <w:r w:rsidR="00815DDC">
        <w:rPr>
          <w:rFonts w:ascii="Arial" w:hAnsi="Arial" w:cs="Arial"/>
        </w:rPr>
        <w:t>odpowiedzi na Pana</w:t>
      </w:r>
      <w:r w:rsidRPr="00CC6961">
        <w:rPr>
          <w:rFonts w:ascii="Arial" w:hAnsi="Arial" w:cs="Arial"/>
        </w:rPr>
        <w:t xml:space="preserve"> interpelację z dnia </w:t>
      </w:r>
      <w:r w:rsidR="00BE3A51">
        <w:rPr>
          <w:rFonts w:ascii="Arial" w:hAnsi="Arial" w:cs="Arial"/>
        </w:rPr>
        <w:t>1</w:t>
      </w:r>
      <w:r w:rsidR="00814491">
        <w:rPr>
          <w:rFonts w:ascii="Arial" w:hAnsi="Arial" w:cs="Arial"/>
        </w:rPr>
        <w:t>0</w:t>
      </w:r>
      <w:r w:rsidR="00815DDC">
        <w:rPr>
          <w:rFonts w:ascii="Arial" w:hAnsi="Arial" w:cs="Arial"/>
        </w:rPr>
        <w:t xml:space="preserve"> </w:t>
      </w:r>
      <w:r w:rsidR="00814491">
        <w:rPr>
          <w:rFonts w:ascii="Arial" w:hAnsi="Arial" w:cs="Arial"/>
        </w:rPr>
        <w:t>kwietnia</w:t>
      </w:r>
      <w:r w:rsidR="00815DDC">
        <w:rPr>
          <w:rFonts w:ascii="Arial" w:hAnsi="Arial" w:cs="Arial"/>
        </w:rPr>
        <w:t xml:space="preserve"> </w:t>
      </w:r>
      <w:r w:rsidRPr="00CC6961">
        <w:rPr>
          <w:rFonts w:ascii="Arial" w:hAnsi="Arial" w:cs="Arial"/>
        </w:rPr>
        <w:t>202</w:t>
      </w:r>
      <w:r w:rsidR="00815DDC">
        <w:rPr>
          <w:rFonts w:ascii="Arial" w:hAnsi="Arial" w:cs="Arial"/>
        </w:rPr>
        <w:t>6</w:t>
      </w:r>
      <w:r w:rsidRPr="00CC6961">
        <w:rPr>
          <w:rFonts w:ascii="Arial" w:hAnsi="Arial" w:cs="Arial"/>
        </w:rPr>
        <w:t xml:space="preserve"> r</w:t>
      </w:r>
      <w:r w:rsidR="00814491">
        <w:rPr>
          <w:rFonts w:ascii="Arial" w:hAnsi="Arial" w:cs="Arial"/>
        </w:rPr>
        <w:t>.</w:t>
      </w:r>
      <w:r w:rsidR="00965A65">
        <w:rPr>
          <w:rFonts w:ascii="Arial" w:hAnsi="Arial" w:cs="Arial"/>
        </w:rPr>
        <w:t>,</w:t>
      </w:r>
      <w:r w:rsidRPr="00CC6961">
        <w:rPr>
          <w:rFonts w:ascii="Arial" w:hAnsi="Arial" w:cs="Arial"/>
        </w:rPr>
        <w:t xml:space="preserve"> w sprawie </w:t>
      </w:r>
      <w:r w:rsidR="002137E5">
        <w:rPr>
          <w:rFonts w:ascii="Arial" w:hAnsi="Arial" w:cs="Arial"/>
        </w:rPr>
        <w:t xml:space="preserve">budynku przy ul. </w:t>
      </w:r>
      <w:r w:rsidR="00814491">
        <w:rPr>
          <w:rFonts w:ascii="Arial" w:hAnsi="Arial" w:cs="Arial"/>
        </w:rPr>
        <w:t>Przemysłowej 23A</w:t>
      </w:r>
      <w:r w:rsidR="002137E5">
        <w:rPr>
          <w:rFonts w:ascii="Arial" w:hAnsi="Arial" w:cs="Arial"/>
        </w:rPr>
        <w:t xml:space="preserve"> w Rybniku</w:t>
      </w:r>
      <w:r w:rsidR="00721EB7">
        <w:rPr>
          <w:rFonts w:ascii="Arial" w:hAnsi="Arial" w:cs="Arial"/>
        </w:rPr>
        <w:t>,</w:t>
      </w:r>
      <w:r w:rsidR="005E5AAC">
        <w:rPr>
          <w:rFonts w:ascii="Arial" w:hAnsi="Arial" w:cs="Arial"/>
        </w:rPr>
        <w:t xml:space="preserve"> informuję:</w:t>
      </w:r>
      <w:r w:rsidRPr="00CC6961">
        <w:rPr>
          <w:rFonts w:ascii="Arial" w:hAnsi="Arial" w:cs="Arial"/>
        </w:rPr>
        <w:t xml:space="preserve"> </w:t>
      </w:r>
    </w:p>
    <w:p w:rsidR="00BE3A51" w:rsidRDefault="00BE3A51" w:rsidP="00BE3A51">
      <w:pPr>
        <w:pStyle w:val="Normalny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Ad. 1</w:t>
      </w:r>
    </w:p>
    <w:p w:rsidR="00814491" w:rsidRDefault="00796A5A" w:rsidP="00BE3A51">
      <w:pPr>
        <w:pStyle w:val="Normalny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O</w:t>
      </w:r>
      <w:r w:rsidR="006E6203">
        <w:rPr>
          <w:rFonts w:ascii="Arial" w:hAnsi="Arial" w:cs="Arial"/>
          <w:color w:val="000000"/>
        </w:rPr>
        <w:t>d m</w:t>
      </w:r>
      <w:r w:rsidR="00331A01">
        <w:rPr>
          <w:rFonts w:ascii="Arial" w:hAnsi="Arial" w:cs="Arial"/>
          <w:color w:val="000000"/>
        </w:rPr>
        <w:t>o</w:t>
      </w:r>
      <w:r w:rsidR="006E6203">
        <w:rPr>
          <w:rFonts w:ascii="Arial" w:hAnsi="Arial" w:cs="Arial"/>
          <w:color w:val="000000"/>
        </w:rPr>
        <w:t>mentu zasiedlenia wpłynęło</w:t>
      </w:r>
      <w:r w:rsidR="00814491">
        <w:rPr>
          <w:rFonts w:ascii="Arial" w:hAnsi="Arial" w:cs="Arial"/>
          <w:color w:val="000000"/>
        </w:rPr>
        <w:t xml:space="preserve"> łącznie 5</w:t>
      </w:r>
      <w:r w:rsidR="006E6203">
        <w:rPr>
          <w:rFonts w:ascii="Arial" w:hAnsi="Arial" w:cs="Arial"/>
          <w:color w:val="000000"/>
        </w:rPr>
        <w:t>1 zgłoszeń</w:t>
      </w:r>
      <w:r w:rsidR="00655E0F">
        <w:rPr>
          <w:rFonts w:ascii="Arial" w:hAnsi="Arial" w:cs="Arial"/>
          <w:color w:val="000000"/>
        </w:rPr>
        <w:t xml:space="preserve"> mieszkańców.</w:t>
      </w:r>
    </w:p>
    <w:p w:rsidR="00BE3A51" w:rsidRDefault="00BE3A51" w:rsidP="00BE3A51">
      <w:pPr>
        <w:pStyle w:val="Normalny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Ad. 2</w:t>
      </w:r>
    </w:p>
    <w:p w:rsidR="00BD2F11" w:rsidRPr="00BD2F11" w:rsidRDefault="00796A5A" w:rsidP="00BE3A51">
      <w:pPr>
        <w:pStyle w:val="Normalny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Z</w:t>
      </w:r>
      <w:r w:rsidR="00C23BFB">
        <w:rPr>
          <w:rFonts w:ascii="Arial" w:hAnsi="Arial" w:cs="Arial"/>
          <w:color w:val="000000"/>
        </w:rPr>
        <w:t>estawienie zgłoszonych usterek zostanie przeka</w:t>
      </w:r>
      <w:r w:rsidR="00655E0F">
        <w:rPr>
          <w:rFonts w:ascii="Arial" w:hAnsi="Arial" w:cs="Arial"/>
          <w:color w:val="000000"/>
        </w:rPr>
        <w:t>zane odrębnym pismem (obecnie w </w:t>
      </w:r>
      <w:r w:rsidR="004C4A73">
        <w:rPr>
          <w:rFonts w:ascii="Arial" w:hAnsi="Arial" w:cs="Arial"/>
          <w:color w:val="000000"/>
        </w:rPr>
        <w:t>przygo</w:t>
      </w:r>
      <w:r w:rsidR="00655E0F">
        <w:rPr>
          <w:rFonts w:ascii="Arial" w:hAnsi="Arial" w:cs="Arial"/>
          <w:color w:val="000000"/>
        </w:rPr>
        <w:t>towaniu).</w:t>
      </w:r>
      <w:r w:rsidR="00C23BFB">
        <w:rPr>
          <w:rFonts w:ascii="Arial" w:hAnsi="Arial" w:cs="Arial"/>
          <w:color w:val="000000"/>
        </w:rPr>
        <w:t xml:space="preserve"> </w:t>
      </w:r>
    </w:p>
    <w:p w:rsidR="00BE3A51" w:rsidRDefault="00BE3A51" w:rsidP="00BE3A51">
      <w:pPr>
        <w:pStyle w:val="Normalny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>Ad. 3</w:t>
      </w:r>
    </w:p>
    <w:p w:rsidR="00BD2F11" w:rsidRPr="006E6203" w:rsidRDefault="00BD2F11" w:rsidP="00BE3A51">
      <w:pPr>
        <w:pStyle w:val="NormalnyWeb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</w:rPr>
      </w:pPr>
      <w:r w:rsidRPr="006E6203">
        <w:rPr>
          <w:rFonts w:ascii="Arial" w:hAnsi="Arial" w:cs="Arial"/>
          <w:color w:val="000000"/>
          <w:shd w:val="clear" w:color="auto" w:fill="FFFFFF"/>
        </w:rPr>
        <w:t>Zgłoszenia mieszkańców rozpatrywane są na bieżąco. W trakcie realizacji pozostaje 1 zgłoszenie</w:t>
      </w:r>
      <w:r w:rsidR="00655E0F">
        <w:rPr>
          <w:rFonts w:ascii="Arial" w:hAnsi="Arial" w:cs="Arial"/>
          <w:color w:val="000000"/>
          <w:shd w:val="clear" w:color="auto" w:fill="FFFFFF"/>
        </w:rPr>
        <w:t>.</w:t>
      </w:r>
    </w:p>
    <w:p w:rsidR="00BE3A51" w:rsidRDefault="00BE3A51" w:rsidP="00BE3A51">
      <w:pPr>
        <w:jc w:val="left"/>
        <w:rPr>
          <w:rFonts w:eastAsia="Times New Roman"/>
          <w:color w:val="000000"/>
          <w:szCs w:val="24"/>
          <w:shd w:val="clear" w:color="auto" w:fill="FFFFFF"/>
        </w:rPr>
      </w:pPr>
      <w:r>
        <w:rPr>
          <w:rFonts w:eastAsia="Times New Roman"/>
          <w:color w:val="000000"/>
          <w:szCs w:val="24"/>
          <w:shd w:val="clear" w:color="auto" w:fill="FFFFFF"/>
        </w:rPr>
        <w:t>Ad. 4</w:t>
      </w:r>
    </w:p>
    <w:p w:rsidR="00655E0F" w:rsidRPr="00BE3A51" w:rsidRDefault="00C23BFB" w:rsidP="00BE3A51">
      <w:pPr>
        <w:jc w:val="left"/>
        <w:rPr>
          <w:rFonts w:eastAsia="Times New Roman"/>
          <w:szCs w:val="24"/>
        </w:rPr>
      </w:pPr>
      <w:r w:rsidRPr="00BE3A51">
        <w:rPr>
          <w:rFonts w:eastAsia="Times New Roman"/>
          <w:color w:val="000000"/>
          <w:szCs w:val="24"/>
          <w:shd w:val="clear" w:color="auto" w:fill="FFFFFF"/>
        </w:rPr>
        <w:t>Zgodnie z umową Wykonawca udzielił Zamawiającemu</w:t>
      </w:r>
      <w:r w:rsidR="00655E0F" w:rsidRPr="00BE3A51">
        <w:rPr>
          <w:rFonts w:eastAsia="Times New Roman"/>
          <w:color w:val="000000"/>
          <w:szCs w:val="24"/>
          <w:shd w:val="clear" w:color="auto" w:fill="FFFFFF"/>
        </w:rPr>
        <w:t>:</w:t>
      </w:r>
    </w:p>
    <w:p w:rsidR="00655E0F" w:rsidRPr="00655E0F" w:rsidRDefault="00C23BFB" w:rsidP="00655E0F">
      <w:pPr>
        <w:pStyle w:val="Akapitzlist"/>
        <w:numPr>
          <w:ilvl w:val="0"/>
          <w:numId w:val="6"/>
        </w:numPr>
        <w:jc w:val="left"/>
        <w:rPr>
          <w:rFonts w:eastAsia="Times New Roman"/>
          <w:szCs w:val="24"/>
        </w:rPr>
      </w:pPr>
      <w:r w:rsidRPr="004C4A73">
        <w:rPr>
          <w:rFonts w:eastAsia="Times New Roman"/>
          <w:color w:val="000000"/>
          <w:szCs w:val="24"/>
          <w:shd w:val="clear" w:color="auto" w:fill="FFFFFF"/>
        </w:rPr>
        <w:t>60 miesięcy gwarancji na roboty budowlane</w:t>
      </w:r>
    </w:p>
    <w:p w:rsidR="00655E0F" w:rsidRPr="00655E0F" w:rsidRDefault="004C4A73" w:rsidP="00655E0F">
      <w:pPr>
        <w:pStyle w:val="Akapitzlist"/>
        <w:jc w:val="left"/>
        <w:rPr>
          <w:rFonts w:eastAsia="Times New Roman"/>
          <w:szCs w:val="24"/>
        </w:rPr>
      </w:pPr>
      <w:r w:rsidRPr="004C4A73">
        <w:rPr>
          <w:rFonts w:eastAsia="Times New Roman"/>
          <w:color w:val="000000"/>
          <w:szCs w:val="24"/>
          <w:shd w:val="clear" w:color="auto" w:fill="FFFFFF"/>
        </w:rPr>
        <w:t xml:space="preserve">(ochrona gwarancyjna </w:t>
      </w:r>
      <w:r w:rsidR="00DA445C">
        <w:rPr>
          <w:rFonts w:eastAsia="Times New Roman"/>
          <w:color w:val="000000"/>
          <w:szCs w:val="24"/>
          <w:shd w:val="clear" w:color="auto" w:fill="FFFFFF"/>
        </w:rPr>
        <w:t>do dnia 29</w:t>
      </w:r>
      <w:r w:rsidRPr="004C4A73">
        <w:rPr>
          <w:rFonts w:eastAsia="Times New Roman"/>
          <w:color w:val="000000"/>
          <w:szCs w:val="24"/>
          <w:shd w:val="clear" w:color="auto" w:fill="FFFFFF"/>
        </w:rPr>
        <w:t>.07.2029 r.)</w:t>
      </w:r>
      <w:r w:rsidR="00655E0F">
        <w:rPr>
          <w:rFonts w:eastAsia="Times New Roman"/>
          <w:color w:val="000000"/>
          <w:szCs w:val="24"/>
          <w:shd w:val="clear" w:color="auto" w:fill="FFFFFF"/>
        </w:rPr>
        <w:t>,</w:t>
      </w:r>
      <w:r w:rsidR="00C23BFB" w:rsidRPr="004C4A73">
        <w:rPr>
          <w:rFonts w:eastAsia="Times New Roman"/>
          <w:color w:val="000000"/>
          <w:szCs w:val="24"/>
          <w:shd w:val="clear" w:color="auto" w:fill="FFFFFF"/>
        </w:rPr>
        <w:t xml:space="preserve"> </w:t>
      </w:r>
    </w:p>
    <w:p w:rsidR="00655E0F" w:rsidRPr="00655E0F" w:rsidRDefault="00C23BFB" w:rsidP="00655E0F">
      <w:pPr>
        <w:pStyle w:val="Akapitzlist"/>
        <w:numPr>
          <w:ilvl w:val="0"/>
          <w:numId w:val="6"/>
        </w:numPr>
        <w:jc w:val="left"/>
        <w:rPr>
          <w:rFonts w:eastAsia="Times New Roman"/>
          <w:szCs w:val="24"/>
        </w:rPr>
      </w:pPr>
      <w:r w:rsidRPr="004C4A73">
        <w:rPr>
          <w:rFonts w:eastAsia="Times New Roman"/>
          <w:color w:val="000000"/>
          <w:szCs w:val="24"/>
          <w:shd w:val="clear" w:color="auto" w:fill="FFFFFF"/>
        </w:rPr>
        <w:t>24 mi</w:t>
      </w:r>
      <w:r w:rsidR="004C4A73" w:rsidRPr="004C4A73">
        <w:rPr>
          <w:rFonts w:eastAsia="Times New Roman"/>
          <w:color w:val="000000"/>
          <w:szCs w:val="24"/>
          <w:shd w:val="clear" w:color="auto" w:fill="FFFFFF"/>
        </w:rPr>
        <w:t xml:space="preserve">esiące na urządzenia i przybory </w:t>
      </w:r>
    </w:p>
    <w:p w:rsidR="004C4A73" w:rsidRPr="004C4A73" w:rsidRDefault="004C4A73" w:rsidP="00655E0F">
      <w:pPr>
        <w:pStyle w:val="Akapitzlist"/>
        <w:jc w:val="left"/>
        <w:rPr>
          <w:rFonts w:eastAsia="Times New Roman"/>
          <w:szCs w:val="24"/>
        </w:rPr>
      </w:pPr>
      <w:r w:rsidRPr="004C4A73">
        <w:rPr>
          <w:rFonts w:eastAsia="Times New Roman"/>
          <w:color w:val="000000"/>
          <w:szCs w:val="24"/>
          <w:shd w:val="clear" w:color="auto" w:fill="FFFFFF"/>
        </w:rPr>
        <w:t>(ochrona gwarancyjna do dni</w:t>
      </w:r>
      <w:r w:rsidR="00DA445C">
        <w:rPr>
          <w:rFonts w:eastAsia="Times New Roman"/>
          <w:color w:val="000000"/>
          <w:szCs w:val="24"/>
          <w:shd w:val="clear" w:color="auto" w:fill="FFFFFF"/>
        </w:rPr>
        <w:t>a 29</w:t>
      </w:r>
      <w:r w:rsidRPr="004C4A73">
        <w:rPr>
          <w:rFonts w:eastAsia="Times New Roman"/>
          <w:color w:val="000000"/>
          <w:szCs w:val="24"/>
          <w:shd w:val="clear" w:color="auto" w:fill="FFFFFF"/>
        </w:rPr>
        <w:t>.07.2026 r.</w:t>
      </w:r>
      <w:r w:rsidR="00C23BFB" w:rsidRPr="004C4A73">
        <w:rPr>
          <w:rFonts w:eastAsia="Times New Roman"/>
          <w:color w:val="000000"/>
          <w:szCs w:val="24"/>
          <w:shd w:val="clear" w:color="auto" w:fill="FFFFFF"/>
        </w:rPr>
        <w:t xml:space="preserve"> </w:t>
      </w:r>
      <w:r w:rsidRPr="004C4A73">
        <w:rPr>
          <w:rFonts w:eastAsia="Times New Roman"/>
          <w:color w:val="000000"/>
          <w:szCs w:val="24"/>
          <w:shd w:val="clear" w:color="auto" w:fill="FFFFFF"/>
        </w:rPr>
        <w:t xml:space="preserve">). </w:t>
      </w:r>
    </w:p>
    <w:p w:rsidR="00BE3A51" w:rsidRDefault="00BE3A51" w:rsidP="009334A0">
      <w:pPr>
        <w:jc w:val="left"/>
        <w:rPr>
          <w:rFonts w:eastAsia="Times New Roman"/>
          <w:szCs w:val="24"/>
        </w:rPr>
      </w:pPr>
      <w:r>
        <w:rPr>
          <w:rFonts w:eastAsia="Times New Roman"/>
          <w:szCs w:val="24"/>
        </w:rPr>
        <w:t>Ad. 5</w:t>
      </w:r>
    </w:p>
    <w:p w:rsidR="002B5504" w:rsidRPr="00BE3A51" w:rsidRDefault="00DA445C" w:rsidP="009334A0">
      <w:pPr>
        <w:jc w:val="left"/>
        <w:rPr>
          <w:rFonts w:eastAsia="Times New Roman"/>
          <w:color w:val="000000"/>
          <w:szCs w:val="24"/>
          <w:shd w:val="clear" w:color="auto" w:fill="FFFFFF"/>
        </w:rPr>
      </w:pPr>
      <w:r w:rsidRPr="00BE3A51">
        <w:rPr>
          <w:rFonts w:eastAsia="Times New Roman"/>
          <w:szCs w:val="24"/>
        </w:rPr>
        <w:t>W ramach udzielonej gwarancji Wykonawca usuwa wady i usterk</w:t>
      </w:r>
      <w:r w:rsidR="003B022B" w:rsidRPr="00BE3A51">
        <w:rPr>
          <w:rFonts w:eastAsia="Times New Roman"/>
          <w:szCs w:val="24"/>
        </w:rPr>
        <w:t>i</w:t>
      </w:r>
      <w:r w:rsidRPr="00BE3A51">
        <w:rPr>
          <w:rFonts w:eastAsia="Times New Roman"/>
          <w:szCs w:val="24"/>
        </w:rPr>
        <w:t>, z</w:t>
      </w:r>
      <w:r w:rsidR="00796A5A" w:rsidRPr="00BE3A51">
        <w:rPr>
          <w:rFonts w:eastAsia="Times New Roman"/>
          <w:szCs w:val="24"/>
        </w:rPr>
        <w:t>a które ponosi odpowiedzialność</w:t>
      </w:r>
      <w:r w:rsidR="002B5504" w:rsidRPr="00BE3A51">
        <w:rPr>
          <w:rFonts w:eastAsia="Times New Roman"/>
          <w:szCs w:val="24"/>
        </w:rPr>
        <w:t>.</w:t>
      </w:r>
    </w:p>
    <w:p w:rsidR="00BE3A51" w:rsidRDefault="00BE3A51" w:rsidP="009334A0">
      <w:pPr>
        <w:jc w:val="left"/>
        <w:rPr>
          <w:rFonts w:eastAsia="Times New Roman"/>
          <w:szCs w:val="24"/>
        </w:rPr>
      </w:pPr>
      <w:r>
        <w:rPr>
          <w:rFonts w:eastAsia="Times New Roman"/>
          <w:szCs w:val="24"/>
        </w:rPr>
        <w:t>Ad. 6,7</w:t>
      </w:r>
    </w:p>
    <w:p w:rsidR="00287F0B" w:rsidRPr="00BE3A51" w:rsidRDefault="00220CF6" w:rsidP="009334A0">
      <w:pPr>
        <w:jc w:val="left"/>
        <w:rPr>
          <w:rFonts w:eastAsia="Times New Roman"/>
          <w:color w:val="000000"/>
          <w:szCs w:val="24"/>
          <w:shd w:val="clear" w:color="auto" w:fill="FFFFFF"/>
        </w:rPr>
      </w:pPr>
      <w:r w:rsidRPr="00BE3A51">
        <w:rPr>
          <w:rFonts w:eastAsia="Times New Roman"/>
          <w:szCs w:val="24"/>
        </w:rPr>
        <w:t>P</w:t>
      </w:r>
      <w:r w:rsidR="00F767B9" w:rsidRPr="00BE3A51">
        <w:rPr>
          <w:rFonts w:eastAsia="Times New Roman"/>
          <w:color w:val="000000"/>
          <w:szCs w:val="24"/>
          <w:shd w:val="clear" w:color="auto" w:fill="FFFFFF"/>
        </w:rPr>
        <w:t xml:space="preserve">roces usuwania usterek przebiega zgodnie z zawartą umową. </w:t>
      </w:r>
      <w:r w:rsidR="00584F84" w:rsidRPr="00BE3A51">
        <w:rPr>
          <w:rFonts w:eastAsia="Times New Roman"/>
          <w:color w:val="000000"/>
          <w:szCs w:val="24"/>
          <w:shd w:val="clear" w:color="auto" w:fill="FFFFFF"/>
        </w:rPr>
        <w:t>Zgłoszenia mieszkańców są wstępnie weryfikowane przez Dział Remontowy Z</w:t>
      </w:r>
      <w:r w:rsidR="00F17508" w:rsidRPr="00BE3A51">
        <w:rPr>
          <w:rFonts w:eastAsia="Times New Roman"/>
          <w:color w:val="000000"/>
          <w:szCs w:val="24"/>
          <w:shd w:val="clear" w:color="auto" w:fill="FFFFFF"/>
        </w:rPr>
        <w:t>akładu Gospodarki Mieszkaniowej w Rybniku</w:t>
      </w:r>
      <w:r w:rsidR="00584F84" w:rsidRPr="00BE3A51">
        <w:rPr>
          <w:rFonts w:eastAsia="Times New Roman"/>
          <w:color w:val="000000"/>
          <w:szCs w:val="24"/>
          <w:shd w:val="clear" w:color="auto" w:fill="FFFFFF"/>
        </w:rPr>
        <w:t xml:space="preserve">, a następnie przekazywane Wykonawcy do usunięcia w ramach procedury gwarancyjnej. </w:t>
      </w:r>
      <w:r w:rsidR="00F767B9" w:rsidRPr="00BE3A51">
        <w:rPr>
          <w:rFonts w:eastAsia="Times New Roman"/>
          <w:color w:val="000000"/>
          <w:szCs w:val="24"/>
          <w:shd w:val="clear" w:color="auto" w:fill="FFFFFF"/>
        </w:rPr>
        <w:t xml:space="preserve">Terminy usunięcia usterek wynikają z </w:t>
      </w:r>
      <w:r w:rsidR="00F767B9" w:rsidRPr="00BE3A51">
        <w:rPr>
          <w:rFonts w:eastAsia="Times New Roman"/>
          <w:color w:val="000000"/>
          <w:szCs w:val="24"/>
          <w:shd w:val="clear" w:color="auto" w:fill="FFFFFF"/>
        </w:rPr>
        <w:lastRenderedPageBreak/>
        <w:t>umowy</w:t>
      </w:r>
      <w:r w:rsidR="00584F84" w:rsidRPr="00BE3A51">
        <w:rPr>
          <w:rFonts w:eastAsia="Times New Roman"/>
          <w:color w:val="000000"/>
          <w:szCs w:val="24"/>
          <w:shd w:val="clear" w:color="auto" w:fill="FFFFFF"/>
        </w:rPr>
        <w:t xml:space="preserve">. </w:t>
      </w:r>
      <w:r w:rsidR="00F767B9" w:rsidRPr="00BE3A51">
        <w:rPr>
          <w:rFonts w:eastAsia="Times New Roman"/>
          <w:color w:val="000000"/>
          <w:szCs w:val="24"/>
          <w:shd w:val="clear" w:color="auto" w:fill="FFFFFF"/>
        </w:rPr>
        <w:t xml:space="preserve">Wykonawca zobowiązany jest </w:t>
      </w:r>
      <w:r w:rsidR="00287F0B" w:rsidRPr="00BE3A51">
        <w:rPr>
          <w:rFonts w:eastAsia="Times New Roman"/>
          <w:color w:val="000000"/>
          <w:szCs w:val="24"/>
          <w:shd w:val="clear" w:color="auto" w:fill="FFFFFF"/>
        </w:rPr>
        <w:t>zrealizować zgłoszenie</w:t>
      </w:r>
      <w:r w:rsidR="00F767B9" w:rsidRPr="00BE3A51">
        <w:rPr>
          <w:rFonts w:eastAsia="Times New Roman"/>
          <w:color w:val="000000"/>
          <w:szCs w:val="24"/>
          <w:shd w:val="clear" w:color="auto" w:fill="FFFFFF"/>
        </w:rPr>
        <w:t xml:space="preserve"> w termin</w:t>
      </w:r>
      <w:r w:rsidR="00287F0B" w:rsidRPr="00BE3A51">
        <w:rPr>
          <w:rFonts w:eastAsia="Times New Roman"/>
          <w:color w:val="000000"/>
          <w:szCs w:val="24"/>
          <w:shd w:val="clear" w:color="auto" w:fill="FFFFFF"/>
        </w:rPr>
        <w:t>ie 14 dni od dnia powiadomienia</w:t>
      </w:r>
      <w:r w:rsidR="00F767B9" w:rsidRPr="00BE3A51">
        <w:rPr>
          <w:rFonts w:eastAsia="Times New Roman"/>
          <w:color w:val="000000"/>
          <w:szCs w:val="24"/>
          <w:shd w:val="clear" w:color="auto" w:fill="FFFFFF"/>
        </w:rPr>
        <w:t xml:space="preserve"> </w:t>
      </w:r>
      <w:r w:rsidR="00584F84" w:rsidRPr="00BE3A51">
        <w:rPr>
          <w:rFonts w:eastAsia="Times New Roman"/>
          <w:color w:val="000000"/>
          <w:szCs w:val="24"/>
          <w:shd w:val="clear" w:color="auto" w:fill="FFFFFF"/>
        </w:rPr>
        <w:t xml:space="preserve">go przez Zamawiającego o wadzie, jeżeli będzie to możliwe technicznie lub </w:t>
      </w:r>
      <w:r w:rsidR="00655E0F" w:rsidRPr="00BE3A51">
        <w:rPr>
          <w:rFonts w:eastAsia="Times New Roman"/>
          <w:color w:val="000000"/>
          <w:szCs w:val="24"/>
          <w:shd w:val="clear" w:color="auto" w:fill="FFFFFF"/>
        </w:rPr>
        <w:t xml:space="preserve">w </w:t>
      </w:r>
      <w:r w:rsidR="00584F84" w:rsidRPr="00BE3A51">
        <w:rPr>
          <w:rFonts w:eastAsia="Times New Roman"/>
          <w:color w:val="000000"/>
          <w:szCs w:val="24"/>
          <w:shd w:val="clear" w:color="auto" w:fill="FFFFFF"/>
        </w:rPr>
        <w:t xml:space="preserve">innym terminie uzgodnionym przez strony. </w:t>
      </w:r>
      <w:r w:rsidRPr="00BE3A51">
        <w:rPr>
          <w:rFonts w:eastAsia="Times New Roman"/>
          <w:color w:val="000000"/>
          <w:szCs w:val="24"/>
          <w:shd w:val="clear" w:color="auto" w:fill="FFFFFF"/>
        </w:rPr>
        <w:t xml:space="preserve">Wykonawca powiadamia Zamawiającego o usunięciu wady. </w:t>
      </w:r>
      <w:r w:rsidR="00584F84" w:rsidRPr="00BE3A51">
        <w:rPr>
          <w:rFonts w:eastAsia="Times New Roman"/>
          <w:color w:val="000000"/>
          <w:szCs w:val="24"/>
          <w:shd w:val="clear" w:color="auto" w:fill="FFFFFF"/>
        </w:rPr>
        <w:t xml:space="preserve">Nie </w:t>
      </w:r>
      <w:r w:rsidR="00F767B9" w:rsidRPr="00BE3A51">
        <w:rPr>
          <w:rFonts w:eastAsia="Times New Roman"/>
          <w:color w:val="000000"/>
          <w:szCs w:val="24"/>
          <w:shd w:val="clear" w:color="auto" w:fill="FFFFFF"/>
        </w:rPr>
        <w:t>sporządzamy</w:t>
      </w:r>
      <w:r w:rsidR="00584F84" w:rsidRPr="00BE3A51">
        <w:rPr>
          <w:rFonts w:eastAsia="Times New Roman"/>
          <w:color w:val="000000"/>
          <w:szCs w:val="24"/>
          <w:shd w:val="clear" w:color="auto" w:fill="FFFFFF"/>
        </w:rPr>
        <w:t xml:space="preserve"> odrębnych </w:t>
      </w:r>
      <w:r w:rsidR="00F767B9" w:rsidRPr="00BE3A51">
        <w:rPr>
          <w:rFonts w:eastAsia="Times New Roman"/>
          <w:color w:val="000000"/>
          <w:szCs w:val="24"/>
          <w:shd w:val="clear" w:color="auto" w:fill="FFFFFF"/>
        </w:rPr>
        <w:t xml:space="preserve">protokołów odbioru usuniętej usterki. </w:t>
      </w:r>
    </w:p>
    <w:p w:rsidR="00BE3A51" w:rsidRDefault="00BE3A51" w:rsidP="00BE3A51">
      <w:pPr>
        <w:jc w:val="left"/>
        <w:rPr>
          <w:rFonts w:eastAsia="Times New Roman"/>
          <w:color w:val="000000"/>
          <w:szCs w:val="24"/>
          <w:shd w:val="clear" w:color="auto" w:fill="FFFFFF"/>
        </w:rPr>
      </w:pPr>
      <w:r>
        <w:rPr>
          <w:rFonts w:eastAsia="Times New Roman"/>
          <w:color w:val="000000"/>
          <w:szCs w:val="24"/>
          <w:shd w:val="clear" w:color="auto" w:fill="FFFFFF"/>
        </w:rPr>
        <w:t>Ad. 8</w:t>
      </w:r>
    </w:p>
    <w:p w:rsidR="00220CF6" w:rsidRPr="00BE3A51" w:rsidRDefault="00814491" w:rsidP="00BE3A51">
      <w:pPr>
        <w:jc w:val="left"/>
        <w:rPr>
          <w:rFonts w:eastAsia="Times New Roman"/>
          <w:szCs w:val="24"/>
        </w:rPr>
      </w:pPr>
      <w:r w:rsidRPr="00BE3A51">
        <w:rPr>
          <w:rFonts w:eastAsia="Times New Roman"/>
          <w:color w:val="000000"/>
          <w:szCs w:val="24"/>
          <w:shd w:val="clear" w:color="auto" w:fill="FFFFFF"/>
        </w:rPr>
        <w:t>Mieszkańcy udostępni</w:t>
      </w:r>
      <w:r w:rsidR="00F17508" w:rsidRPr="00BE3A51">
        <w:rPr>
          <w:rFonts w:eastAsia="Times New Roman"/>
          <w:color w:val="000000"/>
          <w:szCs w:val="24"/>
          <w:shd w:val="clear" w:color="auto" w:fill="FFFFFF"/>
        </w:rPr>
        <w:t>ają</w:t>
      </w:r>
      <w:r w:rsidR="00655E0F" w:rsidRPr="00BE3A51">
        <w:rPr>
          <w:rFonts w:eastAsia="Times New Roman"/>
          <w:color w:val="000000"/>
          <w:szCs w:val="24"/>
          <w:shd w:val="clear" w:color="auto" w:fill="FFFFFF"/>
        </w:rPr>
        <w:t xml:space="preserve"> wynajmowane</w:t>
      </w:r>
      <w:r w:rsidRPr="00BE3A51">
        <w:rPr>
          <w:rFonts w:eastAsia="Times New Roman"/>
          <w:color w:val="000000"/>
          <w:szCs w:val="24"/>
          <w:shd w:val="clear" w:color="auto" w:fill="FFFFFF"/>
        </w:rPr>
        <w:t xml:space="preserve"> lokal</w:t>
      </w:r>
      <w:r w:rsidR="00655E0F" w:rsidRPr="00BE3A51">
        <w:rPr>
          <w:rFonts w:eastAsia="Times New Roman"/>
          <w:color w:val="000000"/>
          <w:szCs w:val="24"/>
          <w:shd w:val="clear" w:color="auto" w:fill="FFFFFF"/>
        </w:rPr>
        <w:t xml:space="preserve">e w celu umożliwienia </w:t>
      </w:r>
      <w:r w:rsidR="00220CF6" w:rsidRPr="00BE3A51">
        <w:rPr>
          <w:rFonts w:eastAsia="Times New Roman"/>
          <w:color w:val="000000"/>
          <w:szCs w:val="24"/>
          <w:shd w:val="clear" w:color="auto" w:fill="FFFFFF"/>
        </w:rPr>
        <w:t>W</w:t>
      </w:r>
      <w:r w:rsidR="00655E0F" w:rsidRPr="00BE3A51">
        <w:rPr>
          <w:rFonts w:eastAsia="Times New Roman"/>
          <w:color w:val="000000"/>
          <w:szCs w:val="24"/>
          <w:shd w:val="clear" w:color="auto" w:fill="FFFFFF"/>
        </w:rPr>
        <w:t xml:space="preserve">ykonawcy </w:t>
      </w:r>
      <w:r w:rsidRPr="00BE3A51">
        <w:rPr>
          <w:rFonts w:eastAsia="Times New Roman"/>
          <w:color w:val="000000"/>
          <w:szCs w:val="24"/>
          <w:shd w:val="clear" w:color="auto" w:fill="FFFFFF"/>
        </w:rPr>
        <w:t>usunięci</w:t>
      </w:r>
      <w:r w:rsidR="00655E0F" w:rsidRPr="00BE3A51">
        <w:rPr>
          <w:rFonts w:eastAsia="Times New Roman"/>
          <w:color w:val="000000"/>
          <w:szCs w:val="24"/>
          <w:shd w:val="clear" w:color="auto" w:fill="FFFFFF"/>
        </w:rPr>
        <w:t>e</w:t>
      </w:r>
      <w:r w:rsidRPr="00BE3A51">
        <w:rPr>
          <w:rFonts w:eastAsia="Times New Roman"/>
          <w:color w:val="000000"/>
          <w:szCs w:val="24"/>
          <w:shd w:val="clear" w:color="auto" w:fill="FFFFFF"/>
        </w:rPr>
        <w:t xml:space="preserve"> uster</w:t>
      </w:r>
      <w:r w:rsidR="00655E0F" w:rsidRPr="00BE3A51">
        <w:rPr>
          <w:rFonts w:eastAsia="Times New Roman"/>
          <w:color w:val="000000"/>
          <w:szCs w:val="24"/>
          <w:shd w:val="clear" w:color="auto" w:fill="FFFFFF"/>
        </w:rPr>
        <w:t>e</w:t>
      </w:r>
      <w:r w:rsidRPr="00BE3A51">
        <w:rPr>
          <w:rFonts w:eastAsia="Times New Roman"/>
          <w:color w:val="000000"/>
          <w:szCs w:val="24"/>
          <w:shd w:val="clear" w:color="auto" w:fill="FFFFFF"/>
        </w:rPr>
        <w:t>k. </w:t>
      </w:r>
    </w:p>
    <w:p w:rsidR="00BE3A51" w:rsidRDefault="00BE3A51" w:rsidP="00BE3A51">
      <w:pPr>
        <w:jc w:val="left"/>
        <w:rPr>
          <w:rFonts w:eastAsia="Times New Roman"/>
          <w:color w:val="000000"/>
          <w:szCs w:val="24"/>
          <w:shd w:val="clear" w:color="auto" w:fill="FFFFFF"/>
        </w:rPr>
      </w:pPr>
      <w:r>
        <w:rPr>
          <w:rFonts w:eastAsia="Times New Roman"/>
          <w:color w:val="000000"/>
          <w:szCs w:val="24"/>
          <w:shd w:val="clear" w:color="auto" w:fill="FFFFFF"/>
        </w:rPr>
        <w:t>Ad. 9</w:t>
      </w:r>
    </w:p>
    <w:p w:rsidR="00220CF6" w:rsidRPr="00BE3A51" w:rsidRDefault="00C32E2B" w:rsidP="00BE3A51">
      <w:pPr>
        <w:jc w:val="left"/>
        <w:rPr>
          <w:rFonts w:eastAsia="Times New Roman"/>
          <w:szCs w:val="24"/>
        </w:rPr>
      </w:pPr>
      <w:r>
        <w:rPr>
          <w:rFonts w:eastAsia="Times New Roman"/>
          <w:color w:val="000000"/>
          <w:szCs w:val="24"/>
          <w:shd w:val="clear" w:color="auto" w:fill="FFFFFF"/>
        </w:rPr>
        <w:t xml:space="preserve">Nie </w:t>
      </w:r>
      <w:bookmarkStart w:id="5" w:name="_GoBack"/>
      <w:bookmarkEnd w:id="5"/>
      <w:r w:rsidR="00220CF6" w:rsidRPr="00BE3A51">
        <w:rPr>
          <w:rFonts w:eastAsia="Times New Roman"/>
          <w:color w:val="000000"/>
          <w:szCs w:val="24"/>
          <w:shd w:val="clear" w:color="auto" w:fill="FFFFFF"/>
        </w:rPr>
        <w:t xml:space="preserve">wystąpiły </w:t>
      </w:r>
      <w:r w:rsidR="00814491" w:rsidRPr="00BE3A51">
        <w:rPr>
          <w:rFonts w:eastAsia="Times New Roman"/>
          <w:color w:val="000000"/>
          <w:szCs w:val="24"/>
          <w:shd w:val="clear" w:color="auto" w:fill="FFFFFF"/>
        </w:rPr>
        <w:t>podstaw</w:t>
      </w:r>
      <w:r w:rsidR="00220CF6" w:rsidRPr="00BE3A51">
        <w:rPr>
          <w:rFonts w:eastAsia="Times New Roman"/>
          <w:color w:val="000000"/>
          <w:szCs w:val="24"/>
          <w:shd w:val="clear" w:color="auto" w:fill="FFFFFF"/>
        </w:rPr>
        <w:t>y</w:t>
      </w:r>
      <w:r w:rsidR="00814491" w:rsidRPr="00BE3A51">
        <w:rPr>
          <w:rFonts w:eastAsia="Times New Roman"/>
          <w:color w:val="000000"/>
          <w:szCs w:val="24"/>
          <w:shd w:val="clear" w:color="auto" w:fill="FFFFFF"/>
        </w:rPr>
        <w:t xml:space="preserve"> do naliczenia kar</w:t>
      </w:r>
      <w:r w:rsidR="00220CF6" w:rsidRPr="00BE3A51">
        <w:rPr>
          <w:rFonts w:eastAsia="Times New Roman"/>
          <w:color w:val="000000"/>
          <w:szCs w:val="24"/>
          <w:shd w:val="clear" w:color="auto" w:fill="FFFFFF"/>
        </w:rPr>
        <w:t xml:space="preserve"> umownych.</w:t>
      </w:r>
    </w:p>
    <w:p w:rsidR="00BE3A51" w:rsidRDefault="00BE3A51" w:rsidP="00BE3A51">
      <w:pPr>
        <w:jc w:val="left"/>
        <w:rPr>
          <w:rFonts w:eastAsia="Times New Roman"/>
          <w:szCs w:val="24"/>
        </w:rPr>
      </w:pPr>
      <w:r>
        <w:rPr>
          <w:rFonts w:eastAsia="Times New Roman"/>
          <w:szCs w:val="24"/>
        </w:rPr>
        <w:t>Ad. 10, 11</w:t>
      </w:r>
    </w:p>
    <w:p w:rsidR="00220CF6" w:rsidRPr="00BE3A51" w:rsidRDefault="00BE3A51" w:rsidP="00BE3A51">
      <w:pPr>
        <w:jc w:val="left"/>
        <w:rPr>
          <w:rFonts w:eastAsia="Times New Roman"/>
          <w:szCs w:val="24"/>
        </w:rPr>
      </w:pPr>
      <w:r>
        <w:rPr>
          <w:rFonts w:eastAsia="Times New Roman"/>
          <w:szCs w:val="24"/>
        </w:rPr>
        <w:t>S</w:t>
      </w:r>
      <w:r w:rsidR="00220CF6" w:rsidRPr="00BE3A51">
        <w:rPr>
          <w:rFonts w:eastAsia="Times New Roman"/>
          <w:szCs w:val="24"/>
        </w:rPr>
        <w:t>twierdzone usterki usuwane są przez Wykonawcę w ramach gwarancji, Z</w:t>
      </w:r>
      <w:r w:rsidR="00F17508" w:rsidRPr="00BE3A51">
        <w:rPr>
          <w:rFonts w:eastAsia="Times New Roman"/>
          <w:szCs w:val="24"/>
        </w:rPr>
        <w:t xml:space="preserve">akład </w:t>
      </w:r>
      <w:r w:rsidR="00220CF6" w:rsidRPr="00BE3A51">
        <w:rPr>
          <w:rFonts w:eastAsia="Times New Roman"/>
          <w:szCs w:val="24"/>
        </w:rPr>
        <w:t>G</w:t>
      </w:r>
      <w:r w:rsidR="00F17508" w:rsidRPr="00BE3A51">
        <w:rPr>
          <w:rFonts w:eastAsia="Times New Roman"/>
          <w:szCs w:val="24"/>
        </w:rPr>
        <w:t xml:space="preserve">ospodarki </w:t>
      </w:r>
      <w:r w:rsidR="00220CF6" w:rsidRPr="00BE3A51">
        <w:rPr>
          <w:rFonts w:eastAsia="Times New Roman"/>
          <w:szCs w:val="24"/>
        </w:rPr>
        <w:t>M</w:t>
      </w:r>
      <w:r w:rsidR="00F17508" w:rsidRPr="00BE3A51">
        <w:rPr>
          <w:rFonts w:eastAsia="Times New Roman"/>
          <w:szCs w:val="24"/>
        </w:rPr>
        <w:t>ieszkaniowej</w:t>
      </w:r>
      <w:r w:rsidR="00220CF6" w:rsidRPr="00BE3A51">
        <w:rPr>
          <w:rFonts w:eastAsia="Times New Roman"/>
          <w:szCs w:val="24"/>
        </w:rPr>
        <w:t xml:space="preserve"> nie ponosi z tego tytułu żadnych kosztów.</w:t>
      </w:r>
    </w:p>
    <w:p w:rsidR="00BE3A51" w:rsidRDefault="00BE3A51" w:rsidP="00BE3A51">
      <w:pPr>
        <w:jc w:val="left"/>
        <w:rPr>
          <w:rFonts w:eastAsia="Times New Roman"/>
          <w:color w:val="000000"/>
          <w:szCs w:val="24"/>
          <w:shd w:val="clear" w:color="auto" w:fill="FFFFFF"/>
        </w:rPr>
      </w:pPr>
      <w:r>
        <w:rPr>
          <w:rFonts w:eastAsia="Times New Roman"/>
          <w:color w:val="000000"/>
          <w:szCs w:val="24"/>
          <w:shd w:val="clear" w:color="auto" w:fill="FFFFFF"/>
        </w:rPr>
        <w:t>Ad. 12</w:t>
      </w:r>
    </w:p>
    <w:p w:rsidR="00E70595" w:rsidRPr="00BE3A51" w:rsidRDefault="00814491" w:rsidP="00BE3A51">
      <w:pPr>
        <w:jc w:val="left"/>
        <w:rPr>
          <w:rFonts w:eastAsia="Times New Roman"/>
          <w:szCs w:val="24"/>
        </w:rPr>
      </w:pPr>
      <w:r w:rsidRPr="00BE3A51">
        <w:rPr>
          <w:rFonts w:eastAsia="Times New Roman"/>
          <w:color w:val="000000"/>
          <w:szCs w:val="24"/>
          <w:shd w:val="clear" w:color="auto" w:fill="FFFFFF"/>
        </w:rPr>
        <w:t xml:space="preserve">W budynku brak rekuperacji. </w:t>
      </w:r>
      <w:r w:rsidR="00E70595" w:rsidRPr="00BE3A51">
        <w:rPr>
          <w:rFonts w:eastAsia="Times New Roman"/>
          <w:color w:val="000000"/>
          <w:szCs w:val="24"/>
          <w:shd w:val="clear" w:color="auto" w:fill="FFFFFF"/>
        </w:rPr>
        <w:t>I</w:t>
      </w:r>
      <w:r w:rsidRPr="00BE3A51">
        <w:rPr>
          <w:rFonts w:eastAsia="Times New Roman"/>
          <w:color w:val="000000"/>
          <w:szCs w:val="24"/>
          <w:shd w:val="clear" w:color="auto" w:fill="FFFFFF"/>
        </w:rPr>
        <w:t>nstal</w:t>
      </w:r>
      <w:r w:rsidR="00E70595" w:rsidRPr="00BE3A51">
        <w:rPr>
          <w:rFonts w:eastAsia="Times New Roman"/>
          <w:color w:val="000000"/>
          <w:szCs w:val="24"/>
          <w:shd w:val="clear" w:color="auto" w:fill="FFFFFF"/>
        </w:rPr>
        <w:t>acja wentylacji</w:t>
      </w:r>
      <w:r w:rsidRPr="00BE3A51">
        <w:rPr>
          <w:rFonts w:eastAsia="Times New Roman"/>
          <w:color w:val="000000"/>
          <w:szCs w:val="24"/>
          <w:shd w:val="clear" w:color="auto" w:fill="FFFFFF"/>
        </w:rPr>
        <w:t xml:space="preserve"> wykonana </w:t>
      </w:r>
      <w:r w:rsidR="00E70595" w:rsidRPr="00BE3A51">
        <w:rPr>
          <w:rFonts w:eastAsia="Times New Roman"/>
          <w:color w:val="000000"/>
          <w:szCs w:val="24"/>
          <w:shd w:val="clear" w:color="auto" w:fill="FFFFFF"/>
        </w:rPr>
        <w:t xml:space="preserve">jest </w:t>
      </w:r>
      <w:r w:rsidR="002B5504" w:rsidRPr="00BE3A51">
        <w:rPr>
          <w:rFonts w:eastAsia="Times New Roman"/>
          <w:color w:val="000000"/>
          <w:szCs w:val="24"/>
          <w:shd w:val="clear" w:color="auto" w:fill="FFFFFF"/>
        </w:rPr>
        <w:t>zgodnie z </w:t>
      </w:r>
      <w:r w:rsidRPr="00BE3A51">
        <w:rPr>
          <w:rFonts w:eastAsia="Times New Roman"/>
          <w:color w:val="000000"/>
          <w:szCs w:val="24"/>
          <w:shd w:val="clear" w:color="auto" w:fill="FFFFFF"/>
        </w:rPr>
        <w:t>projektem i obowiązującymi normami.</w:t>
      </w:r>
    </w:p>
    <w:p w:rsidR="00BE3A51" w:rsidRDefault="00BE3A51" w:rsidP="00BE3A51">
      <w:pPr>
        <w:jc w:val="left"/>
      </w:pPr>
      <w:r>
        <w:t>Ad. 13</w:t>
      </w:r>
    </w:p>
    <w:p w:rsidR="00814491" w:rsidRPr="00BE3A51" w:rsidRDefault="007B787A" w:rsidP="00BE3A51">
      <w:pPr>
        <w:jc w:val="left"/>
        <w:rPr>
          <w:rFonts w:eastAsia="Times New Roman"/>
          <w:szCs w:val="24"/>
        </w:rPr>
      </w:pPr>
      <w:r>
        <w:t xml:space="preserve">Po zgłoszeniu problemu przenikania zapachów pomiędzy lokalami Wykonawca przeprowadził kontrolę. W jej wyniku stwierdzono, że w większości lokali anemostaty były nieprawidłowo </w:t>
      </w:r>
      <w:r w:rsidR="00E8343B">
        <w:t>ustawione</w:t>
      </w:r>
      <w:r>
        <w:t>.</w:t>
      </w:r>
      <w:r w:rsidRPr="00BE3A51">
        <w:rPr>
          <w:rFonts w:eastAsia="Times New Roman"/>
          <w:color w:val="000000"/>
          <w:szCs w:val="24"/>
          <w:shd w:val="clear" w:color="auto" w:fill="FFFFFF"/>
        </w:rPr>
        <w:t xml:space="preserve"> Z</w:t>
      </w:r>
      <w:r>
        <w:t>miany w ustawieniach zostały dokonane w trakcie użytkowania lokali. Wykonawca przywrócił prawidłowe parametry.</w:t>
      </w:r>
    </w:p>
    <w:p w:rsidR="00BE3A51" w:rsidRDefault="00BE3A51" w:rsidP="00BE3A51">
      <w:pPr>
        <w:jc w:val="left"/>
        <w:rPr>
          <w:color w:val="222222"/>
          <w:szCs w:val="24"/>
          <w:shd w:val="clear" w:color="auto" w:fill="FFFFFF"/>
        </w:rPr>
      </w:pPr>
      <w:r>
        <w:rPr>
          <w:color w:val="222222"/>
          <w:szCs w:val="24"/>
          <w:shd w:val="clear" w:color="auto" w:fill="FFFFFF"/>
        </w:rPr>
        <w:t>Ad. 14</w:t>
      </w:r>
    </w:p>
    <w:p w:rsidR="007B787A" w:rsidRPr="00BE3A51" w:rsidRDefault="007B787A" w:rsidP="009334A0">
      <w:pPr>
        <w:jc w:val="left"/>
        <w:rPr>
          <w:rFonts w:eastAsia="Times New Roman"/>
          <w:color w:val="000000"/>
          <w:szCs w:val="24"/>
        </w:rPr>
      </w:pPr>
      <w:r w:rsidRPr="00BE3A51">
        <w:rPr>
          <w:color w:val="222222"/>
          <w:szCs w:val="24"/>
          <w:shd w:val="clear" w:color="auto" w:fill="FFFFFF"/>
        </w:rPr>
        <w:t>Zgodnie z zaleceniami serwis wentylacji przeprowadzany jest dwa razy w roku. Ostatnia wymiana filtrów została wykonana w dniu 31.03.2026 r.</w:t>
      </w:r>
    </w:p>
    <w:p w:rsidR="00BE3A51" w:rsidRDefault="00BE3A51" w:rsidP="00BE3A51">
      <w:pPr>
        <w:jc w:val="left"/>
      </w:pPr>
      <w:r>
        <w:t>Ad. 15</w:t>
      </w:r>
    </w:p>
    <w:p w:rsidR="00CB7EC5" w:rsidRPr="00BE3A51" w:rsidRDefault="0045746E" w:rsidP="009334A0">
      <w:pPr>
        <w:jc w:val="left"/>
        <w:rPr>
          <w:rFonts w:eastAsia="Times New Roman"/>
          <w:color w:val="000000"/>
          <w:szCs w:val="24"/>
        </w:rPr>
      </w:pPr>
      <w:r>
        <w:t>Budynek spełnia wymagania w zakresie izolacyjności a</w:t>
      </w:r>
      <w:r w:rsidR="007D3589">
        <w:t>kustycznej określone w </w:t>
      </w:r>
      <w:r>
        <w:t xml:space="preserve">obowiązujących przepisach i normach. Obiekt wybudowano w oparciu o dokumentację projektową opracowaną z uwzględnieniem obowiązujących przepisów i norm w zakresie izolacyjności akustycznej. </w:t>
      </w:r>
    </w:p>
    <w:p w:rsidR="00BE3A51" w:rsidRDefault="00BE3A51" w:rsidP="00BE3A51">
      <w:pPr>
        <w:jc w:val="left"/>
      </w:pPr>
      <w:r>
        <w:t>Ad. 16</w:t>
      </w:r>
    </w:p>
    <w:p w:rsidR="009D1100" w:rsidRPr="00BE3A51" w:rsidRDefault="009D1100" w:rsidP="009334A0">
      <w:pPr>
        <w:jc w:val="left"/>
        <w:rPr>
          <w:rFonts w:eastAsia="Times New Roman"/>
          <w:color w:val="000000"/>
          <w:szCs w:val="24"/>
        </w:rPr>
      </w:pPr>
      <w:r>
        <w:t>Budynek spełnia wymagania w zakresie dostępności dla osób ze szczególnymi potrzebami. Dwa mieszkania na parterze zostały dostosowane do osób z niepełnosprawnością ruchową. Zapewniono m.in.:</w:t>
      </w:r>
      <w:r>
        <w:br/>
        <w:t>– dostęp za pomocą zewnętrznej platformy pionowej,</w:t>
      </w:r>
      <w:r>
        <w:br/>
        <w:t>– drzwi bezprogowe o odpowiedniej szerokości,</w:t>
      </w:r>
      <w:r>
        <w:br/>
        <w:t>– wymaganą przestrzeń manewrową,</w:t>
      </w:r>
      <w:r>
        <w:br/>
        <w:t>– antypoślizgowe posadzki,</w:t>
      </w:r>
      <w:r>
        <w:br/>
      </w:r>
      <w:r>
        <w:lastRenderedPageBreak/>
        <w:t>– odpowiednio wyposażone sanitariaty (m.in. uchwyty, siedziska natryskowe, armatura na właściwej wysokości).</w:t>
      </w:r>
    </w:p>
    <w:p w:rsidR="00BE3A51" w:rsidRDefault="00BE3A51" w:rsidP="00BE3A51">
      <w:pPr>
        <w:jc w:val="left"/>
      </w:pPr>
      <w:r>
        <w:t>Ad. 17</w:t>
      </w:r>
    </w:p>
    <w:p w:rsidR="00814491" w:rsidRPr="00BE3A51" w:rsidRDefault="00E940BD" w:rsidP="009334A0">
      <w:pPr>
        <w:jc w:val="left"/>
        <w:rPr>
          <w:rFonts w:eastAsia="Times New Roman"/>
          <w:color w:val="000000"/>
          <w:szCs w:val="24"/>
        </w:rPr>
      </w:pPr>
      <w:r>
        <w:t xml:space="preserve">Odbiór </w:t>
      </w:r>
      <w:r w:rsidR="00141FD9">
        <w:t>obejmował całość wykonanych robót budowlanych, w tym również zakres związany z dostępnością obiektu.</w:t>
      </w:r>
    </w:p>
    <w:p w:rsidR="00BE3A51" w:rsidRDefault="00BE3A51" w:rsidP="00BE3A51">
      <w:pPr>
        <w:jc w:val="left"/>
        <w:rPr>
          <w:rFonts w:eastAsia="Times New Roman"/>
          <w:szCs w:val="24"/>
        </w:rPr>
      </w:pPr>
      <w:r>
        <w:rPr>
          <w:rFonts w:eastAsia="Times New Roman"/>
          <w:szCs w:val="24"/>
        </w:rPr>
        <w:t>Ad. 18</w:t>
      </w:r>
    </w:p>
    <w:p w:rsidR="00E940BD" w:rsidRPr="00BE3A51" w:rsidRDefault="00E940BD" w:rsidP="009334A0">
      <w:pPr>
        <w:jc w:val="left"/>
        <w:rPr>
          <w:rFonts w:eastAsia="Times New Roman"/>
          <w:szCs w:val="24"/>
        </w:rPr>
      </w:pPr>
      <w:r w:rsidRPr="00BE3A51">
        <w:rPr>
          <w:rFonts w:eastAsia="Times New Roman"/>
          <w:szCs w:val="24"/>
        </w:rPr>
        <w:t xml:space="preserve">Nadzór nad realizacją obowiązków gwarancyjnych sprawuje </w:t>
      </w:r>
      <w:r w:rsidR="00376107" w:rsidRPr="00BE3A51">
        <w:rPr>
          <w:rFonts w:eastAsia="Times New Roman"/>
          <w:szCs w:val="24"/>
        </w:rPr>
        <w:t>Zakł</w:t>
      </w:r>
      <w:r w:rsidRPr="00BE3A51">
        <w:rPr>
          <w:rFonts w:eastAsia="Times New Roman"/>
          <w:szCs w:val="24"/>
        </w:rPr>
        <w:t xml:space="preserve">ad Gospodarki Mieszkaniowej. Przed upływem okresu gwarancji </w:t>
      </w:r>
      <w:r w:rsidR="007D3589" w:rsidRPr="00BE3A51">
        <w:rPr>
          <w:rFonts w:eastAsia="Times New Roman"/>
          <w:szCs w:val="24"/>
        </w:rPr>
        <w:t xml:space="preserve">zostanie przeprowadzony </w:t>
      </w:r>
      <w:r w:rsidRPr="00BE3A51">
        <w:rPr>
          <w:rFonts w:eastAsia="Times New Roman"/>
          <w:szCs w:val="24"/>
        </w:rPr>
        <w:t>odbiór ostateczny, którego celem jest identyfikacja i usunięcie wad ujawni</w:t>
      </w:r>
      <w:r w:rsidR="00D31939" w:rsidRPr="00BE3A51">
        <w:rPr>
          <w:rFonts w:eastAsia="Times New Roman"/>
          <w:szCs w:val="24"/>
        </w:rPr>
        <w:t>onych w </w:t>
      </w:r>
      <w:r w:rsidRPr="00BE3A51">
        <w:rPr>
          <w:rFonts w:eastAsia="Times New Roman"/>
          <w:szCs w:val="24"/>
        </w:rPr>
        <w:t>trakcie jej obowiązywania.</w:t>
      </w:r>
    </w:p>
    <w:p w:rsidR="00BE3A51" w:rsidRDefault="00BE3A51" w:rsidP="00BE3A51">
      <w:pPr>
        <w:spacing w:before="100" w:beforeAutospacing="1"/>
        <w:jc w:val="left"/>
        <w:rPr>
          <w:rFonts w:eastAsia="Times New Roman"/>
          <w:szCs w:val="24"/>
        </w:rPr>
      </w:pPr>
      <w:r>
        <w:rPr>
          <w:rFonts w:eastAsia="Times New Roman"/>
          <w:szCs w:val="24"/>
        </w:rPr>
        <w:t>Ad. 19</w:t>
      </w:r>
    </w:p>
    <w:p w:rsidR="00BE3A51" w:rsidRDefault="00D31939" w:rsidP="00BE3A51">
      <w:pPr>
        <w:jc w:val="left"/>
        <w:rPr>
          <w:rFonts w:ascii="Times New Roman" w:eastAsia="Times New Roman" w:hAnsi="Times New Roman" w:cs="Times New Roman"/>
          <w:szCs w:val="24"/>
        </w:rPr>
      </w:pPr>
      <w:r w:rsidRPr="00BE3A51">
        <w:rPr>
          <w:rFonts w:eastAsia="Times New Roman"/>
          <w:szCs w:val="24"/>
        </w:rPr>
        <w:t>Mieszkańcy budynku przy ul. Przemysłowej 23</w:t>
      </w:r>
      <w:r w:rsidR="007D3589" w:rsidRPr="00BE3A51">
        <w:rPr>
          <w:rFonts w:eastAsia="Times New Roman"/>
          <w:szCs w:val="24"/>
        </w:rPr>
        <w:t>A</w:t>
      </w:r>
      <w:r w:rsidRPr="00BE3A51">
        <w:rPr>
          <w:rFonts w:eastAsia="Times New Roman"/>
          <w:szCs w:val="24"/>
        </w:rPr>
        <w:t xml:space="preserve"> korzystają z dwóch miejsc gromadzenia odpadów. Pierwsze z nich zlokalizowane jest pomiędzy budynkami przy ul. Przemysłowej 23 i 23A, od strony budynków przy ul. Przemysłowej 21 i </w:t>
      </w:r>
      <w:r w:rsidR="00D9655A" w:rsidRPr="00BE3A51">
        <w:rPr>
          <w:rFonts w:eastAsia="Times New Roman"/>
          <w:szCs w:val="24"/>
        </w:rPr>
        <w:t>21A. Zlokalizowane są tam dwa pojemniki 1100 l na odpady niesegregowane, a także pojemniki do segregacji odpadów (szkło, plastik, papier oraz bio), które uległy zniszczeniu w wyniku powtarzających się podpaleń. Konieczność ich uzupełnienia została zgłoszona do EKO</w:t>
      </w:r>
      <w:r w:rsidR="00D9655A" w:rsidRPr="00BE3A51">
        <w:rPr>
          <w:rFonts w:ascii="Times New Roman" w:eastAsia="Times New Roman" w:hAnsi="Times New Roman" w:cs="Times New Roman"/>
          <w:szCs w:val="24"/>
        </w:rPr>
        <w:t>.</w:t>
      </w:r>
    </w:p>
    <w:p w:rsidR="00D31939" w:rsidRPr="00D9655A" w:rsidRDefault="00D31939" w:rsidP="00BE3A51">
      <w:pPr>
        <w:spacing w:before="100" w:beforeAutospacing="1"/>
        <w:jc w:val="left"/>
        <w:rPr>
          <w:rFonts w:eastAsia="Times New Roman"/>
          <w:szCs w:val="24"/>
        </w:rPr>
      </w:pPr>
      <w:r w:rsidRPr="00D9655A">
        <w:rPr>
          <w:rFonts w:eastAsia="Times New Roman"/>
          <w:szCs w:val="24"/>
        </w:rPr>
        <w:t xml:space="preserve">Drugie miejsce gromadzenia odpadów znajduje się pomiędzy budynkami przy ul. Przemysłowej 23 i 23A, </w:t>
      </w:r>
      <w:r w:rsidR="00D9655A">
        <w:rPr>
          <w:rFonts w:eastAsia="Times New Roman"/>
          <w:szCs w:val="24"/>
        </w:rPr>
        <w:t xml:space="preserve">od strony budynku przy ul. Przemysłowej 27, gdzie zlokalizowane są </w:t>
      </w:r>
      <w:r w:rsidRPr="00D9655A">
        <w:rPr>
          <w:rFonts w:eastAsia="Times New Roman"/>
          <w:szCs w:val="24"/>
        </w:rPr>
        <w:t>dwa pojemniki 1100 l na odpady niesegregowane</w:t>
      </w:r>
      <w:r w:rsidR="00D9655A">
        <w:rPr>
          <w:rFonts w:eastAsia="Times New Roman"/>
          <w:szCs w:val="24"/>
        </w:rPr>
        <w:t xml:space="preserve">. </w:t>
      </w:r>
      <w:r w:rsidRPr="00D9655A">
        <w:rPr>
          <w:rFonts w:eastAsia="Times New Roman"/>
          <w:szCs w:val="24"/>
        </w:rPr>
        <w:t xml:space="preserve"> </w:t>
      </w:r>
    </w:p>
    <w:p w:rsidR="00CC6961" w:rsidRDefault="00CC6961" w:rsidP="00EE6A96">
      <w:pPr>
        <w:rPr>
          <w:szCs w:val="24"/>
        </w:rPr>
      </w:pPr>
    </w:p>
    <w:p w:rsidR="00EE6A96" w:rsidRDefault="005F3509" w:rsidP="0020171C">
      <w:pPr>
        <w:ind w:firstLine="709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Z poważaniem</w:t>
      </w:r>
    </w:p>
    <w:p w:rsidR="00D31939" w:rsidRDefault="00D31939" w:rsidP="005F3509">
      <w:pPr>
        <w:rPr>
          <w:szCs w:val="24"/>
        </w:rPr>
      </w:pPr>
    </w:p>
    <w:p w:rsidR="00D9655A" w:rsidRDefault="00D9655A" w:rsidP="005F3509">
      <w:pPr>
        <w:rPr>
          <w:szCs w:val="24"/>
        </w:rPr>
      </w:pPr>
    </w:p>
    <w:p w:rsidR="009334A0" w:rsidRDefault="009334A0" w:rsidP="005F3509">
      <w:pPr>
        <w:rPr>
          <w:szCs w:val="24"/>
        </w:rPr>
      </w:pPr>
    </w:p>
    <w:p w:rsidR="009334A0" w:rsidRDefault="009334A0" w:rsidP="005F3509">
      <w:pPr>
        <w:rPr>
          <w:szCs w:val="24"/>
        </w:rPr>
      </w:pPr>
    </w:p>
    <w:p w:rsidR="0020171C" w:rsidRDefault="0074558F" w:rsidP="005F3509">
      <w:pPr>
        <w:rPr>
          <w:szCs w:val="24"/>
        </w:rPr>
      </w:pPr>
      <w:r>
        <w:rPr>
          <w:szCs w:val="24"/>
        </w:rPr>
        <w:t>Całość podlega publikacji w BIP</w:t>
      </w:r>
    </w:p>
    <w:p w:rsidR="00D31939" w:rsidRDefault="00D31939" w:rsidP="005F3509">
      <w:pPr>
        <w:rPr>
          <w:szCs w:val="24"/>
        </w:rPr>
      </w:pPr>
    </w:p>
    <w:p w:rsidR="00D31939" w:rsidRDefault="00D31939" w:rsidP="005F3509">
      <w:pPr>
        <w:rPr>
          <w:szCs w:val="24"/>
        </w:rPr>
      </w:pPr>
    </w:p>
    <w:p w:rsidR="009334A0" w:rsidRDefault="009334A0" w:rsidP="005F3509">
      <w:pPr>
        <w:rPr>
          <w:szCs w:val="24"/>
        </w:rPr>
      </w:pPr>
    </w:p>
    <w:p w:rsidR="00E940BD" w:rsidRPr="002738EC" w:rsidRDefault="005D232D" w:rsidP="00B67E7F">
      <w:pPr>
        <w:spacing w:before="360"/>
        <w:rPr>
          <w:szCs w:val="24"/>
        </w:rPr>
      </w:pPr>
      <w:r w:rsidRPr="002738EC">
        <w:rPr>
          <w:color w:val="000000"/>
          <w:szCs w:val="24"/>
          <w:shd w:val="clear" w:color="auto" w:fill="FFFFFF"/>
        </w:rPr>
        <w:t>Informacja na temat Administratora danych osobowych znajduje się w Kancelarii Urzędu oraz na stronie BIP Urzędu Miasta Rybnika </w:t>
      </w:r>
      <w:hyperlink r:id="rId9" w:history="1">
        <w:r w:rsidRPr="002738EC">
          <w:rPr>
            <w:rStyle w:val="Hipercze"/>
            <w:rFonts w:cs="Arial"/>
            <w:szCs w:val="24"/>
            <w:shd w:val="clear" w:color="auto" w:fill="FFFFFF"/>
          </w:rPr>
          <w:t>https://bip.um.rybnik.eu/rodo</w:t>
        </w:r>
      </w:hyperlink>
      <w:r w:rsidRPr="002738EC">
        <w:rPr>
          <w:color w:val="000000"/>
          <w:szCs w:val="24"/>
          <w:shd w:val="clear" w:color="auto" w:fill="FFFFFF"/>
        </w:rPr>
        <w:t>. Kontakt do Inspektora ochrony danych Urzędu Miasta Rybnika: </w:t>
      </w:r>
      <w:hyperlink r:id="rId10" w:history="1">
        <w:r w:rsidRPr="002738EC">
          <w:rPr>
            <w:rStyle w:val="Hipercze"/>
            <w:szCs w:val="24"/>
            <w:shd w:val="clear" w:color="auto" w:fill="FFFFFF"/>
          </w:rPr>
          <w:t>iod@um.rybnik.pl</w:t>
        </w:r>
      </w:hyperlink>
      <w:r w:rsidRPr="002738EC">
        <w:rPr>
          <w:szCs w:val="24"/>
        </w:rPr>
        <w:t>.</w:t>
      </w:r>
    </w:p>
    <w:sectPr w:rsidR="00E940BD" w:rsidRPr="002738EC" w:rsidSect="00BE3A51">
      <w:footerReference w:type="default" r:id="rId11"/>
      <w:footerReference w:type="first" r:id="rId12"/>
      <w:pgSz w:w="11906" w:h="16838"/>
      <w:pgMar w:top="709" w:right="1417" w:bottom="567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34A0" w:rsidRDefault="009334A0" w:rsidP="00727D64">
      <w:r>
        <w:separator/>
      </w:r>
    </w:p>
  </w:endnote>
  <w:endnote w:type="continuationSeparator" w:id="0">
    <w:p w:rsidR="009334A0" w:rsidRDefault="009334A0" w:rsidP="00727D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142" w:type="dxa"/>
      </w:tblCellMar>
      <w:tblLook w:val="04A0" w:firstRow="1" w:lastRow="0" w:firstColumn="1" w:lastColumn="0" w:noHBand="0" w:noVBand="1"/>
    </w:tblPr>
    <w:tblGrid>
      <w:gridCol w:w="4787"/>
      <w:gridCol w:w="4285"/>
    </w:tblGrid>
    <w:tr w:rsidR="009334A0" w:rsidRPr="00D720D4" w:rsidTr="00D31939">
      <w:trPr>
        <w:trHeight w:hRule="exact" w:val="567"/>
      </w:trPr>
      <w:tc>
        <w:tcPr>
          <w:tcW w:w="4787" w:type="dxa"/>
          <w:tcBorders>
            <w:top w:val="single" w:sz="4" w:space="0" w:color="auto"/>
          </w:tcBorders>
          <w:vAlign w:val="center"/>
        </w:tcPr>
        <w:p w:rsidR="009334A0" w:rsidRPr="00E07A9D" w:rsidRDefault="009334A0" w:rsidP="005F4AF5">
          <w:pPr>
            <w:pStyle w:val="UM-stopka"/>
            <w:ind w:left="-113"/>
            <w:rPr>
              <w:rStyle w:val="Numerstrony"/>
              <w:rFonts w:ascii="Arial" w:hAnsi="Arial" w:cs="Arial"/>
              <w:sz w:val="20"/>
              <w:szCs w:val="20"/>
            </w:rPr>
          </w:pPr>
          <w:r w:rsidRPr="00E07A9D">
            <w:rPr>
              <w:rFonts w:ascii="Arial" w:hAnsi="Arial" w:cs="Arial"/>
              <w:sz w:val="20"/>
              <w:szCs w:val="20"/>
            </w:rPr>
            <w:tab/>
          </w:r>
          <w:r w:rsidRPr="00E07A9D">
            <w:rPr>
              <w:rFonts w:ascii="Arial" w:hAnsi="Arial" w:cs="Arial"/>
              <w:sz w:val="20"/>
              <w:szCs w:val="20"/>
            </w:rPr>
            <w:tab/>
          </w:r>
        </w:p>
        <w:p w:rsidR="009334A0" w:rsidRDefault="009334A0" w:rsidP="00C33830">
          <w:pPr>
            <w:pStyle w:val="UM-stopka"/>
            <w:ind w:left="-113"/>
            <w:rPr>
              <w:rFonts w:ascii="Arial" w:hAnsi="Arial" w:cs="Arial"/>
              <w:sz w:val="20"/>
              <w:szCs w:val="20"/>
            </w:rPr>
          </w:pPr>
        </w:p>
      </w:tc>
      <w:tc>
        <w:tcPr>
          <w:tcW w:w="4285" w:type="dxa"/>
          <w:tcBorders>
            <w:top w:val="single" w:sz="4" w:space="0" w:color="auto"/>
          </w:tcBorders>
          <w:vAlign w:val="center"/>
        </w:tcPr>
        <w:p w:rsidR="009334A0" w:rsidRPr="00D720D4" w:rsidRDefault="009334A0" w:rsidP="005F4AF5">
          <w:pPr>
            <w:spacing w:line="240" w:lineRule="auto"/>
            <w:ind w:right="-113"/>
            <w:jc w:val="right"/>
            <w:rPr>
              <w:sz w:val="20"/>
              <w:szCs w:val="20"/>
            </w:rPr>
          </w:pPr>
          <w:r w:rsidRPr="00D720D4">
            <w:rPr>
              <w:rStyle w:val="Numerstrony"/>
              <w:rFonts w:ascii="Arial" w:hAnsi="Arial" w:cs="Arial"/>
              <w:sz w:val="20"/>
              <w:szCs w:val="20"/>
            </w:rPr>
            <w:fldChar w:fldCharType="begin"/>
          </w:r>
          <w:r w:rsidRPr="00D720D4">
            <w:rPr>
              <w:rStyle w:val="Numerstrony"/>
              <w:rFonts w:ascii="Arial" w:hAnsi="Arial" w:cs="Arial"/>
              <w:sz w:val="20"/>
              <w:szCs w:val="20"/>
            </w:rPr>
            <w:instrText xml:space="preserve"> PAGE </w:instrText>
          </w:r>
          <w:r w:rsidRPr="00D720D4">
            <w:rPr>
              <w:rStyle w:val="Numerstrony"/>
              <w:rFonts w:ascii="Arial" w:hAnsi="Arial" w:cs="Arial"/>
              <w:sz w:val="20"/>
              <w:szCs w:val="20"/>
            </w:rPr>
            <w:fldChar w:fldCharType="separate"/>
          </w:r>
          <w:r w:rsidR="00C32E2B">
            <w:rPr>
              <w:rStyle w:val="Numerstrony"/>
              <w:rFonts w:ascii="Arial" w:hAnsi="Arial" w:cs="Arial"/>
              <w:noProof/>
              <w:sz w:val="20"/>
              <w:szCs w:val="20"/>
            </w:rPr>
            <w:t>3</w:t>
          </w:r>
          <w:r w:rsidRPr="00D720D4">
            <w:rPr>
              <w:rStyle w:val="Numerstrony"/>
              <w:rFonts w:ascii="Arial" w:hAnsi="Arial" w:cs="Arial"/>
              <w:sz w:val="20"/>
              <w:szCs w:val="20"/>
            </w:rPr>
            <w:fldChar w:fldCharType="end"/>
          </w:r>
          <w:r w:rsidRPr="00D720D4">
            <w:rPr>
              <w:rStyle w:val="Numerstrony"/>
              <w:rFonts w:ascii="Arial" w:hAnsi="Arial" w:cs="Arial"/>
              <w:sz w:val="20"/>
              <w:szCs w:val="20"/>
            </w:rPr>
            <w:t>/</w:t>
          </w:r>
          <w:r w:rsidRPr="00D720D4">
            <w:rPr>
              <w:rStyle w:val="Numerstrony"/>
              <w:rFonts w:ascii="Arial" w:hAnsi="Arial" w:cs="Arial"/>
              <w:sz w:val="20"/>
              <w:szCs w:val="20"/>
            </w:rPr>
            <w:fldChar w:fldCharType="begin"/>
          </w:r>
          <w:r w:rsidRPr="00D720D4">
            <w:rPr>
              <w:rStyle w:val="Numerstrony"/>
              <w:rFonts w:ascii="Arial" w:hAnsi="Arial" w:cs="Arial"/>
              <w:sz w:val="20"/>
              <w:szCs w:val="20"/>
            </w:rPr>
            <w:instrText xml:space="preserve"> NUMPAGES </w:instrText>
          </w:r>
          <w:r w:rsidRPr="00D720D4">
            <w:rPr>
              <w:rStyle w:val="Numerstrony"/>
              <w:rFonts w:ascii="Arial" w:hAnsi="Arial" w:cs="Arial"/>
              <w:sz w:val="20"/>
              <w:szCs w:val="20"/>
            </w:rPr>
            <w:fldChar w:fldCharType="separate"/>
          </w:r>
          <w:r w:rsidR="00C32E2B">
            <w:rPr>
              <w:rStyle w:val="Numerstrony"/>
              <w:rFonts w:ascii="Arial" w:hAnsi="Arial" w:cs="Arial"/>
              <w:noProof/>
              <w:sz w:val="20"/>
              <w:szCs w:val="20"/>
            </w:rPr>
            <w:t>3</w:t>
          </w:r>
          <w:r w:rsidRPr="00D720D4">
            <w:rPr>
              <w:rStyle w:val="Numerstrony"/>
              <w:rFonts w:ascii="Arial" w:hAnsi="Arial" w:cs="Arial"/>
              <w:sz w:val="20"/>
              <w:szCs w:val="20"/>
            </w:rPr>
            <w:fldChar w:fldCharType="end"/>
          </w:r>
        </w:p>
      </w:tc>
    </w:tr>
  </w:tbl>
  <w:p w:rsidR="009334A0" w:rsidRPr="008603EA" w:rsidRDefault="009334A0" w:rsidP="00CD20D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34A0" w:rsidRDefault="009334A0" w:rsidP="00703A17">
    <w:pPr>
      <w:pStyle w:val="Bezodstpw"/>
      <w:ind w:left="-709"/>
    </w:pPr>
  </w:p>
  <w:tbl>
    <w:tblPr>
      <w:tblW w:w="0" w:type="auto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4753"/>
      <w:gridCol w:w="4535"/>
    </w:tblGrid>
    <w:tr w:rsidR="009334A0" w:rsidRPr="00703A17" w:rsidTr="00703A17">
      <w:trPr>
        <w:trHeight w:hRule="exact" w:val="567"/>
      </w:trPr>
      <w:tc>
        <w:tcPr>
          <w:tcW w:w="4753" w:type="dxa"/>
          <w:tcBorders>
            <w:top w:val="single" w:sz="4" w:space="0" w:color="auto"/>
          </w:tcBorders>
          <w:vAlign w:val="center"/>
        </w:tcPr>
        <w:p w:rsidR="009334A0" w:rsidRPr="00B67E7F" w:rsidRDefault="009334A0" w:rsidP="00703A17">
          <w:pPr>
            <w:pStyle w:val="UM-stopka"/>
            <w:ind w:left="-113"/>
            <w:rPr>
              <w:rStyle w:val="Numerstrony"/>
              <w:rFonts w:ascii="Arial" w:hAnsi="Arial" w:cs="Arial"/>
            </w:rPr>
          </w:pPr>
          <w:r w:rsidRPr="00B67E7F">
            <w:rPr>
              <w:rFonts w:ascii="Arial" w:hAnsi="Arial" w:cs="Arial"/>
            </w:rPr>
            <w:t xml:space="preserve">ESOD: </w:t>
          </w:r>
          <w:r w:rsidRPr="00B67E7F">
            <w:rPr>
              <w:rFonts w:ascii="Arial" w:hAnsi="Arial" w:cs="Arial"/>
            </w:rPr>
            <w:fldChar w:fldCharType="begin"/>
          </w:r>
          <w:r w:rsidRPr="00B67E7F">
            <w:rPr>
              <w:rFonts w:ascii="Arial" w:hAnsi="Arial" w:cs="Arial"/>
            </w:rPr>
            <w:instrText xml:space="preserve"> REF PISMO_DOK_NR \h  \* MERGEFORMAT </w:instrText>
          </w:r>
          <w:r w:rsidRPr="00B67E7F">
            <w:rPr>
              <w:rFonts w:ascii="Arial" w:hAnsi="Arial" w:cs="Arial"/>
            </w:rPr>
            <w:fldChar w:fldCharType="separate"/>
          </w:r>
          <w:r w:rsidR="006A40F0">
            <w:rPr>
              <w:rFonts w:ascii="Arial" w:hAnsi="Arial" w:cs="Arial"/>
              <w:b/>
              <w:bCs/>
            </w:rPr>
            <w:t>Błąd! Nie można odnaleźć źródła odwołania.</w:t>
          </w:r>
          <w:r w:rsidRPr="00B67E7F">
            <w:rPr>
              <w:rFonts w:ascii="Arial" w:hAnsi="Arial" w:cs="Arial"/>
            </w:rPr>
            <w:fldChar w:fldCharType="end"/>
          </w:r>
          <w:r w:rsidRPr="00B67E7F">
            <w:rPr>
              <w:rFonts w:ascii="Arial" w:hAnsi="Arial" w:cs="Arial"/>
            </w:rPr>
            <w:tab/>
          </w:r>
          <w:r w:rsidRPr="00B67E7F">
            <w:rPr>
              <w:rFonts w:ascii="Arial" w:hAnsi="Arial" w:cs="Arial"/>
            </w:rPr>
            <w:tab/>
          </w:r>
        </w:p>
        <w:p w:rsidR="009334A0" w:rsidRPr="00217A0A" w:rsidRDefault="009334A0" w:rsidP="00703A17">
          <w:pPr>
            <w:pStyle w:val="UM-stopka"/>
            <w:ind w:left="-113"/>
          </w:pPr>
          <w:r w:rsidRPr="00B67E7F">
            <w:rPr>
              <w:rFonts w:ascii="Arial" w:hAnsi="Arial" w:cs="Arial"/>
            </w:rPr>
            <w:t>Przyg.: [PISMO_AUTOR]</w:t>
          </w:r>
        </w:p>
      </w:tc>
      <w:tc>
        <w:tcPr>
          <w:tcW w:w="4535" w:type="dxa"/>
          <w:tcBorders>
            <w:top w:val="single" w:sz="4" w:space="0" w:color="auto"/>
          </w:tcBorders>
          <w:vAlign w:val="center"/>
        </w:tcPr>
        <w:p w:rsidR="009334A0" w:rsidRPr="00B67E7F" w:rsidRDefault="009334A0" w:rsidP="00703A17">
          <w:pPr>
            <w:spacing w:line="240" w:lineRule="auto"/>
            <w:ind w:right="-113"/>
            <w:jc w:val="right"/>
          </w:pPr>
          <w:r w:rsidRPr="00B67E7F">
            <w:rPr>
              <w:rStyle w:val="Numerstrony"/>
              <w:rFonts w:ascii="Arial" w:hAnsi="Arial" w:cs="Arial"/>
            </w:rPr>
            <w:fldChar w:fldCharType="begin"/>
          </w:r>
          <w:r w:rsidRPr="00B67E7F">
            <w:rPr>
              <w:rStyle w:val="Numerstrony"/>
              <w:rFonts w:ascii="Arial" w:hAnsi="Arial" w:cs="Arial"/>
            </w:rPr>
            <w:instrText xml:space="preserve"> PAGE </w:instrText>
          </w:r>
          <w:r w:rsidRPr="00B67E7F">
            <w:rPr>
              <w:rStyle w:val="Numerstrony"/>
              <w:rFonts w:ascii="Arial" w:hAnsi="Arial" w:cs="Arial"/>
            </w:rPr>
            <w:fldChar w:fldCharType="separate"/>
          </w:r>
          <w:r w:rsidRPr="00B67E7F">
            <w:rPr>
              <w:rStyle w:val="Numerstrony"/>
              <w:rFonts w:ascii="Arial" w:hAnsi="Arial" w:cs="Arial"/>
              <w:noProof/>
            </w:rPr>
            <w:t>1</w:t>
          </w:r>
          <w:r w:rsidRPr="00B67E7F">
            <w:rPr>
              <w:rStyle w:val="Numerstrony"/>
              <w:rFonts w:ascii="Arial" w:hAnsi="Arial" w:cs="Arial"/>
            </w:rPr>
            <w:fldChar w:fldCharType="end"/>
          </w:r>
          <w:r w:rsidRPr="00B67E7F">
            <w:rPr>
              <w:rStyle w:val="Numerstrony"/>
              <w:rFonts w:ascii="Arial" w:hAnsi="Arial" w:cs="Arial"/>
            </w:rPr>
            <w:t>/</w:t>
          </w:r>
          <w:r w:rsidRPr="00B67E7F">
            <w:rPr>
              <w:rStyle w:val="Numerstrony"/>
              <w:rFonts w:ascii="Arial" w:hAnsi="Arial" w:cs="Arial"/>
            </w:rPr>
            <w:fldChar w:fldCharType="begin"/>
          </w:r>
          <w:r w:rsidRPr="00B67E7F">
            <w:rPr>
              <w:rStyle w:val="Numerstrony"/>
              <w:rFonts w:ascii="Arial" w:hAnsi="Arial" w:cs="Arial"/>
            </w:rPr>
            <w:instrText xml:space="preserve"> NUMPAGES </w:instrText>
          </w:r>
          <w:r w:rsidRPr="00B67E7F">
            <w:rPr>
              <w:rStyle w:val="Numerstrony"/>
              <w:rFonts w:ascii="Arial" w:hAnsi="Arial" w:cs="Arial"/>
            </w:rPr>
            <w:fldChar w:fldCharType="separate"/>
          </w:r>
          <w:r w:rsidR="006A40F0">
            <w:rPr>
              <w:rStyle w:val="Numerstrony"/>
              <w:rFonts w:ascii="Arial" w:hAnsi="Arial" w:cs="Arial"/>
              <w:noProof/>
            </w:rPr>
            <w:t>3</w:t>
          </w:r>
          <w:r w:rsidRPr="00B67E7F">
            <w:rPr>
              <w:rStyle w:val="Numerstrony"/>
              <w:rFonts w:ascii="Arial" w:hAnsi="Arial" w:cs="Arial"/>
            </w:rPr>
            <w:fldChar w:fldCharType="end"/>
          </w:r>
        </w:p>
      </w:tc>
    </w:tr>
  </w:tbl>
  <w:p w:rsidR="009334A0" w:rsidRDefault="009334A0" w:rsidP="00703A17">
    <w:pPr>
      <w:pStyle w:val="Stopka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34A0" w:rsidRDefault="009334A0" w:rsidP="00727D64">
      <w:r>
        <w:separator/>
      </w:r>
    </w:p>
  </w:footnote>
  <w:footnote w:type="continuationSeparator" w:id="0">
    <w:p w:rsidR="009334A0" w:rsidRDefault="009334A0" w:rsidP="00727D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56936"/>
    <w:multiLevelType w:val="hybridMultilevel"/>
    <w:tmpl w:val="196CC6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401514"/>
    <w:multiLevelType w:val="hybridMultilevel"/>
    <w:tmpl w:val="BB66B108"/>
    <w:lvl w:ilvl="0" w:tplc="E37CB1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7A158E"/>
    <w:multiLevelType w:val="hybridMultilevel"/>
    <w:tmpl w:val="CFA4605A"/>
    <w:lvl w:ilvl="0" w:tplc="565A0D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8F3DDD"/>
    <w:multiLevelType w:val="hybridMultilevel"/>
    <w:tmpl w:val="ED882616"/>
    <w:lvl w:ilvl="0" w:tplc="69204FF8">
      <w:start w:val="8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A1051F"/>
    <w:multiLevelType w:val="hybridMultilevel"/>
    <w:tmpl w:val="E0781F9E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28E3E51"/>
    <w:multiLevelType w:val="hybridMultilevel"/>
    <w:tmpl w:val="B1C2F074"/>
    <w:lvl w:ilvl="0" w:tplc="B818281A">
      <w:start w:val="12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9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FCE"/>
    <w:rsid w:val="00001183"/>
    <w:rsid w:val="00003CFC"/>
    <w:rsid w:val="000129F3"/>
    <w:rsid w:val="00015B62"/>
    <w:rsid w:val="00016080"/>
    <w:rsid w:val="00023D61"/>
    <w:rsid w:val="0005500A"/>
    <w:rsid w:val="00063A4C"/>
    <w:rsid w:val="00070047"/>
    <w:rsid w:val="0009790F"/>
    <w:rsid w:val="000C6DFE"/>
    <w:rsid w:val="000E5CF8"/>
    <w:rsid w:val="000F1D93"/>
    <w:rsid w:val="000F315D"/>
    <w:rsid w:val="000F6DA6"/>
    <w:rsid w:val="001068AC"/>
    <w:rsid w:val="00115DC4"/>
    <w:rsid w:val="0012359C"/>
    <w:rsid w:val="00141996"/>
    <w:rsid w:val="00141FD9"/>
    <w:rsid w:val="00143D6F"/>
    <w:rsid w:val="001470BD"/>
    <w:rsid w:val="00154B3A"/>
    <w:rsid w:val="00171553"/>
    <w:rsid w:val="00183C8A"/>
    <w:rsid w:val="001A0256"/>
    <w:rsid w:val="001B0FB4"/>
    <w:rsid w:val="001B355C"/>
    <w:rsid w:val="001D2CFF"/>
    <w:rsid w:val="001F4C08"/>
    <w:rsid w:val="001F673F"/>
    <w:rsid w:val="00200BD9"/>
    <w:rsid w:val="0020171C"/>
    <w:rsid w:val="002062D1"/>
    <w:rsid w:val="00210247"/>
    <w:rsid w:val="0021045B"/>
    <w:rsid w:val="002137E5"/>
    <w:rsid w:val="00217A0A"/>
    <w:rsid w:val="00220CF6"/>
    <w:rsid w:val="002479CC"/>
    <w:rsid w:val="00253ED1"/>
    <w:rsid w:val="0026161B"/>
    <w:rsid w:val="00265BDC"/>
    <w:rsid w:val="00266E86"/>
    <w:rsid w:val="00267A24"/>
    <w:rsid w:val="002738EC"/>
    <w:rsid w:val="00274CF3"/>
    <w:rsid w:val="00286E84"/>
    <w:rsid w:val="00287F0B"/>
    <w:rsid w:val="002919FE"/>
    <w:rsid w:val="00291F1A"/>
    <w:rsid w:val="0029650E"/>
    <w:rsid w:val="002B1E86"/>
    <w:rsid w:val="002B48D0"/>
    <w:rsid w:val="002B5504"/>
    <w:rsid w:val="002B66F9"/>
    <w:rsid w:val="002D2045"/>
    <w:rsid w:val="002E0D6A"/>
    <w:rsid w:val="0030259D"/>
    <w:rsid w:val="00315C32"/>
    <w:rsid w:val="00316E5A"/>
    <w:rsid w:val="00326ACE"/>
    <w:rsid w:val="00331A01"/>
    <w:rsid w:val="00340513"/>
    <w:rsid w:val="00352399"/>
    <w:rsid w:val="003533DE"/>
    <w:rsid w:val="00371FCE"/>
    <w:rsid w:val="00373E52"/>
    <w:rsid w:val="00375A0F"/>
    <w:rsid w:val="00376107"/>
    <w:rsid w:val="003765DE"/>
    <w:rsid w:val="00390EB5"/>
    <w:rsid w:val="003A2C1B"/>
    <w:rsid w:val="003A2EFC"/>
    <w:rsid w:val="003A776C"/>
    <w:rsid w:val="003B022B"/>
    <w:rsid w:val="003C3B55"/>
    <w:rsid w:val="003D24FE"/>
    <w:rsid w:val="003D2D94"/>
    <w:rsid w:val="003D332A"/>
    <w:rsid w:val="003E3C95"/>
    <w:rsid w:val="00400ECF"/>
    <w:rsid w:val="00412976"/>
    <w:rsid w:val="00422233"/>
    <w:rsid w:val="00431135"/>
    <w:rsid w:val="004323C5"/>
    <w:rsid w:val="004357AD"/>
    <w:rsid w:val="00444E3C"/>
    <w:rsid w:val="00445B21"/>
    <w:rsid w:val="00447B91"/>
    <w:rsid w:val="0045282E"/>
    <w:rsid w:val="00455C4A"/>
    <w:rsid w:val="004563FB"/>
    <w:rsid w:val="0045734E"/>
    <w:rsid w:val="0045746E"/>
    <w:rsid w:val="0045761F"/>
    <w:rsid w:val="00457971"/>
    <w:rsid w:val="004635F2"/>
    <w:rsid w:val="00494927"/>
    <w:rsid w:val="00494D89"/>
    <w:rsid w:val="004A0ADB"/>
    <w:rsid w:val="004A54B7"/>
    <w:rsid w:val="004B0E36"/>
    <w:rsid w:val="004C4A73"/>
    <w:rsid w:val="004D23C2"/>
    <w:rsid w:val="004E0E4B"/>
    <w:rsid w:val="004E3187"/>
    <w:rsid w:val="00500450"/>
    <w:rsid w:val="00526C17"/>
    <w:rsid w:val="005276E1"/>
    <w:rsid w:val="005339EC"/>
    <w:rsid w:val="00544484"/>
    <w:rsid w:val="0055234C"/>
    <w:rsid w:val="005625F3"/>
    <w:rsid w:val="00573F8F"/>
    <w:rsid w:val="00581B06"/>
    <w:rsid w:val="00584F84"/>
    <w:rsid w:val="005A32DB"/>
    <w:rsid w:val="005B7D63"/>
    <w:rsid w:val="005C3784"/>
    <w:rsid w:val="005D232D"/>
    <w:rsid w:val="005D3B7C"/>
    <w:rsid w:val="005D51D5"/>
    <w:rsid w:val="005D6C0C"/>
    <w:rsid w:val="005E5AAC"/>
    <w:rsid w:val="005F3509"/>
    <w:rsid w:val="005F4AF5"/>
    <w:rsid w:val="005F736F"/>
    <w:rsid w:val="006064B4"/>
    <w:rsid w:val="0061183C"/>
    <w:rsid w:val="00622501"/>
    <w:rsid w:val="0062765C"/>
    <w:rsid w:val="006371FE"/>
    <w:rsid w:val="00643B2C"/>
    <w:rsid w:val="00647482"/>
    <w:rsid w:val="00655E0F"/>
    <w:rsid w:val="006608CD"/>
    <w:rsid w:val="00675F03"/>
    <w:rsid w:val="00682597"/>
    <w:rsid w:val="006A40F0"/>
    <w:rsid w:val="006E6203"/>
    <w:rsid w:val="006F59A4"/>
    <w:rsid w:val="007038E2"/>
    <w:rsid w:val="00703A17"/>
    <w:rsid w:val="00711F9D"/>
    <w:rsid w:val="00721EB7"/>
    <w:rsid w:val="00727D64"/>
    <w:rsid w:val="00733AAD"/>
    <w:rsid w:val="00735620"/>
    <w:rsid w:val="00735DE9"/>
    <w:rsid w:val="00744B1F"/>
    <w:rsid w:val="0074558F"/>
    <w:rsid w:val="007518CE"/>
    <w:rsid w:val="0075564A"/>
    <w:rsid w:val="00755FD8"/>
    <w:rsid w:val="00760A01"/>
    <w:rsid w:val="00773093"/>
    <w:rsid w:val="007859CB"/>
    <w:rsid w:val="00785A54"/>
    <w:rsid w:val="007968AB"/>
    <w:rsid w:val="00796A5A"/>
    <w:rsid w:val="007A0771"/>
    <w:rsid w:val="007B787A"/>
    <w:rsid w:val="007C3559"/>
    <w:rsid w:val="007D058C"/>
    <w:rsid w:val="007D3589"/>
    <w:rsid w:val="007D5CCD"/>
    <w:rsid w:val="007F144F"/>
    <w:rsid w:val="008001C0"/>
    <w:rsid w:val="00804D8B"/>
    <w:rsid w:val="00811C1D"/>
    <w:rsid w:val="008139F5"/>
    <w:rsid w:val="00814491"/>
    <w:rsid w:val="00815DDC"/>
    <w:rsid w:val="00820DAA"/>
    <w:rsid w:val="00820ECF"/>
    <w:rsid w:val="00830445"/>
    <w:rsid w:val="008377D0"/>
    <w:rsid w:val="00853100"/>
    <w:rsid w:val="008549DB"/>
    <w:rsid w:val="008603EA"/>
    <w:rsid w:val="0086463E"/>
    <w:rsid w:val="00871D35"/>
    <w:rsid w:val="008735B3"/>
    <w:rsid w:val="00887882"/>
    <w:rsid w:val="00894563"/>
    <w:rsid w:val="00895C4F"/>
    <w:rsid w:val="00897BCF"/>
    <w:rsid w:val="008A0971"/>
    <w:rsid w:val="008A23B6"/>
    <w:rsid w:val="008A3CD8"/>
    <w:rsid w:val="008B06D6"/>
    <w:rsid w:val="008B4C90"/>
    <w:rsid w:val="008D302E"/>
    <w:rsid w:val="008E2D28"/>
    <w:rsid w:val="008E653D"/>
    <w:rsid w:val="008F2BC6"/>
    <w:rsid w:val="009036E2"/>
    <w:rsid w:val="0090684D"/>
    <w:rsid w:val="00911E4E"/>
    <w:rsid w:val="00931FB7"/>
    <w:rsid w:val="00932F82"/>
    <w:rsid w:val="009334A0"/>
    <w:rsid w:val="0093623F"/>
    <w:rsid w:val="00953443"/>
    <w:rsid w:val="0095667E"/>
    <w:rsid w:val="00965A65"/>
    <w:rsid w:val="0097597E"/>
    <w:rsid w:val="00976387"/>
    <w:rsid w:val="009925D1"/>
    <w:rsid w:val="0099361E"/>
    <w:rsid w:val="0099409D"/>
    <w:rsid w:val="009B4063"/>
    <w:rsid w:val="009C02C3"/>
    <w:rsid w:val="009C4687"/>
    <w:rsid w:val="009D1100"/>
    <w:rsid w:val="009E0D76"/>
    <w:rsid w:val="009E6BFD"/>
    <w:rsid w:val="009F2E29"/>
    <w:rsid w:val="00A00C01"/>
    <w:rsid w:val="00A06CB1"/>
    <w:rsid w:val="00A21CAA"/>
    <w:rsid w:val="00A2315B"/>
    <w:rsid w:val="00A30DEE"/>
    <w:rsid w:val="00A44032"/>
    <w:rsid w:val="00A45C28"/>
    <w:rsid w:val="00A659B0"/>
    <w:rsid w:val="00A71906"/>
    <w:rsid w:val="00A84B80"/>
    <w:rsid w:val="00AA1DD9"/>
    <w:rsid w:val="00AA6CF5"/>
    <w:rsid w:val="00AA7914"/>
    <w:rsid w:val="00AB4546"/>
    <w:rsid w:val="00AC2E88"/>
    <w:rsid w:val="00AC4A6E"/>
    <w:rsid w:val="00AE38B4"/>
    <w:rsid w:val="00AE77A2"/>
    <w:rsid w:val="00B1338E"/>
    <w:rsid w:val="00B33403"/>
    <w:rsid w:val="00B5617E"/>
    <w:rsid w:val="00B67E7F"/>
    <w:rsid w:val="00B7013A"/>
    <w:rsid w:val="00B70DDD"/>
    <w:rsid w:val="00B72EC6"/>
    <w:rsid w:val="00B77A1C"/>
    <w:rsid w:val="00B77F08"/>
    <w:rsid w:val="00B859B0"/>
    <w:rsid w:val="00B85CD7"/>
    <w:rsid w:val="00B92946"/>
    <w:rsid w:val="00B93A84"/>
    <w:rsid w:val="00B94327"/>
    <w:rsid w:val="00B95EFB"/>
    <w:rsid w:val="00BA08FA"/>
    <w:rsid w:val="00BC0DF7"/>
    <w:rsid w:val="00BC176D"/>
    <w:rsid w:val="00BD0DBB"/>
    <w:rsid w:val="00BD22E4"/>
    <w:rsid w:val="00BD24C7"/>
    <w:rsid w:val="00BD2F11"/>
    <w:rsid w:val="00BD5566"/>
    <w:rsid w:val="00BE3A51"/>
    <w:rsid w:val="00BE57B1"/>
    <w:rsid w:val="00BF7C9E"/>
    <w:rsid w:val="00C23BFB"/>
    <w:rsid w:val="00C32E2B"/>
    <w:rsid w:val="00C33830"/>
    <w:rsid w:val="00C421EF"/>
    <w:rsid w:val="00C42EA3"/>
    <w:rsid w:val="00C604E0"/>
    <w:rsid w:val="00C641CF"/>
    <w:rsid w:val="00C7353B"/>
    <w:rsid w:val="00C765EE"/>
    <w:rsid w:val="00C84E84"/>
    <w:rsid w:val="00C9563C"/>
    <w:rsid w:val="00C96B05"/>
    <w:rsid w:val="00CA23EE"/>
    <w:rsid w:val="00CB29F2"/>
    <w:rsid w:val="00CB7EC5"/>
    <w:rsid w:val="00CC0C51"/>
    <w:rsid w:val="00CC562C"/>
    <w:rsid w:val="00CC6961"/>
    <w:rsid w:val="00CC6978"/>
    <w:rsid w:val="00CD20D6"/>
    <w:rsid w:val="00CF1452"/>
    <w:rsid w:val="00D266AE"/>
    <w:rsid w:val="00D313B2"/>
    <w:rsid w:val="00D31939"/>
    <w:rsid w:val="00D510C7"/>
    <w:rsid w:val="00D54260"/>
    <w:rsid w:val="00D66EBF"/>
    <w:rsid w:val="00D720D4"/>
    <w:rsid w:val="00D81874"/>
    <w:rsid w:val="00D81BF1"/>
    <w:rsid w:val="00D937C4"/>
    <w:rsid w:val="00D9655A"/>
    <w:rsid w:val="00DA445C"/>
    <w:rsid w:val="00DA6A8B"/>
    <w:rsid w:val="00DB36F1"/>
    <w:rsid w:val="00DB58B6"/>
    <w:rsid w:val="00DC53E0"/>
    <w:rsid w:val="00DD62FC"/>
    <w:rsid w:val="00DE6B08"/>
    <w:rsid w:val="00DF0209"/>
    <w:rsid w:val="00DF0573"/>
    <w:rsid w:val="00E07A9D"/>
    <w:rsid w:val="00E11A6E"/>
    <w:rsid w:val="00E15A16"/>
    <w:rsid w:val="00E230A8"/>
    <w:rsid w:val="00E30055"/>
    <w:rsid w:val="00E347B3"/>
    <w:rsid w:val="00E568A6"/>
    <w:rsid w:val="00E607E1"/>
    <w:rsid w:val="00E6496F"/>
    <w:rsid w:val="00E70595"/>
    <w:rsid w:val="00E8343B"/>
    <w:rsid w:val="00E847B0"/>
    <w:rsid w:val="00E940BD"/>
    <w:rsid w:val="00E9437A"/>
    <w:rsid w:val="00EA1A09"/>
    <w:rsid w:val="00EA5BE5"/>
    <w:rsid w:val="00EA6FFD"/>
    <w:rsid w:val="00EB2CDB"/>
    <w:rsid w:val="00EC2DFD"/>
    <w:rsid w:val="00ED0EB1"/>
    <w:rsid w:val="00ED4A52"/>
    <w:rsid w:val="00EE02AF"/>
    <w:rsid w:val="00EE0C08"/>
    <w:rsid w:val="00EE31AB"/>
    <w:rsid w:val="00EE4DC4"/>
    <w:rsid w:val="00EE5EE6"/>
    <w:rsid w:val="00EE656A"/>
    <w:rsid w:val="00EE6A96"/>
    <w:rsid w:val="00EF55F3"/>
    <w:rsid w:val="00F07615"/>
    <w:rsid w:val="00F07B8D"/>
    <w:rsid w:val="00F17508"/>
    <w:rsid w:val="00F35F04"/>
    <w:rsid w:val="00F46764"/>
    <w:rsid w:val="00F51D49"/>
    <w:rsid w:val="00F54963"/>
    <w:rsid w:val="00F749D1"/>
    <w:rsid w:val="00F74A2C"/>
    <w:rsid w:val="00F767B9"/>
    <w:rsid w:val="00F9032A"/>
    <w:rsid w:val="00F95435"/>
    <w:rsid w:val="00FA29AD"/>
    <w:rsid w:val="00FA38DB"/>
    <w:rsid w:val="00FA5C8F"/>
    <w:rsid w:val="00FA729D"/>
    <w:rsid w:val="00FB7BD4"/>
    <w:rsid w:val="00FC2E15"/>
    <w:rsid w:val="00FD0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7C0AD38"/>
  <w14:defaultImageDpi w14:val="0"/>
  <w15:docId w15:val="{10EFC268-3374-4BF7-8FE5-E74607D5F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semiHidden="1" w:uiPriority="0"/>
    <w:lsdException w:name="footer" w:semiHidden="1"/>
    <w:lsdException w:name="caption" w:qFormat="1"/>
    <w:lsdException w:name="page number" w:semiHidden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Body Tex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720D4"/>
    <w:pPr>
      <w:spacing w:after="0" w:line="360" w:lineRule="auto"/>
      <w:jc w:val="both"/>
    </w:pPr>
    <w:rPr>
      <w:rFonts w:ascii="Arial" w:hAnsi="Arial" w:cs="Arial"/>
      <w:sz w:val="24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jc w:val="center"/>
      <w:outlineLvl w:val="0"/>
    </w:pPr>
    <w:rPr>
      <w:b/>
      <w:b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keepNext/>
      <w:jc w:val="center"/>
      <w:outlineLvl w:val="1"/>
    </w:pPr>
    <w:rPr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keepNext/>
      <w:outlineLvl w:val="2"/>
    </w:pPr>
    <w:rPr>
      <w:b/>
      <w:bCs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5F4AF5"/>
    <w:pPr>
      <w:keepNext/>
      <w:spacing w:before="240" w:after="60"/>
      <w:outlineLvl w:val="3"/>
    </w:pPr>
    <w:rPr>
      <w:rFonts w:asciiTheme="minorHAnsi" w:hAnsiTheme="minorHAnsi" w:cs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locked/>
    <w:rPr>
      <w:rFonts w:ascii="Cambria" w:hAnsi="Cambria" w:cs="Cambria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locked/>
    <w:rsid w:val="005F4AF5"/>
    <w:rPr>
      <w:rFonts w:cs="Times New Roman"/>
      <w:b/>
      <w:bCs/>
      <w:sz w:val="28"/>
      <w:szCs w:val="28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Pr>
      <w:rFonts w:ascii="Times New Roman" w:hAnsi="Times New Roman" w:cs="Times New Roman"/>
      <w:sz w:val="24"/>
      <w:szCs w:val="24"/>
    </w:rPr>
  </w:style>
  <w:style w:type="paragraph" w:customStyle="1" w:styleId="Pieczatka">
    <w:name w:val="Pieczatka"/>
    <w:basedOn w:val="Normalny"/>
    <w:uiPriority w:val="99"/>
    <w:pPr>
      <w:jc w:val="center"/>
    </w:pPr>
    <w:rPr>
      <w:b/>
      <w:bCs/>
      <w:sz w:val="14"/>
      <w:szCs w:val="14"/>
    </w:rPr>
  </w:style>
  <w:style w:type="character" w:styleId="Numerstrony">
    <w:name w:val="page number"/>
    <w:basedOn w:val="Domylnaczcionkaakapitu"/>
    <w:uiPriority w:val="99"/>
    <w:rPr>
      <w:rFonts w:ascii="Times New Roman" w:hAnsi="Times New Roman" w:cs="Times New Roman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Pr>
      <w:rFonts w:ascii="Times New Roman" w:hAnsi="Times New Roman" w:cs="Times New Roman"/>
      <w:sz w:val="24"/>
      <w:szCs w:val="24"/>
    </w:rPr>
  </w:style>
  <w:style w:type="paragraph" w:styleId="Legenda">
    <w:name w:val="caption"/>
    <w:basedOn w:val="Normalny"/>
    <w:next w:val="Normalny"/>
    <w:link w:val="LegendaZnak"/>
    <w:uiPriority w:val="99"/>
    <w:qFormat/>
    <w:pPr>
      <w:jc w:val="right"/>
    </w:pPr>
    <w:rPr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Pr>
      <w:sz w:val="12"/>
      <w:szCs w:val="1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rsid w:val="00D542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D54260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8603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M-nagwek">
    <w:name w:val="UM-nagłówek"/>
    <w:basedOn w:val="Legenda"/>
    <w:link w:val="UM-nagwekZnak"/>
    <w:qFormat/>
    <w:rsid w:val="0026161B"/>
    <w:pPr>
      <w:spacing w:line="240" w:lineRule="auto"/>
      <w:ind w:left="-113"/>
      <w:jc w:val="left"/>
    </w:pPr>
    <w:rPr>
      <w:sz w:val="18"/>
      <w:szCs w:val="18"/>
    </w:rPr>
  </w:style>
  <w:style w:type="paragraph" w:customStyle="1" w:styleId="UM-stopka">
    <w:name w:val="UM-stopka"/>
    <w:basedOn w:val="Stopka"/>
    <w:link w:val="UM-stopkaZnak"/>
    <w:qFormat/>
    <w:rsid w:val="005F4AF5"/>
    <w:pPr>
      <w:spacing w:line="240" w:lineRule="auto"/>
    </w:pPr>
    <w:rPr>
      <w:rFonts w:ascii="Times New Roman" w:hAnsi="Times New Roman" w:cs="Times New Roman"/>
      <w:sz w:val="16"/>
      <w:szCs w:val="16"/>
    </w:rPr>
  </w:style>
  <w:style w:type="character" w:customStyle="1" w:styleId="LegendaZnak">
    <w:name w:val="Legenda Znak"/>
    <w:basedOn w:val="Domylnaczcionkaakapitu"/>
    <w:link w:val="Legenda"/>
    <w:uiPriority w:val="99"/>
    <w:locked/>
    <w:rsid w:val="0026161B"/>
    <w:rPr>
      <w:rFonts w:ascii="Arial" w:hAnsi="Arial" w:cs="Arial"/>
      <w:b/>
      <w:bCs/>
      <w:sz w:val="20"/>
      <w:szCs w:val="20"/>
    </w:rPr>
  </w:style>
  <w:style w:type="character" w:customStyle="1" w:styleId="UM-nagwekZnak">
    <w:name w:val="UM-nagłówek Znak"/>
    <w:basedOn w:val="LegendaZnak"/>
    <w:link w:val="UM-nagwek"/>
    <w:locked/>
    <w:rsid w:val="0026161B"/>
    <w:rPr>
      <w:rFonts w:ascii="Arial" w:hAnsi="Arial" w:cs="Arial"/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5F4AF5"/>
    <w:pPr>
      <w:spacing w:before="240" w:after="60"/>
      <w:jc w:val="center"/>
      <w:outlineLvl w:val="0"/>
    </w:pPr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locked/>
    <w:rsid w:val="005F4AF5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UM-stopkaZnak">
    <w:name w:val="UM-stopka Znak"/>
    <w:basedOn w:val="StopkaZnak"/>
    <w:link w:val="UM-stopka"/>
    <w:locked/>
    <w:rsid w:val="005F4AF5"/>
    <w:rPr>
      <w:rFonts w:ascii="Times New Roman" w:hAnsi="Times New Roman" w:cs="Times New Roman"/>
      <w:sz w:val="16"/>
      <w:szCs w:val="16"/>
    </w:rPr>
  </w:style>
  <w:style w:type="paragraph" w:styleId="Bezodstpw">
    <w:name w:val="No Spacing"/>
    <w:uiPriority w:val="1"/>
    <w:qFormat/>
    <w:rsid w:val="005F4AF5"/>
    <w:pPr>
      <w:spacing w:after="0" w:line="240" w:lineRule="auto"/>
    </w:pPr>
    <w:rPr>
      <w:rFonts w:ascii="Arial" w:hAnsi="Arial" w:cs="Arial"/>
    </w:rPr>
  </w:style>
  <w:style w:type="character" w:styleId="Hipercze">
    <w:name w:val="Hyperlink"/>
    <w:basedOn w:val="Domylnaczcionkaakapitu"/>
    <w:uiPriority w:val="99"/>
    <w:unhideWhenUsed/>
    <w:rsid w:val="00703A17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CC696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</w:rPr>
  </w:style>
  <w:style w:type="paragraph" w:customStyle="1" w:styleId="isselectedend">
    <w:name w:val="isselectedend"/>
    <w:basedOn w:val="Normalny"/>
    <w:rsid w:val="00C421E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</w:rPr>
  </w:style>
  <w:style w:type="paragraph" w:styleId="Akapitzlist">
    <w:name w:val="List Paragraph"/>
    <w:basedOn w:val="Normalny"/>
    <w:uiPriority w:val="34"/>
    <w:qFormat/>
    <w:rsid w:val="00897B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0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8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9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65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6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5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iod@rybnik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ip.um.rybnik.eu/rodo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A572E3-23D1-4F99-9E08-077FE53E75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77104E65.dotm</Template>
  <TotalTime>1132</TotalTime>
  <Pages>3</Pages>
  <Words>613</Words>
  <Characters>4070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#DMAREKczy</vt:lpstr>
    </vt:vector>
  </TitlesOfParts>
  <Company>Urząd Miasta Rybnik</Company>
  <LinksUpToDate>false</LinksUpToDate>
  <CharactersWithSpaces>4674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#DMAREKczy</dc:title>
  <dc:subject/>
  <dc:creator>NowakM</dc:creator>
  <cp:keywords/>
  <dc:description>Identyfikator dokumentu: 634</dc:description>
  <cp:lastModifiedBy>smadziar</cp:lastModifiedBy>
  <cp:revision>58</cp:revision>
  <cp:lastPrinted>2026-04-23T06:46:00Z</cp:lastPrinted>
  <dcterms:created xsi:type="dcterms:W3CDTF">2024-05-10T10:40:00Z</dcterms:created>
  <dcterms:modified xsi:type="dcterms:W3CDTF">2026-04-23T06:50:00Z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umer dokumentu" linkTarget="Dokument">
    <vt:lpwstr>#Dokument</vt:lpwstr>
  </property>
  <property fmtid="{D5CDD505-2E9C-101B-9397-08002B2CF9AE}" pid="3" name="Autor" linkTarget="Autor">
    <vt:lpwstr>#Autor</vt:lpwstr>
  </property>
</Properties>
</file>