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4B9B0D51" w14:textId="77777777" w:rsidTr="00977606">
        <w:trPr>
          <w:trHeight w:hRule="exact" w:val="1106"/>
        </w:trPr>
        <w:tc>
          <w:tcPr>
            <w:tcW w:w="4610" w:type="dxa"/>
          </w:tcPr>
          <w:p w14:paraId="6F18FD4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DE1FF3C" wp14:editId="52095B8A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2CB8E0F6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63ABBCDE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65AAF0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FF84CEC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4A94808" w14:textId="77777777" w:rsidTr="00515D7C">
        <w:trPr>
          <w:trHeight w:val="1582"/>
        </w:trPr>
        <w:tc>
          <w:tcPr>
            <w:tcW w:w="4610" w:type="dxa"/>
          </w:tcPr>
          <w:p w14:paraId="4E798742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2746DD6C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4D3D45E7" w14:textId="11A88C20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4B19DD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4B19DD">
        <w:rPr>
          <w:color w:val="000000"/>
          <w:shd w:val="clear" w:color="auto" w:fill="FFFFFF"/>
        </w:rPr>
        <w:t>36.2026</w:t>
      </w:r>
    </w:p>
    <w:p w14:paraId="42AF9771" w14:textId="188ACE1A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FF7073" w:rsidRPr="009E2926">
        <w:rPr>
          <w:b w:val="0"/>
        </w:rPr>
        <w:t xml:space="preserve"> </w:t>
      </w:r>
      <w:r w:rsidR="004B19DD">
        <w:rPr>
          <w:b w:val="0"/>
        </w:rPr>
        <w:t>31</w:t>
      </w:r>
      <w:r w:rsidR="00E738CC">
        <w:rPr>
          <w:b w:val="0"/>
        </w:rPr>
        <w:t>/202</w:t>
      </w:r>
      <w:r w:rsidR="001F44DA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5F2A75">
            <w:rPr>
              <w:b w:val="0"/>
            </w:rPr>
            <w:t>Skarg, Wniosków i Petycji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4-22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8E5E98">
            <w:rPr>
              <w:b w:val="0"/>
            </w:rPr>
            <w:t>22 kwietnia 2026</w:t>
          </w:r>
        </w:sdtContent>
      </w:sdt>
      <w:r w:rsidR="00FF7073" w:rsidRPr="009E2926">
        <w:rPr>
          <w:b w:val="0"/>
        </w:rPr>
        <w:t xml:space="preserve"> r.</w:t>
      </w:r>
    </w:p>
    <w:p w14:paraId="6551B2CC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54AE9E34" w14:textId="2627C22B" w:rsidR="001F44DA" w:rsidRPr="001F44DA" w:rsidRDefault="008E5E98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8E5E98">
        <w:rPr>
          <w:shd w:val="clear" w:color="auto" w:fill="FFFFFF"/>
        </w:rPr>
        <w:t>Skarga na działalność Dyrektorki Powiatowej i Miejskiej Biblioteki Publicznej im. Konstantego Prusa w Rybniku.</w:t>
      </w:r>
    </w:p>
    <w:p w14:paraId="4F585038" w14:textId="521442A3" w:rsidR="001F44DA" w:rsidRDefault="001F44DA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 xml:space="preserve">Skarga na </w:t>
      </w:r>
      <w:r w:rsidR="008E5E98" w:rsidRPr="008E5E98">
        <w:rPr>
          <w:color w:val="000000"/>
          <w:shd w:val="clear" w:color="auto" w:fill="FFFFFF"/>
        </w:rPr>
        <w:t>działalność Prezydenta Miasta Rybnika.</w:t>
      </w:r>
    </w:p>
    <w:p w14:paraId="62E1118D" w14:textId="6A2DDC7A" w:rsidR="001F44DA" w:rsidRDefault="008E5E98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8E5E98">
        <w:rPr>
          <w:color w:val="000000"/>
          <w:shd w:val="clear" w:color="auto" w:fill="FFFFFF"/>
        </w:rPr>
        <w:t>Petycja dotycząca zajęcia przez Radę Miasta stanowiska w sprawie znaczenia rolnictwa dla wspólnoty lokalnej.</w:t>
      </w:r>
    </w:p>
    <w:p w14:paraId="3DF60A35" w14:textId="5E6FC787" w:rsidR="001F44DA" w:rsidRPr="001F44DA" w:rsidRDefault="001F44DA" w:rsidP="001F44DA">
      <w:pPr>
        <w:pStyle w:val="Akapitzlist"/>
        <w:numPr>
          <w:ilvl w:val="0"/>
          <w:numId w:val="10"/>
        </w:numPr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Sprawy bieżące.</w:t>
      </w:r>
    </w:p>
    <w:p w14:paraId="26734245" w14:textId="49F822B5" w:rsidR="00FF7073" w:rsidRPr="001F44DA" w:rsidRDefault="00FF7073" w:rsidP="001F44DA">
      <w:pPr>
        <w:ind w:left="360"/>
        <w:rPr>
          <w:color w:val="000000"/>
          <w:shd w:val="clear" w:color="auto" w:fill="FFFFFF"/>
        </w:rPr>
      </w:pPr>
      <w:r w:rsidRPr="001F44DA">
        <w:rPr>
          <w:color w:val="000000"/>
          <w:shd w:val="clear" w:color="auto" w:fill="FFFFFF"/>
        </w:rPr>
        <w:t>Lista obecności stanowi załącznik do protokołu.</w:t>
      </w:r>
    </w:p>
    <w:p w14:paraId="2EC2219E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6B33FD9A" w14:textId="2373C54D" w:rsidR="00CB3786" w:rsidRPr="00CB3786" w:rsidRDefault="00042C61" w:rsidP="001F44DA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042C61">
            <w:rPr>
              <w:color w:val="000000"/>
              <w:shd w:val="clear" w:color="auto" w:fill="FFFFFF"/>
            </w:rPr>
            <w:t xml:space="preserve">Posiedzenie Komisji Skarg, Wniosków i Petycji Rady Miasta Rybnika otworzył Przewodniczący Komisji Pan Krzysztof Kazek. Przewodniczący powitał wszystkich uczestników i przedstawił porządek posiedzenia. </w:t>
          </w:r>
        </w:p>
      </w:sdtContent>
    </w:sdt>
    <w:p w14:paraId="28F1F7B7" w14:textId="77777777" w:rsidR="001F44DA" w:rsidRDefault="001F44DA" w:rsidP="001F44DA">
      <w:pPr>
        <w:rPr>
          <w:color w:val="000000"/>
          <w:shd w:val="clear" w:color="auto" w:fill="FFFFFF"/>
        </w:rPr>
      </w:pPr>
    </w:p>
    <w:p w14:paraId="08F675D0" w14:textId="77777777" w:rsidR="00AA5798" w:rsidRDefault="001F44DA" w:rsidP="00AA5798">
      <w:pPr>
        <w:pStyle w:val="Akapitzlist"/>
        <w:numPr>
          <w:ilvl w:val="0"/>
          <w:numId w:val="12"/>
        </w:numPr>
        <w:rPr>
          <w:color w:val="000000"/>
          <w:shd w:val="clear" w:color="auto" w:fill="FFFFFF"/>
        </w:rPr>
      </w:pPr>
      <w:r w:rsidRPr="00AA5798">
        <w:rPr>
          <w:color w:val="000000"/>
          <w:shd w:val="clear" w:color="auto" w:fill="FFFFFF"/>
        </w:rPr>
        <w:t xml:space="preserve">Skarga </w:t>
      </w:r>
      <w:r w:rsidR="00AA5798" w:rsidRPr="00AA5798">
        <w:rPr>
          <w:color w:val="000000"/>
          <w:shd w:val="clear" w:color="auto" w:fill="FFFFFF"/>
        </w:rPr>
        <w:t>na działalność Dyrektorki Powiatowej i Miejskiej Biblioteki Publicznej im. Konstantego Prusa w Rybniku.</w:t>
      </w:r>
    </w:p>
    <w:p w14:paraId="7C6B8DDF" w14:textId="08668BF9" w:rsidR="00AA5798" w:rsidRDefault="007C353C" w:rsidP="007C353C">
      <w:pPr>
        <w:rPr>
          <w:color w:val="000000"/>
          <w:shd w:val="clear" w:color="auto" w:fill="FFFFFF"/>
        </w:rPr>
      </w:pPr>
      <w:r w:rsidRPr="007C353C">
        <w:rPr>
          <w:color w:val="000000"/>
          <w:shd w:val="clear" w:color="auto" w:fill="FFFFFF"/>
        </w:rPr>
        <w:t xml:space="preserve">Przewodniczący poinformował o skierowaniu do osoby, która złożyła skargę, wezwania do wskazania przedstawiciela uprawnionego do reprezentowania fundacji, </w:t>
      </w:r>
      <w:r w:rsidRPr="007C353C">
        <w:rPr>
          <w:color w:val="000000"/>
          <w:shd w:val="clear" w:color="auto" w:fill="FFFFFF"/>
        </w:rPr>
        <w:lastRenderedPageBreak/>
        <w:t>w imieniu której wniesiono skargę. Do momentu rozpoczęcia posiedzenia Komisji nie wpłynęła odpowiedź na wezwanie.</w:t>
      </w:r>
      <w:r>
        <w:rPr>
          <w:color w:val="000000"/>
          <w:shd w:val="clear" w:color="auto" w:fill="FFFFFF"/>
        </w:rPr>
        <w:t xml:space="preserve"> </w:t>
      </w:r>
      <w:r w:rsidRPr="007C353C">
        <w:rPr>
          <w:color w:val="000000"/>
          <w:shd w:val="clear" w:color="auto" w:fill="FFFFFF"/>
        </w:rPr>
        <w:t xml:space="preserve">Następnie Pani Radca Prawny Marta </w:t>
      </w:r>
      <w:proofErr w:type="spellStart"/>
      <w:r w:rsidRPr="007C353C">
        <w:rPr>
          <w:color w:val="000000"/>
          <w:shd w:val="clear" w:color="auto" w:fill="FFFFFF"/>
        </w:rPr>
        <w:t>Topiór</w:t>
      </w:r>
      <w:proofErr w:type="spellEnd"/>
      <w:r w:rsidRPr="007C353C">
        <w:rPr>
          <w:color w:val="000000"/>
          <w:shd w:val="clear" w:color="auto" w:fill="FFFFFF"/>
        </w:rPr>
        <w:t>-Piórko zaproponowała skierowanie wezwania bezpośrednio do fundacji w celu uzupełnienia braków formalnych. W toku dyskusji członkowie Komisji wyrazili poparcie dla tej propozycji. W związku z powyższym Przewodniczący zarządził głosowanie nad wezwaniem fundacji, będącej stroną skarżącą, do uzupełnienia braków formalnych.</w:t>
      </w:r>
    </w:p>
    <w:p w14:paraId="2919A6D5" w14:textId="0CF7ABBA" w:rsidR="00AA5798" w:rsidRPr="00AA5798" w:rsidRDefault="00AA5798" w:rsidP="00AA5798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głosowało 4 radnych, nikt się nie wstrzymał, nikt nie był przeciw.</w:t>
      </w:r>
    </w:p>
    <w:p w14:paraId="57E5095A" w14:textId="5F7AE7C3" w:rsidR="00953E4D" w:rsidRDefault="008517C4" w:rsidP="00953E4D">
      <w:pPr>
        <w:pStyle w:val="Akapitzlist"/>
        <w:numPr>
          <w:ilvl w:val="0"/>
          <w:numId w:val="12"/>
        </w:numPr>
        <w:spacing w:before="360" w:after="0"/>
        <w:contextualSpacing w:val="0"/>
        <w:rPr>
          <w:color w:val="000000"/>
          <w:shd w:val="clear" w:color="auto" w:fill="FFFFFF"/>
        </w:rPr>
      </w:pPr>
      <w:r w:rsidRPr="008517C4">
        <w:rPr>
          <w:color w:val="000000"/>
          <w:shd w:val="clear" w:color="auto" w:fill="FFFFFF"/>
        </w:rPr>
        <w:t>Skarga na działalność Prezydenta Miasta Rybnika</w:t>
      </w:r>
    </w:p>
    <w:p w14:paraId="4C1AA3C2" w14:textId="77777777" w:rsidR="007C353C" w:rsidRDefault="007C353C" w:rsidP="008517C4">
      <w:pPr>
        <w:spacing w:before="360" w:after="0"/>
        <w:contextualSpacing w:val="0"/>
        <w:rPr>
          <w:color w:val="000000"/>
          <w:shd w:val="clear" w:color="auto" w:fill="FFFFFF"/>
        </w:rPr>
      </w:pPr>
      <w:r w:rsidRPr="007C353C">
        <w:rPr>
          <w:color w:val="000000"/>
          <w:shd w:val="clear" w:color="auto" w:fill="FFFFFF"/>
        </w:rPr>
        <w:t xml:space="preserve">Przewodniczący podsumował dyskusję przeprowadzoną podczas poprzedniego posiedzenia Komisji, z której wynikało, że Rada Miasta nie jest organem właściwym do rozpatrzenia przedmiotowej skargi. Następnie Pani Radca Prawny Marta </w:t>
      </w:r>
      <w:proofErr w:type="spellStart"/>
      <w:r w:rsidRPr="007C353C">
        <w:rPr>
          <w:color w:val="000000"/>
          <w:shd w:val="clear" w:color="auto" w:fill="FFFFFF"/>
        </w:rPr>
        <w:t>Topiór</w:t>
      </w:r>
      <w:proofErr w:type="spellEnd"/>
      <w:r w:rsidRPr="007C353C">
        <w:rPr>
          <w:color w:val="000000"/>
          <w:shd w:val="clear" w:color="auto" w:fill="FFFFFF"/>
        </w:rPr>
        <w:t>-Piórko potwierdziła, że sprawa jest również przedmiotem postępowania przed Wojewódzkim Sądem Administracyjnym, który jest organem właściwym do jej rozpatrzenia. W związku z powyższym Przewodniczący zarządził głosowanie nad projektem uchwały stwierdzającej brak właściwości Rady Miasta do rozpatrzenia skargi.</w:t>
      </w:r>
    </w:p>
    <w:p w14:paraId="41153C94" w14:textId="22525885" w:rsidR="008517C4" w:rsidRDefault="008517C4" w:rsidP="008517C4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głosowało 4 radnych, nikt się nie wstrzymał, nikt nie był przeciw.</w:t>
      </w:r>
    </w:p>
    <w:p w14:paraId="488433BD" w14:textId="28C0F0A4" w:rsidR="008517C4" w:rsidRDefault="008517C4" w:rsidP="008517C4">
      <w:pPr>
        <w:pStyle w:val="Akapitzlist"/>
        <w:numPr>
          <w:ilvl w:val="0"/>
          <w:numId w:val="12"/>
        </w:num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</w:t>
      </w:r>
      <w:r w:rsidRPr="008517C4">
        <w:rPr>
          <w:color w:val="000000"/>
          <w:shd w:val="clear" w:color="auto" w:fill="FFFFFF"/>
        </w:rPr>
        <w:t>etycja dotycząca zajęcia przez Radę Miasta stanowiska w sprawie znaczenia rolnictwa dla wspólnoty lokalnej</w:t>
      </w:r>
      <w:r>
        <w:rPr>
          <w:color w:val="000000"/>
          <w:shd w:val="clear" w:color="auto" w:fill="FFFFFF"/>
        </w:rPr>
        <w:t>.</w:t>
      </w:r>
    </w:p>
    <w:p w14:paraId="3DE938E2" w14:textId="77777777" w:rsidR="007C353C" w:rsidRDefault="007C353C" w:rsidP="007C353C">
      <w:pPr>
        <w:spacing w:before="360" w:after="0"/>
        <w:contextualSpacing w:val="0"/>
        <w:rPr>
          <w:color w:val="000000"/>
          <w:shd w:val="clear" w:color="auto" w:fill="FFFFFF"/>
        </w:rPr>
      </w:pPr>
      <w:r w:rsidRPr="007C353C">
        <w:rPr>
          <w:color w:val="000000"/>
          <w:shd w:val="clear" w:color="auto" w:fill="FFFFFF"/>
        </w:rPr>
        <w:t>Przewodniczący poinformował, że petycja została uzupełniona o braki formalne stwierdzone podczas poprzedniego posiedzenia Komisji. Następnie przeprowadzono dyskusję dotyczącą właściwości organu do rozpatrzenia przedmiotowej petycji. W jej toku analizowano, czy Rada Miasta jest organem właściwym do rozpoznania sprawy.</w:t>
      </w:r>
      <w:r>
        <w:rPr>
          <w:color w:val="000000"/>
          <w:shd w:val="clear" w:color="auto" w:fill="FFFFFF"/>
        </w:rPr>
        <w:t xml:space="preserve"> </w:t>
      </w:r>
      <w:r w:rsidRPr="007C353C">
        <w:rPr>
          <w:color w:val="000000"/>
          <w:shd w:val="clear" w:color="auto" w:fill="FFFFFF"/>
        </w:rPr>
        <w:t>Po zakończeniu dyskusji Przewodniczący zarządził głosowanie nad przekazaniem petycji Prezydentowi Miasta Rybnika jako organowi właściwemu do jej rozpatrzenia.</w:t>
      </w:r>
    </w:p>
    <w:p w14:paraId="571E7A6A" w14:textId="5D3463E5" w:rsidR="008517C4" w:rsidRDefault="008517C4" w:rsidP="007C353C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Za głosowało 4 radnych, nikt się nie wstrzymał, nikt nie był przeciw.</w:t>
      </w:r>
    </w:p>
    <w:p w14:paraId="579FA7FE" w14:textId="77777777" w:rsidR="004B19DD" w:rsidRDefault="004B19DD" w:rsidP="007C353C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34D6A6" w14:textId="6FB5C3B4" w:rsidR="008517C4" w:rsidRDefault="008517C4" w:rsidP="008517C4">
      <w:pPr>
        <w:pStyle w:val="Akapitzlist"/>
        <w:numPr>
          <w:ilvl w:val="0"/>
          <w:numId w:val="12"/>
        </w:num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Sprawy bieżące.</w:t>
      </w:r>
    </w:p>
    <w:p w14:paraId="33956292" w14:textId="7CF8E0F1" w:rsidR="007E0A9B" w:rsidRPr="007E0A9B" w:rsidRDefault="007E0A9B" w:rsidP="007E0A9B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poruszano żadnych spraw bieżących.</w:t>
      </w:r>
    </w:p>
    <w:p w14:paraId="3E05CEE9" w14:textId="77777777" w:rsidR="00953E4D" w:rsidRDefault="00953E4D" w:rsidP="00953E4D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podsumował i zamknął posiedzenie Komisji.</w:t>
      </w:r>
    </w:p>
    <w:p w14:paraId="15BE78FE" w14:textId="0C8467C8" w:rsidR="004B19DD" w:rsidRPr="00953E4D" w:rsidRDefault="004B19DD" w:rsidP="00953E4D">
      <w:pPr>
        <w:spacing w:before="360" w:after="0"/>
        <w:contextualSpacing w:val="0"/>
        <w:rPr>
          <w:color w:val="000000"/>
          <w:shd w:val="clear" w:color="auto" w:fill="FFFFFF"/>
        </w:rPr>
        <w:sectPr w:rsidR="004B19DD" w:rsidRPr="00953E4D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47345C59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3EC7A563" w14:textId="7FDF8BDE" w:rsidR="00FF7073" w:rsidRDefault="004B19DD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 xml:space="preserve">/-/ </w:t>
          </w:r>
          <w:r w:rsidR="005F2A75">
            <w:rPr>
              <w:color w:val="000000"/>
              <w:shd w:val="clear" w:color="auto" w:fill="FFFFFF"/>
            </w:rPr>
            <w:t xml:space="preserve">Sebastian </w:t>
          </w:r>
          <w:proofErr w:type="spellStart"/>
          <w:r w:rsidR="005F2A75">
            <w:rPr>
              <w:color w:val="000000"/>
              <w:shd w:val="clear" w:color="auto" w:fill="FFFFFF"/>
            </w:rPr>
            <w:t>Śmieja</w:t>
          </w:r>
          <w:proofErr w:type="spellEnd"/>
        </w:p>
      </w:sdtContent>
    </w:sdt>
    <w:p w14:paraId="0C20A5C1" w14:textId="2F146F48" w:rsidR="00FF7073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</w:t>
      </w:r>
      <w:r w:rsidR="00FF7073">
        <w:rPr>
          <w:color w:val="000000"/>
          <w:shd w:val="clear" w:color="auto" w:fill="FFFFFF"/>
        </w:rPr>
        <w:t>Przewodniczący Komisji</w:t>
      </w:r>
      <w:r>
        <w:rPr>
          <w:color w:val="000000"/>
          <w:shd w:val="clear" w:color="auto" w:fill="FFFFFF"/>
        </w:rPr>
        <w:t>:</w:t>
      </w:r>
      <w:r w:rsidR="00FF7073">
        <w:rPr>
          <w:color w:val="000000"/>
          <w:shd w:val="clear" w:color="auto" w:fill="FFFFFF"/>
        </w:rPr>
        <w:t xml:space="preserve"> </w:t>
      </w:r>
    </w:p>
    <w:p w14:paraId="5B8387F9" w14:textId="6BC2AAF6" w:rsidR="00FF7073" w:rsidRDefault="00FF7073" w:rsidP="005F2A75">
      <w:pPr>
        <w:spacing w:before="360" w:after="0"/>
        <w:contextualSpacing w:val="0"/>
        <w:jc w:val="center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/-/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F2A75">
            <w:rPr>
              <w:color w:val="000000"/>
              <w:shd w:val="clear" w:color="auto" w:fill="FFFFFF"/>
            </w:rPr>
            <w:t>Krzysztof Kazek</w:t>
          </w:r>
        </w:sdtContent>
      </w:sdt>
    </w:p>
    <w:p w14:paraId="6004316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053BBA2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C4BAEE0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0943EC7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2AD68EB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58FA354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6DE51B2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7A13CBC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1A36B1C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D239A74" w14:textId="77777777" w:rsidR="004B19DD" w:rsidRDefault="004B19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BE7FD02" w14:textId="0550F069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FD4C0" w14:textId="77777777" w:rsidR="001742B6" w:rsidRDefault="001742B6" w:rsidP="00011AC7">
      <w:r>
        <w:separator/>
      </w:r>
    </w:p>
  </w:endnote>
  <w:endnote w:type="continuationSeparator" w:id="0">
    <w:p w14:paraId="4ABB09F9" w14:textId="77777777" w:rsidR="001742B6" w:rsidRDefault="001742B6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436B79B3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39C0710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6BD3373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0D28A757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4772BF7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F2BC33" w14:textId="58AE8E1F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4B19DD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192AB3E4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643F09F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1828A29C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F0D05" w14:textId="77777777" w:rsidR="001742B6" w:rsidRDefault="001742B6" w:rsidP="00011AC7">
      <w:r>
        <w:separator/>
      </w:r>
    </w:p>
  </w:footnote>
  <w:footnote w:type="continuationSeparator" w:id="0">
    <w:p w14:paraId="2E60F428" w14:textId="77777777" w:rsidR="001742B6" w:rsidRDefault="001742B6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20150"/>
    <w:multiLevelType w:val="hybridMultilevel"/>
    <w:tmpl w:val="CC30F6BA"/>
    <w:lvl w:ilvl="0" w:tplc="F5F672F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72011"/>
    <w:multiLevelType w:val="hybridMultilevel"/>
    <w:tmpl w:val="3EA6C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584597">
    <w:abstractNumId w:val="0"/>
  </w:num>
  <w:num w:numId="2" w16cid:durableId="962616460">
    <w:abstractNumId w:val="3"/>
  </w:num>
  <w:num w:numId="3" w16cid:durableId="426579840">
    <w:abstractNumId w:val="6"/>
  </w:num>
  <w:num w:numId="4" w16cid:durableId="1856654234">
    <w:abstractNumId w:val="10"/>
  </w:num>
  <w:num w:numId="5" w16cid:durableId="297877930">
    <w:abstractNumId w:val="9"/>
  </w:num>
  <w:num w:numId="6" w16cid:durableId="900598336">
    <w:abstractNumId w:val="1"/>
  </w:num>
  <w:num w:numId="7" w16cid:durableId="1516193863">
    <w:abstractNumId w:val="4"/>
  </w:num>
  <w:num w:numId="8" w16cid:durableId="521867847">
    <w:abstractNumId w:val="8"/>
  </w:num>
  <w:num w:numId="9" w16cid:durableId="1826503902">
    <w:abstractNumId w:val="2"/>
  </w:num>
  <w:num w:numId="10" w16cid:durableId="1042897580">
    <w:abstractNumId w:val="5"/>
  </w:num>
  <w:num w:numId="11" w16cid:durableId="997079510">
    <w:abstractNumId w:val="7"/>
  </w:num>
  <w:num w:numId="12" w16cid:durableId="1479373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2C61"/>
    <w:rsid w:val="0004486E"/>
    <w:rsid w:val="00063A4C"/>
    <w:rsid w:val="00070047"/>
    <w:rsid w:val="000B576C"/>
    <w:rsid w:val="000E5CF8"/>
    <w:rsid w:val="000F315D"/>
    <w:rsid w:val="000F6DA6"/>
    <w:rsid w:val="00107E14"/>
    <w:rsid w:val="00122ABA"/>
    <w:rsid w:val="0012359C"/>
    <w:rsid w:val="00136C6E"/>
    <w:rsid w:val="00141996"/>
    <w:rsid w:val="001742B6"/>
    <w:rsid w:val="001924B7"/>
    <w:rsid w:val="001958BD"/>
    <w:rsid w:val="001A0256"/>
    <w:rsid w:val="001B0FB4"/>
    <w:rsid w:val="001B355C"/>
    <w:rsid w:val="001C41A5"/>
    <w:rsid w:val="001D1A1B"/>
    <w:rsid w:val="001D2CFF"/>
    <w:rsid w:val="001F44DA"/>
    <w:rsid w:val="001F4C08"/>
    <w:rsid w:val="002062D1"/>
    <w:rsid w:val="002159F4"/>
    <w:rsid w:val="00217A0A"/>
    <w:rsid w:val="00253ED1"/>
    <w:rsid w:val="0026161B"/>
    <w:rsid w:val="00267A24"/>
    <w:rsid w:val="00274CF3"/>
    <w:rsid w:val="00275E5E"/>
    <w:rsid w:val="00286E84"/>
    <w:rsid w:val="00295E50"/>
    <w:rsid w:val="0029650E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830B0"/>
    <w:rsid w:val="00390EB5"/>
    <w:rsid w:val="003954FB"/>
    <w:rsid w:val="003A2C1B"/>
    <w:rsid w:val="003A776C"/>
    <w:rsid w:val="003B6C04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B19DD"/>
    <w:rsid w:val="004E0E4B"/>
    <w:rsid w:val="004E2EB6"/>
    <w:rsid w:val="00513FD6"/>
    <w:rsid w:val="00515D7C"/>
    <w:rsid w:val="00524CA4"/>
    <w:rsid w:val="00526C17"/>
    <w:rsid w:val="00530ADC"/>
    <w:rsid w:val="00542587"/>
    <w:rsid w:val="00543812"/>
    <w:rsid w:val="0055234C"/>
    <w:rsid w:val="00573F8F"/>
    <w:rsid w:val="00581B06"/>
    <w:rsid w:val="005A0504"/>
    <w:rsid w:val="005B6023"/>
    <w:rsid w:val="005B7D63"/>
    <w:rsid w:val="005C3784"/>
    <w:rsid w:val="005D6C0C"/>
    <w:rsid w:val="005F2A75"/>
    <w:rsid w:val="005F4AF5"/>
    <w:rsid w:val="006062B3"/>
    <w:rsid w:val="006064B4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A53E2"/>
    <w:rsid w:val="007C353C"/>
    <w:rsid w:val="007C3559"/>
    <w:rsid w:val="007D5CCD"/>
    <w:rsid w:val="007D615E"/>
    <w:rsid w:val="007E0A9B"/>
    <w:rsid w:val="007F144F"/>
    <w:rsid w:val="008001C0"/>
    <w:rsid w:val="00820ECF"/>
    <w:rsid w:val="00830445"/>
    <w:rsid w:val="008377D0"/>
    <w:rsid w:val="008517C4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E2D28"/>
    <w:rsid w:val="008E5E98"/>
    <w:rsid w:val="009036E2"/>
    <w:rsid w:val="0090684D"/>
    <w:rsid w:val="00911E4E"/>
    <w:rsid w:val="00931FB7"/>
    <w:rsid w:val="00932F82"/>
    <w:rsid w:val="0093361D"/>
    <w:rsid w:val="00953E4D"/>
    <w:rsid w:val="0095667E"/>
    <w:rsid w:val="0097597E"/>
    <w:rsid w:val="00977606"/>
    <w:rsid w:val="009925D1"/>
    <w:rsid w:val="0099409D"/>
    <w:rsid w:val="009B4063"/>
    <w:rsid w:val="009C4687"/>
    <w:rsid w:val="009D06F9"/>
    <w:rsid w:val="009E2646"/>
    <w:rsid w:val="009E2926"/>
    <w:rsid w:val="009E6BFD"/>
    <w:rsid w:val="009F2E29"/>
    <w:rsid w:val="00A06C36"/>
    <w:rsid w:val="00A11C0A"/>
    <w:rsid w:val="00A13D1E"/>
    <w:rsid w:val="00A2315B"/>
    <w:rsid w:val="00A41224"/>
    <w:rsid w:val="00A4269A"/>
    <w:rsid w:val="00A44032"/>
    <w:rsid w:val="00A45C28"/>
    <w:rsid w:val="00A71906"/>
    <w:rsid w:val="00A84B80"/>
    <w:rsid w:val="00AA1DD9"/>
    <w:rsid w:val="00AA5798"/>
    <w:rsid w:val="00AA6CF5"/>
    <w:rsid w:val="00AA7914"/>
    <w:rsid w:val="00AB4546"/>
    <w:rsid w:val="00AC2E88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60F3"/>
    <w:rsid w:val="00C049F4"/>
    <w:rsid w:val="00C42EA3"/>
    <w:rsid w:val="00C54244"/>
    <w:rsid w:val="00C604E0"/>
    <w:rsid w:val="00C7353B"/>
    <w:rsid w:val="00CA23EE"/>
    <w:rsid w:val="00CB1D37"/>
    <w:rsid w:val="00CB29F2"/>
    <w:rsid w:val="00CB3786"/>
    <w:rsid w:val="00CB4ECC"/>
    <w:rsid w:val="00CC562C"/>
    <w:rsid w:val="00CC6978"/>
    <w:rsid w:val="00CD20D6"/>
    <w:rsid w:val="00D313B2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93DAB"/>
    <w:rsid w:val="00FA2496"/>
    <w:rsid w:val="00FA71CE"/>
    <w:rsid w:val="00FB7BD4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87242F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2C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2C61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2C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C23F75"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C23F75" w:rsidP="00C23F75">
          <w:pPr>
            <w:pStyle w:val="9E3A40D5A55E41D68DD9868CA08B52C7"/>
          </w:pPr>
          <w:r w:rsidRPr="00FF7073">
            <w:rPr>
              <w:rStyle w:val="Tekstzastpczy"/>
              <w:rFonts w:ascii="Arial" w:hAnsi="Arial" w:cs="Arial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C23F75" w:rsidP="00C23F75">
          <w:pPr>
            <w:pStyle w:val="D11B5F98DA32413F90E24F058CA77705"/>
          </w:pPr>
          <w:r w:rsidRPr="00FF7073">
            <w:rPr>
              <w:rStyle w:val="Tekstzastpczy"/>
              <w:rFonts w:ascii="Arial" w:hAnsi="Arial" w:cs="Arial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C23F75" w:rsidP="00C23F75">
          <w:pPr>
            <w:pStyle w:val="9F264C5A850C4DF7895498489971313B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1D1A1B"/>
    <w:rsid w:val="00301D0E"/>
    <w:rsid w:val="003830B0"/>
    <w:rsid w:val="003B6C04"/>
    <w:rsid w:val="00404341"/>
    <w:rsid w:val="005A60BE"/>
    <w:rsid w:val="00642B24"/>
    <w:rsid w:val="008E2973"/>
    <w:rsid w:val="008E5EAA"/>
    <w:rsid w:val="00A06C36"/>
    <w:rsid w:val="00A11C0A"/>
    <w:rsid w:val="00C23F75"/>
    <w:rsid w:val="00D6364A"/>
    <w:rsid w:val="00EC5CA3"/>
    <w:rsid w:val="00F1277B"/>
    <w:rsid w:val="00FF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1E14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1AE14-C859-429F-9996-A327FFF1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2026-06-15T06:02:00Z</cp:lastPrinted>
  <dcterms:created xsi:type="dcterms:W3CDTF">2026-06-15T06:02:00Z</dcterms:created>
  <dcterms:modified xsi:type="dcterms:W3CDTF">2026-06-15T06:02:00Z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