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182815D9" w14:textId="77777777" w:rsidTr="00977606">
        <w:trPr>
          <w:trHeight w:hRule="exact" w:val="1106"/>
        </w:trPr>
        <w:tc>
          <w:tcPr>
            <w:tcW w:w="4610" w:type="dxa"/>
          </w:tcPr>
          <w:p w14:paraId="70547912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00E3F5A1" wp14:editId="4452C3F5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73B59528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5AA1C965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54DAD21D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69BB89C9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</w:rPr>
            </w:pPr>
          </w:p>
        </w:tc>
      </w:tr>
      <w:tr w:rsidR="007D615E" w:rsidRPr="00E9492B" w14:paraId="3FE61020" w14:textId="77777777" w:rsidTr="00515D7C">
        <w:trPr>
          <w:trHeight w:val="1582"/>
        </w:trPr>
        <w:tc>
          <w:tcPr>
            <w:tcW w:w="4610" w:type="dxa"/>
          </w:tcPr>
          <w:p w14:paraId="0BB81EAE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317DBDC6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</w:pPr>
          </w:p>
        </w:tc>
      </w:tr>
    </w:tbl>
    <w:p w14:paraId="78056221" w14:textId="77777777" w:rsidR="006A5E7C" w:rsidRDefault="00E738CC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>
        <w:rPr>
          <w:color w:val="000000"/>
          <w:shd w:val="clear" w:color="auto" w:fill="FFFFFF"/>
        </w:rPr>
        <w:t>OU-</w:t>
      </w:r>
      <w:r w:rsidR="00CC4D07">
        <w:rPr>
          <w:color w:val="000000"/>
          <w:shd w:val="clear" w:color="auto" w:fill="FFFFFF"/>
        </w:rPr>
        <w:t>BR</w:t>
      </w:r>
      <w:r w:rsidR="00515D7C">
        <w:rPr>
          <w:color w:val="000000"/>
          <w:shd w:val="clear" w:color="auto" w:fill="FFFFFF"/>
        </w:rPr>
        <w:t>.0012.</w:t>
      </w:r>
      <w:r w:rsidR="004C7CCA">
        <w:rPr>
          <w:color w:val="000000"/>
          <w:shd w:val="clear" w:color="auto" w:fill="FFFFFF"/>
        </w:rPr>
        <w:t>94</w:t>
      </w:r>
      <w:r w:rsidR="006A5E7C">
        <w:rPr>
          <w:color w:val="000000"/>
          <w:shd w:val="clear" w:color="auto" w:fill="FFFFFF"/>
        </w:rPr>
        <w:t>.20</w:t>
      </w:r>
      <w:r w:rsidR="001C4664">
        <w:rPr>
          <w:color w:val="000000"/>
          <w:shd w:val="clear" w:color="auto" w:fill="FFFFFF"/>
        </w:rPr>
        <w:t>26</w:t>
      </w:r>
    </w:p>
    <w:p w14:paraId="01928946" w14:textId="77777777" w:rsidR="00515D7C" w:rsidRPr="009E2926" w:rsidRDefault="00515D7C" w:rsidP="009E2926">
      <w:pPr>
        <w:pStyle w:val="Nagwek4"/>
        <w:rPr>
          <w:b w:val="0"/>
        </w:rPr>
      </w:pPr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</w:t>
      </w:r>
      <w:r w:rsidR="004C7CCA">
        <w:rPr>
          <w:b w:val="0"/>
        </w:rPr>
        <w:t xml:space="preserve"> 27</w:t>
      </w:r>
      <w:r w:rsidR="006A5E7C">
        <w:rPr>
          <w:b w:val="0"/>
        </w:rPr>
        <w:t>/202</w:t>
      </w:r>
      <w:r w:rsidR="001C4664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Content>
          <w:r w:rsidR="00666DA8">
            <w:rPr>
              <w:b w:val="0"/>
            </w:rPr>
            <w:t>Samorządu i Współpracy z Dzielnicami</w:t>
          </w:r>
        </w:sdtContent>
      </w:sdt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9-22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4C7CCA">
            <w:rPr>
              <w:b w:val="0"/>
            </w:rPr>
            <w:t>22 września 2026</w:t>
          </w:r>
        </w:sdtContent>
      </w:sdt>
      <w:r w:rsidR="00FF7073" w:rsidRPr="009E2926">
        <w:rPr>
          <w:b w:val="0"/>
        </w:rPr>
        <w:t xml:space="preserve"> r.</w:t>
      </w:r>
    </w:p>
    <w:p w14:paraId="6DA8EA84" w14:textId="77777777" w:rsidR="001C4664" w:rsidRPr="001C4664" w:rsidRDefault="001C4664" w:rsidP="001C4664">
      <w:pPr>
        <w:pStyle w:val="Akapitzlist"/>
        <w:spacing w:before="360" w:after="0"/>
        <w:rPr>
          <w:color w:val="000000"/>
          <w:shd w:val="clear" w:color="auto" w:fill="FFFFFF"/>
        </w:rPr>
      </w:pPr>
      <w:r w:rsidRPr="001C4664">
        <w:rPr>
          <w:color w:val="000000"/>
          <w:shd w:val="clear" w:color="auto" w:fill="FFFFFF"/>
        </w:rPr>
        <w:t>Porządek posiedzenia:</w:t>
      </w:r>
    </w:p>
    <w:p w14:paraId="0439AA9E" w14:textId="1628FE52" w:rsidR="004C7CCA" w:rsidRDefault="004C7CCA" w:rsidP="004C7CCA">
      <w:pPr>
        <w:pStyle w:val="Akapitzlist"/>
        <w:numPr>
          <w:ilvl w:val="0"/>
          <w:numId w:val="15"/>
        </w:numPr>
        <w:spacing w:before="360" w:after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Nadanie nazwy skwerowi – </w:t>
      </w:r>
      <w:r w:rsidR="00800441">
        <w:rPr>
          <w:color w:val="000000"/>
          <w:shd w:val="clear" w:color="auto" w:fill="FFFFFF"/>
        </w:rPr>
        <w:t>S</w:t>
      </w:r>
      <w:r>
        <w:rPr>
          <w:color w:val="000000"/>
          <w:shd w:val="clear" w:color="auto" w:fill="FFFFFF"/>
        </w:rPr>
        <w:t>kwer imienia Fryderyk</w:t>
      </w:r>
      <w:r w:rsidR="004E3709">
        <w:rPr>
          <w:color w:val="000000"/>
          <w:shd w:val="clear" w:color="auto" w:fill="FFFFFF"/>
        </w:rPr>
        <w:t>a</w:t>
      </w:r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Petruskiego</w:t>
      </w:r>
      <w:proofErr w:type="spellEnd"/>
      <w:r w:rsidR="00800441">
        <w:rPr>
          <w:color w:val="000000"/>
          <w:shd w:val="clear" w:color="auto" w:fill="FFFFFF"/>
        </w:rPr>
        <w:t>.</w:t>
      </w:r>
    </w:p>
    <w:p w14:paraId="33531430" w14:textId="7631BC2B" w:rsidR="001C4664" w:rsidRPr="004C7CCA" w:rsidRDefault="004C7CCA" w:rsidP="004C7CCA">
      <w:pPr>
        <w:pStyle w:val="Akapitzlist"/>
        <w:numPr>
          <w:ilvl w:val="0"/>
          <w:numId w:val="15"/>
        </w:numPr>
        <w:spacing w:before="360" w:after="0"/>
        <w:rPr>
          <w:b/>
          <w:bCs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Nadanie nazwy skwerowi – </w:t>
      </w:r>
      <w:r w:rsidR="00800441">
        <w:rPr>
          <w:color w:val="000000"/>
          <w:shd w:val="clear" w:color="auto" w:fill="FFFFFF"/>
        </w:rPr>
        <w:t>S</w:t>
      </w:r>
      <w:r>
        <w:rPr>
          <w:color w:val="000000"/>
          <w:shd w:val="clear" w:color="auto" w:fill="FFFFFF"/>
        </w:rPr>
        <w:t>kwer imienia profesora Adolfa Ryszki</w:t>
      </w:r>
      <w:r w:rsidR="00800441">
        <w:rPr>
          <w:color w:val="000000"/>
          <w:shd w:val="clear" w:color="auto" w:fill="FFFFFF"/>
        </w:rPr>
        <w:t>.</w:t>
      </w:r>
    </w:p>
    <w:p w14:paraId="153A5666" w14:textId="6D0CA73B" w:rsidR="004C7CCA" w:rsidRPr="004C7CCA" w:rsidRDefault="004C7CCA" w:rsidP="004C7CCA">
      <w:pPr>
        <w:pStyle w:val="Akapitzlist"/>
        <w:numPr>
          <w:ilvl w:val="0"/>
          <w:numId w:val="15"/>
        </w:numPr>
        <w:spacing w:before="360" w:after="0"/>
        <w:rPr>
          <w:b/>
          <w:bCs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Nadanie nazwy skwerowi – </w:t>
      </w:r>
      <w:r w:rsidR="00800441">
        <w:rPr>
          <w:color w:val="000000"/>
          <w:shd w:val="clear" w:color="auto" w:fill="FFFFFF"/>
        </w:rPr>
        <w:t>S</w:t>
      </w:r>
      <w:r>
        <w:rPr>
          <w:color w:val="000000"/>
          <w:shd w:val="clear" w:color="auto" w:fill="FFFFFF"/>
        </w:rPr>
        <w:t>kwer imienia Zygmunta Brachmańskiego</w:t>
      </w:r>
      <w:r w:rsidR="00800441">
        <w:rPr>
          <w:color w:val="000000"/>
          <w:shd w:val="clear" w:color="auto" w:fill="FFFFFF"/>
        </w:rPr>
        <w:t>.</w:t>
      </w:r>
    </w:p>
    <w:p w14:paraId="7A113C2D" w14:textId="1978705B" w:rsidR="004C7CCA" w:rsidRPr="004C7CCA" w:rsidRDefault="004C7CCA" w:rsidP="004E3709">
      <w:pPr>
        <w:pStyle w:val="Akapitzlist"/>
        <w:numPr>
          <w:ilvl w:val="0"/>
          <w:numId w:val="15"/>
        </w:numPr>
        <w:spacing w:before="360" w:after="0"/>
        <w:jc w:val="left"/>
        <w:rPr>
          <w:b/>
          <w:bCs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Przystąpienie do procedury zmiany granicy administracyjnej pomiędzy Miastem Rybnik, a Miastem Radlin i wystąpienie z wnioskiem </w:t>
      </w:r>
      <w:r>
        <w:rPr>
          <w:color w:val="000000"/>
          <w:shd w:val="clear" w:color="auto" w:fill="FFFFFF"/>
        </w:rPr>
        <w:br/>
        <w:t>o przeprowadzenie konsultacji z mieszkańcami Miasta Rybnika</w:t>
      </w:r>
      <w:r w:rsidR="00800441">
        <w:rPr>
          <w:color w:val="000000"/>
          <w:shd w:val="clear" w:color="auto" w:fill="FFFFFF"/>
        </w:rPr>
        <w:t>.</w:t>
      </w:r>
    </w:p>
    <w:p w14:paraId="023E823D" w14:textId="3C7B1885" w:rsidR="004C7CCA" w:rsidRPr="004C7CCA" w:rsidRDefault="004C7CCA" w:rsidP="004C7CCA">
      <w:pPr>
        <w:pStyle w:val="Akapitzlist"/>
        <w:numPr>
          <w:ilvl w:val="0"/>
          <w:numId w:val="15"/>
        </w:numPr>
        <w:spacing w:before="360" w:after="0"/>
        <w:rPr>
          <w:b/>
          <w:bCs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Współpraca partnerska Miasta Rybnika z </w:t>
      </w:r>
      <w:r w:rsidR="00800441">
        <w:rPr>
          <w:color w:val="000000"/>
          <w:shd w:val="clear" w:color="auto" w:fill="FFFFFF"/>
        </w:rPr>
        <w:t xml:space="preserve">Miastem </w:t>
      </w:r>
      <w:r>
        <w:rPr>
          <w:color w:val="000000"/>
          <w:shd w:val="clear" w:color="auto" w:fill="FFFFFF"/>
        </w:rPr>
        <w:t>Iwano-</w:t>
      </w:r>
      <w:proofErr w:type="spellStart"/>
      <w:r>
        <w:rPr>
          <w:color w:val="000000"/>
          <w:shd w:val="clear" w:color="auto" w:fill="FFFFFF"/>
        </w:rPr>
        <w:t>Frankiwsk</w:t>
      </w:r>
      <w:proofErr w:type="spellEnd"/>
      <w:r w:rsidR="00800441">
        <w:rPr>
          <w:color w:val="000000"/>
          <w:shd w:val="clear" w:color="auto" w:fill="FFFFFF"/>
        </w:rPr>
        <w:t>.</w:t>
      </w:r>
    </w:p>
    <w:p w14:paraId="33170340" w14:textId="59686867" w:rsidR="009E2926" w:rsidRPr="00687E34" w:rsidRDefault="004C7CCA" w:rsidP="00687E34">
      <w:pPr>
        <w:pStyle w:val="Akapitzlist"/>
        <w:numPr>
          <w:ilvl w:val="0"/>
          <w:numId w:val="15"/>
        </w:numPr>
        <w:spacing w:before="360" w:after="0"/>
        <w:rPr>
          <w:b/>
          <w:bCs/>
          <w:color w:val="000000"/>
          <w:shd w:val="clear" w:color="auto" w:fill="FFFFFF"/>
        </w:rPr>
      </w:pPr>
      <w:r w:rsidRPr="004C7CCA">
        <w:rPr>
          <w:color w:val="000000"/>
          <w:shd w:val="clear" w:color="auto" w:fill="FFFFFF"/>
        </w:rPr>
        <w:t>Sprawy bieżące</w:t>
      </w:r>
      <w:r w:rsidR="00800441">
        <w:rPr>
          <w:color w:val="000000"/>
          <w:shd w:val="clear" w:color="auto" w:fill="FFFFFF"/>
        </w:rPr>
        <w:t>.</w:t>
      </w:r>
    </w:p>
    <w:p w14:paraId="14E484B9" w14:textId="77777777" w:rsidR="00FF7073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Lista obecności stanowi załącznik do protokołu.</w:t>
      </w:r>
    </w:p>
    <w:p w14:paraId="1DC468DA" w14:textId="77777777" w:rsidR="00FF7073" w:rsidRDefault="00FF7073" w:rsidP="009B243E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Przebieg posiedzenia:</w:t>
      </w:r>
    </w:p>
    <w:p w14:paraId="12F73D27" w14:textId="77777777" w:rsidR="009B243E" w:rsidRDefault="009B243E" w:rsidP="00D87875">
      <w:pPr>
        <w:tabs>
          <w:tab w:val="center" w:pos="4536"/>
        </w:tabs>
        <w:spacing w:before="360" w:after="0"/>
        <w:contextualSpacing w:val="0"/>
        <w:rPr>
          <w:rFonts w:eastAsia="Calibri"/>
          <w:noProof/>
          <w:lang w:eastAsia="en-US"/>
        </w:rPr>
      </w:pPr>
      <w:r w:rsidRPr="009B243E">
        <w:rPr>
          <w:rFonts w:eastAsia="Calibri"/>
          <w:noProof/>
          <w:lang w:eastAsia="en-US"/>
        </w:rPr>
        <w:t xml:space="preserve">Posiedzenie Komisji rozpoczął o godzinie 16:00 Przewodniczący Komisji Kamil Pierchała, który powitał wszystkich uczestników posiedzenia, sprawdził listę obecności, a następnie stwierdził prawomocność obrad na podstawie potwierdzonego kworum i przedstawił proponowany porządek posiedzenia. </w:t>
      </w:r>
    </w:p>
    <w:p w14:paraId="31F1BF5C" w14:textId="77777777" w:rsidR="00687E34" w:rsidRPr="009B243E" w:rsidRDefault="00687E34" w:rsidP="00D87875">
      <w:pPr>
        <w:tabs>
          <w:tab w:val="center" w:pos="4536"/>
        </w:tabs>
        <w:spacing w:before="360" w:after="0"/>
        <w:contextualSpacing w:val="0"/>
        <w:rPr>
          <w:rFonts w:eastAsia="Calibri"/>
          <w:noProof/>
          <w:lang w:eastAsia="en-US"/>
        </w:rPr>
      </w:pPr>
    </w:p>
    <w:p w14:paraId="2246FD1F" w14:textId="77777777" w:rsidR="009B243E" w:rsidRPr="009B243E" w:rsidRDefault="009B243E" w:rsidP="009B243E">
      <w:pPr>
        <w:numPr>
          <w:ilvl w:val="0"/>
          <w:numId w:val="14"/>
        </w:numPr>
        <w:tabs>
          <w:tab w:val="center" w:pos="4536"/>
        </w:tabs>
        <w:spacing w:before="360" w:after="0"/>
        <w:contextualSpacing w:val="0"/>
        <w:jc w:val="left"/>
        <w:rPr>
          <w:rFonts w:eastAsia="Calibri"/>
          <w:noProof/>
          <w:lang w:eastAsia="en-US"/>
        </w:rPr>
      </w:pPr>
      <w:r w:rsidRPr="009B243E">
        <w:rPr>
          <w:rFonts w:eastAsia="Calibri"/>
          <w:noProof/>
          <w:lang w:eastAsia="en-US"/>
        </w:rPr>
        <w:lastRenderedPageBreak/>
        <w:t>Nadanie nazwy skwerowi – „Skwer imienia Fryderyka Petruskiego”.</w:t>
      </w:r>
    </w:p>
    <w:p w14:paraId="186959CB" w14:textId="77777777" w:rsidR="009B243E" w:rsidRPr="009B243E" w:rsidRDefault="009B243E" w:rsidP="009B243E">
      <w:pPr>
        <w:tabs>
          <w:tab w:val="center" w:pos="4536"/>
        </w:tabs>
        <w:spacing w:before="360" w:after="0"/>
        <w:contextualSpacing w:val="0"/>
        <w:jc w:val="left"/>
        <w:rPr>
          <w:rFonts w:eastAsia="Calibri"/>
          <w:noProof/>
          <w:lang w:eastAsia="en-US"/>
        </w:rPr>
      </w:pPr>
      <w:r w:rsidRPr="009B243E">
        <w:rPr>
          <w:rFonts w:eastAsia="Calibri"/>
          <w:noProof/>
          <w:lang w:eastAsia="en-US"/>
        </w:rPr>
        <w:t>Nikt z obecnych nie wniósł uwag do przedstawionego porządku posiedzenia.</w:t>
      </w:r>
    </w:p>
    <w:p w14:paraId="1CA677D2" w14:textId="77777777" w:rsidR="00D87875" w:rsidRDefault="006A5E7C" w:rsidP="00D87875">
      <w:pPr>
        <w:pStyle w:val="Akapitzlist1"/>
        <w:tabs>
          <w:tab w:val="center" w:pos="4536"/>
        </w:tabs>
        <w:spacing w:before="360" w:after="0"/>
        <w:ind w:left="0"/>
        <w:rPr>
          <w:rFonts w:eastAsia="Calibri"/>
        </w:rPr>
      </w:pPr>
      <w:r>
        <w:rPr>
          <w:rFonts w:eastAsia="Calibri"/>
          <w:noProof/>
          <w:lang w:eastAsia="en-US"/>
        </w:rPr>
        <w:t xml:space="preserve">Ad 1. </w:t>
      </w:r>
      <w:r w:rsidR="00D87875">
        <w:rPr>
          <w:rFonts w:eastAsia="Calibri"/>
        </w:rPr>
        <w:t xml:space="preserve">Ten punkt został zreferowany przez Panią Joannę Kluba Naczelnika Wydziału Geodezji i Kartografii, która przedstawiła projekt uchwały i powodu powrotu tej uchwały pod obrady Komisji. Po przedstawieniu projektu uchwały przewodniczący otworzył dyskusję. Brak było głosów. W związku z brakiem głosów Przewodniczący zarządził głosowanie w wyniku którego Komisja Samorządu i Współpracy </w:t>
      </w:r>
      <w:r w:rsidR="00D87875">
        <w:rPr>
          <w:rFonts w:eastAsia="Calibri"/>
        </w:rPr>
        <w:br/>
        <w:t>z Dzielnicami jednogłośnie pozytywnie zaopiniowała projekt uchwały.</w:t>
      </w:r>
    </w:p>
    <w:p w14:paraId="394F7A2C" w14:textId="07C40EEC" w:rsidR="00D87875" w:rsidRDefault="005923A1" w:rsidP="00D87875">
      <w:pPr>
        <w:pStyle w:val="Akapitzlist1"/>
        <w:tabs>
          <w:tab w:val="center" w:pos="4536"/>
        </w:tabs>
        <w:spacing w:before="360" w:after="0"/>
        <w:ind w:left="0"/>
        <w:rPr>
          <w:rFonts w:eastAsia="Calibri"/>
        </w:rPr>
      </w:pPr>
      <w:r w:rsidRPr="005923A1">
        <w:rPr>
          <w:rFonts w:eastAsia="Calibri"/>
          <w:noProof/>
          <w:lang w:eastAsia="en-US"/>
        </w:rPr>
        <w:t xml:space="preserve">Ad. 2. </w:t>
      </w:r>
      <w:r w:rsidR="00D87875">
        <w:rPr>
          <w:rFonts w:eastAsia="Calibri"/>
        </w:rPr>
        <w:t>Ten punkt równi</w:t>
      </w:r>
      <w:r w:rsidR="00243B1F">
        <w:rPr>
          <w:rFonts w:eastAsia="Calibri"/>
        </w:rPr>
        <w:t>e</w:t>
      </w:r>
      <w:r w:rsidR="00D87875">
        <w:rPr>
          <w:rFonts w:eastAsia="Calibri"/>
        </w:rPr>
        <w:t xml:space="preserve">ż został zreferowany przez Panią Joannę Kluba Naczelnika Wydziału Geodezji i Kartografii, która przedstawiła projekt uchwały i powodu powrotu tej uchwały pod obrady Komisji. Po przedstawieniu projektu uchwały przewodniczący otworzył dyskusję. Brak było głosów. W związku z brakiem głosów Przewodniczący zarządził głosowanie w wyniku którego Komisja Samorządu i Współpracy </w:t>
      </w:r>
      <w:r w:rsidR="00D87875">
        <w:rPr>
          <w:rFonts w:eastAsia="Calibri"/>
        </w:rPr>
        <w:br/>
        <w:t>z Dzielnicami jednogłośnie pozytywnie zaopiniowała projekt uchwały.</w:t>
      </w:r>
    </w:p>
    <w:p w14:paraId="390EBD61" w14:textId="77777777" w:rsidR="00D87875" w:rsidRDefault="005923A1" w:rsidP="00D87875">
      <w:pPr>
        <w:pStyle w:val="Akapitzlist1"/>
        <w:tabs>
          <w:tab w:val="center" w:pos="4536"/>
        </w:tabs>
        <w:spacing w:before="360" w:after="0"/>
        <w:ind w:left="0"/>
        <w:rPr>
          <w:rFonts w:eastAsia="Calibri"/>
        </w:rPr>
      </w:pPr>
      <w:r>
        <w:rPr>
          <w:rFonts w:eastAsia="Calibri"/>
          <w:noProof/>
          <w:lang w:eastAsia="en-US"/>
        </w:rPr>
        <w:t>Ad. 3.</w:t>
      </w:r>
      <w:r w:rsidR="00D87875" w:rsidRPr="00D87875">
        <w:rPr>
          <w:rFonts w:eastAsia="Calibri"/>
        </w:rPr>
        <w:t xml:space="preserve"> </w:t>
      </w:r>
      <w:r w:rsidR="00D87875">
        <w:rPr>
          <w:rFonts w:eastAsia="Calibri"/>
        </w:rPr>
        <w:t xml:space="preserve">Ten punkt także został zreferowany przez Panią Joannę Kluba Naczelnika Wydziału Geodezji i Kartografii, która przedstawiła projekt uchwały i powodu powrotu tej uchwały pod obrady Komisji. Po przedstawieniu projektu uchwały przewodniczący otworzył dyskusję. Brak było głosów. W związku z brakiem głosów Przewodniczący zarządził głosowanie w wyniku którego Komisja Samorządu i Współpracy </w:t>
      </w:r>
      <w:r w:rsidR="00D87875">
        <w:rPr>
          <w:rFonts w:eastAsia="Calibri"/>
        </w:rPr>
        <w:br/>
        <w:t>z Dzielnicami jednogłośnie pozytywnie zaopiniowała projekt uchwały.</w:t>
      </w:r>
    </w:p>
    <w:p w14:paraId="05841273" w14:textId="77777777" w:rsidR="00687E34" w:rsidRDefault="002D0452" w:rsidP="00687E34">
      <w:pPr>
        <w:pStyle w:val="Akapitzlist1"/>
        <w:tabs>
          <w:tab w:val="center" w:pos="4536"/>
        </w:tabs>
        <w:spacing w:before="360" w:after="0"/>
        <w:ind w:left="0"/>
        <w:rPr>
          <w:rFonts w:eastAsia="Calibri"/>
        </w:rPr>
      </w:pPr>
      <w:r>
        <w:rPr>
          <w:rFonts w:eastAsia="Calibri"/>
          <w:noProof/>
          <w:lang w:eastAsia="en-US"/>
        </w:rPr>
        <w:t>Ad. 4.</w:t>
      </w:r>
      <w:r w:rsidR="00687E34" w:rsidRPr="00687E34">
        <w:rPr>
          <w:rFonts w:eastAsia="Calibri"/>
        </w:rPr>
        <w:t xml:space="preserve"> </w:t>
      </w:r>
      <w:r w:rsidR="00687E34">
        <w:rPr>
          <w:rFonts w:eastAsia="Calibri"/>
        </w:rPr>
        <w:t xml:space="preserve">Ten punkt został zreferowany przez Panią Naczelni Wydziału Geodezji </w:t>
      </w:r>
      <w:r w:rsidR="00687E34">
        <w:rPr>
          <w:rFonts w:eastAsia="Calibri"/>
        </w:rPr>
        <w:br/>
        <w:t xml:space="preserve">i Kartografii Joannę Klubę, która w swojej wypowiedzi przedstawiła projekt uchwały dotyczący przystąpienia do procedury zmiany granicy administracyjnej pomiędzy Miastem Rybnik, a Miastem Radlin i wystąpienie z wnioskiem o przeprowadzenie konsultacji z mieszkańcami Miasta Rybnika. Po zreferowaniu projektu uchwały przewodniczący otworzył dyskusję. Brak było głosów. W związku z brakiem głosów Przewodniczący zarządził głosowanie w wyniku którego Komisja Samorządu </w:t>
      </w:r>
      <w:r w:rsidR="00687E34">
        <w:rPr>
          <w:rFonts w:eastAsia="Calibri"/>
        </w:rPr>
        <w:br/>
        <w:t>i Współpracy z Dzielnicami jednogłośnie pozytywnie zaopiniowała projekt uchwały.</w:t>
      </w:r>
    </w:p>
    <w:p w14:paraId="36C481F2" w14:textId="175EBAB9" w:rsidR="00687E34" w:rsidRPr="00E81291" w:rsidRDefault="00687E34" w:rsidP="00687E34">
      <w:pPr>
        <w:pStyle w:val="Akapitzlist1"/>
        <w:tabs>
          <w:tab w:val="center" w:pos="4536"/>
        </w:tabs>
        <w:spacing w:before="360" w:after="0"/>
        <w:ind w:left="0"/>
        <w:rPr>
          <w:rFonts w:eastAsia="Calibri"/>
        </w:rPr>
      </w:pPr>
      <w:r w:rsidRPr="00E81291">
        <w:rPr>
          <w:rFonts w:eastAsia="Calibri"/>
        </w:rPr>
        <w:lastRenderedPageBreak/>
        <w:t xml:space="preserve">Ad 5. Ten punkt został omówiony przez Przewodniczącego Rady Miasta Pana Krzysztofa Szafrańca oraz Panią Naczelnik Wydziału Rozwoju Alinę Rożek. </w:t>
      </w:r>
      <w:r w:rsidRPr="00E81291">
        <w:rPr>
          <w:rFonts w:eastAsia="Calibri"/>
        </w:rPr>
        <w:br/>
        <w:t>W swoich wypowiedziach ww</w:t>
      </w:r>
      <w:r w:rsidR="00C13F67" w:rsidRPr="00E81291">
        <w:rPr>
          <w:rFonts w:eastAsia="Calibri"/>
        </w:rPr>
        <w:t>.</w:t>
      </w:r>
      <w:r w:rsidRPr="00E81291">
        <w:rPr>
          <w:rFonts w:eastAsia="Calibri"/>
        </w:rPr>
        <w:t xml:space="preserve"> osoby przedstawiły historię oraz szczegółowe efekty współpracy,  pomiędzy Miastem Rybnik, a </w:t>
      </w:r>
      <w:r w:rsidR="00800441" w:rsidRPr="00E81291">
        <w:rPr>
          <w:rFonts w:eastAsia="Calibri"/>
        </w:rPr>
        <w:t xml:space="preserve">Miastem </w:t>
      </w:r>
      <w:r w:rsidRPr="00E81291">
        <w:rPr>
          <w:rFonts w:eastAsia="Calibri"/>
        </w:rPr>
        <w:t>Iwano-</w:t>
      </w:r>
      <w:proofErr w:type="spellStart"/>
      <w:r w:rsidRPr="00E81291">
        <w:rPr>
          <w:rFonts w:eastAsia="Calibri"/>
        </w:rPr>
        <w:t>Frankiwsk</w:t>
      </w:r>
      <w:proofErr w:type="spellEnd"/>
      <w:r w:rsidRPr="00E81291">
        <w:rPr>
          <w:rFonts w:eastAsia="Calibri"/>
        </w:rPr>
        <w:t>. Zostały również</w:t>
      </w:r>
      <w:r w:rsidR="00ED38E8" w:rsidRPr="00E81291">
        <w:rPr>
          <w:rFonts w:eastAsia="Calibri"/>
        </w:rPr>
        <w:t xml:space="preserve"> przekazane informacje dotyczące pomocy udzielonej Miastu Iwano-</w:t>
      </w:r>
      <w:proofErr w:type="spellStart"/>
      <w:r w:rsidR="00ED38E8" w:rsidRPr="00E81291">
        <w:rPr>
          <w:rFonts w:eastAsia="Calibri"/>
        </w:rPr>
        <w:t>Frankiwsk</w:t>
      </w:r>
      <w:proofErr w:type="spellEnd"/>
      <w:r w:rsidR="00ED38E8" w:rsidRPr="00E81291">
        <w:rPr>
          <w:rFonts w:eastAsia="Calibri"/>
        </w:rPr>
        <w:t>.</w:t>
      </w:r>
      <w:r w:rsidRPr="00E81291">
        <w:rPr>
          <w:rFonts w:eastAsia="Calibri"/>
        </w:rPr>
        <w:t xml:space="preserve"> </w:t>
      </w:r>
      <w:r w:rsidR="00ED38E8" w:rsidRPr="00E81291">
        <w:rPr>
          <w:rFonts w:eastAsia="Calibri"/>
        </w:rPr>
        <w:br/>
        <w:t xml:space="preserve">Po przedstawieniu tych informacji Przewodniczący </w:t>
      </w:r>
      <w:r w:rsidR="00C13F67" w:rsidRPr="00E81291">
        <w:rPr>
          <w:rFonts w:eastAsia="Calibri"/>
        </w:rPr>
        <w:t xml:space="preserve">Komisji </w:t>
      </w:r>
      <w:r w:rsidR="00ED38E8" w:rsidRPr="00E81291">
        <w:rPr>
          <w:rFonts w:eastAsia="Calibri"/>
        </w:rPr>
        <w:t>zaproponował głosowanie</w:t>
      </w:r>
      <w:r w:rsidR="00C13F67" w:rsidRPr="00E81291">
        <w:rPr>
          <w:rFonts w:eastAsia="Calibri"/>
        </w:rPr>
        <w:t xml:space="preserve"> wniosku</w:t>
      </w:r>
      <w:r w:rsidR="00ED38E8" w:rsidRPr="00E81291">
        <w:rPr>
          <w:rFonts w:eastAsia="Calibri"/>
        </w:rPr>
        <w:t xml:space="preserve"> w</w:t>
      </w:r>
      <w:r w:rsidR="00800441" w:rsidRPr="00E81291">
        <w:rPr>
          <w:rFonts w:eastAsia="Calibri"/>
        </w:rPr>
        <w:t> </w:t>
      </w:r>
      <w:r w:rsidR="00ED38E8" w:rsidRPr="00E81291">
        <w:rPr>
          <w:rFonts w:eastAsia="Calibri"/>
        </w:rPr>
        <w:t xml:space="preserve">sprawie </w:t>
      </w:r>
      <w:r w:rsidR="00C13F67" w:rsidRPr="00E81291">
        <w:rPr>
          <w:rFonts w:eastAsia="Calibri"/>
        </w:rPr>
        <w:t xml:space="preserve">nieinicjowania podjęcia uchwały dotyczącej zakończenia </w:t>
      </w:r>
      <w:r w:rsidR="00ED38E8" w:rsidRPr="00E81291">
        <w:rPr>
          <w:rFonts w:eastAsia="Calibri"/>
        </w:rPr>
        <w:t>współpracy partnerskiej z Miastem Iwano-</w:t>
      </w:r>
      <w:proofErr w:type="spellStart"/>
      <w:r w:rsidR="00ED38E8" w:rsidRPr="00E81291">
        <w:rPr>
          <w:rFonts w:eastAsia="Calibri"/>
        </w:rPr>
        <w:t>Frankiwsk</w:t>
      </w:r>
      <w:proofErr w:type="spellEnd"/>
      <w:r w:rsidR="00ED38E8" w:rsidRPr="00E81291">
        <w:rPr>
          <w:rFonts w:eastAsia="Calibri"/>
        </w:rPr>
        <w:t xml:space="preserve">. </w:t>
      </w:r>
      <w:r w:rsidR="00C13F67" w:rsidRPr="00E81291">
        <w:rPr>
          <w:rFonts w:eastAsia="Calibri"/>
        </w:rPr>
        <w:t>Komisja jednogłośnie przegłosowała wniosek pozyt</w:t>
      </w:r>
      <w:r w:rsidR="00243B1F">
        <w:rPr>
          <w:rFonts w:eastAsia="Calibri"/>
        </w:rPr>
        <w:t>y</w:t>
      </w:r>
      <w:r w:rsidR="00C13F67" w:rsidRPr="00E81291">
        <w:rPr>
          <w:rFonts w:eastAsia="Calibri"/>
        </w:rPr>
        <w:t xml:space="preserve">wnie, a tym samym wyraziła pozytywną opinię </w:t>
      </w:r>
      <w:r w:rsidR="00ED38E8" w:rsidRPr="00E81291">
        <w:rPr>
          <w:rFonts w:eastAsia="Calibri"/>
        </w:rPr>
        <w:t xml:space="preserve">podtrzymującą współpracę </w:t>
      </w:r>
      <w:r w:rsidR="00C13F67" w:rsidRPr="00E81291">
        <w:rPr>
          <w:rFonts w:eastAsia="Calibri"/>
        </w:rPr>
        <w:t>m</w:t>
      </w:r>
      <w:r w:rsidR="00ED38E8" w:rsidRPr="00E81291">
        <w:rPr>
          <w:rFonts w:eastAsia="Calibri"/>
        </w:rPr>
        <w:t xml:space="preserve">iedzy Miastem Rybnik, a </w:t>
      </w:r>
      <w:r w:rsidR="00C13F67" w:rsidRPr="00E81291">
        <w:rPr>
          <w:rFonts w:eastAsia="Calibri"/>
        </w:rPr>
        <w:t xml:space="preserve">Miastem </w:t>
      </w:r>
      <w:r w:rsidR="00ED38E8" w:rsidRPr="00E81291">
        <w:rPr>
          <w:rFonts w:eastAsia="Calibri"/>
        </w:rPr>
        <w:t>Iwano-</w:t>
      </w:r>
      <w:proofErr w:type="spellStart"/>
      <w:r w:rsidR="00ED38E8" w:rsidRPr="00E81291">
        <w:rPr>
          <w:rFonts w:eastAsia="Calibri"/>
        </w:rPr>
        <w:t>Frankiwsk</w:t>
      </w:r>
      <w:proofErr w:type="spellEnd"/>
      <w:r w:rsidR="00ED38E8" w:rsidRPr="00E81291">
        <w:rPr>
          <w:rFonts w:eastAsia="Calibri"/>
        </w:rPr>
        <w:t xml:space="preserve">. </w:t>
      </w:r>
    </w:p>
    <w:p w14:paraId="2BB9F549" w14:textId="77777777" w:rsidR="00103F1F" w:rsidRPr="00103F1F" w:rsidRDefault="00ED38E8" w:rsidP="00F73D44">
      <w:pPr>
        <w:tabs>
          <w:tab w:val="center" w:pos="4536"/>
        </w:tabs>
        <w:spacing w:before="360" w:after="0"/>
        <w:contextualSpacing w:val="0"/>
        <w:rPr>
          <w:rFonts w:eastAsia="Calibri"/>
          <w:noProof/>
          <w:lang w:eastAsia="en-US"/>
        </w:rPr>
      </w:pPr>
      <w:r>
        <w:rPr>
          <w:rFonts w:eastAsia="Calibri"/>
          <w:noProof/>
          <w:lang w:eastAsia="en-US"/>
        </w:rPr>
        <w:t xml:space="preserve">Ad 6. </w:t>
      </w:r>
      <w:r w:rsidR="00103F1F" w:rsidRPr="00103F1F">
        <w:rPr>
          <w:rFonts w:eastAsia="Calibri"/>
          <w:noProof/>
          <w:lang w:eastAsia="en-US"/>
        </w:rPr>
        <w:t>Przewodniczący przeszedł do kolejnego, ostatniego punktu porządku posiedzenia – spraw bieżącyc</w:t>
      </w:r>
      <w:r>
        <w:rPr>
          <w:rFonts w:eastAsia="Calibri"/>
          <w:noProof/>
          <w:lang w:eastAsia="en-US"/>
        </w:rPr>
        <w:t xml:space="preserve">h. W ramach tego punktu </w:t>
      </w:r>
      <w:r w:rsidR="00103F1F" w:rsidRPr="00103F1F">
        <w:rPr>
          <w:rFonts w:eastAsia="Calibri"/>
          <w:noProof/>
          <w:lang w:eastAsia="en-US"/>
        </w:rPr>
        <w:t>nie zgłoszono żadnych uwag ani wniosków.</w:t>
      </w:r>
    </w:p>
    <w:p w14:paraId="1803B93B" w14:textId="77777777" w:rsidR="00103F1F" w:rsidRPr="00103F1F" w:rsidRDefault="00103F1F" w:rsidP="00F73D44">
      <w:pPr>
        <w:tabs>
          <w:tab w:val="center" w:pos="4536"/>
        </w:tabs>
        <w:spacing w:before="360" w:after="0"/>
        <w:contextualSpacing w:val="0"/>
        <w:rPr>
          <w:rFonts w:eastAsia="Calibri"/>
          <w:noProof/>
          <w:lang w:eastAsia="en-US"/>
        </w:rPr>
      </w:pPr>
      <w:r w:rsidRPr="00103F1F">
        <w:rPr>
          <w:rFonts w:eastAsia="Calibri"/>
          <w:noProof/>
          <w:lang w:eastAsia="en-US"/>
        </w:rPr>
        <w:t xml:space="preserve">W związku z wyczerpaniem porządku posiedzenia Przewodniczący Komisji o </w:t>
      </w:r>
      <w:r>
        <w:rPr>
          <w:rFonts w:eastAsia="Calibri"/>
          <w:noProof/>
          <w:lang w:eastAsia="en-US"/>
        </w:rPr>
        <w:t> g</w:t>
      </w:r>
      <w:r w:rsidRPr="00103F1F">
        <w:rPr>
          <w:rFonts w:eastAsia="Calibri"/>
          <w:noProof/>
          <w:lang w:eastAsia="en-US"/>
        </w:rPr>
        <w:t>odzinie 17:00 zakończył posiedzenie Komisji.</w:t>
      </w:r>
    </w:p>
    <w:p w14:paraId="61E5B964" w14:textId="77777777" w:rsidR="00FF7073" w:rsidRPr="00666DA8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</w:p>
    <w:p w14:paraId="45060A91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7D615E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p w14:paraId="13D04355" w14:textId="77777777" w:rsidR="00FF7073" w:rsidRDefault="00FF7073" w:rsidP="00F73D44">
      <w:pPr>
        <w:spacing w:before="360" w:after="0"/>
        <w:ind w:firstLine="709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Content>
        <w:p w14:paraId="37B3C183" w14:textId="77777777" w:rsidR="00FF7073" w:rsidRDefault="00ED38E8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 xml:space="preserve">       </w:t>
          </w:r>
          <w:r w:rsidR="00666DA8">
            <w:rPr>
              <w:color w:val="000000"/>
              <w:shd w:val="clear" w:color="auto" w:fill="FFFFFF"/>
            </w:rPr>
            <w:t>Jacek Mularczyk</w:t>
          </w:r>
        </w:p>
      </w:sdtContent>
    </w:sdt>
    <w:p w14:paraId="061389D2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Przewodniczący Komisji </w:t>
      </w:r>
    </w:p>
    <w:p w14:paraId="369AFEDA" w14:textId="77777777" w:rsidR="00FF7073" w:rsidRDefault="00000000" w:rsidP="00666DA8">
      <w:pPr>
        <w:spacing w:before="360" w:after="0"/>
        <w:contextualSpacing w:val="0"/>
        <w:jc w:val="left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Content>
          <w:r w:rsidR="00ED38E8">
            <w:rPr>
              <w:color w:val="000000"/>
              <w:shd w:val="clear" w:color="auto" w:fill="FFFFFF"/>
            </w:rPr>
            <w:t xml:space="preserve">        Kamil Pierchał</w:t>
          </w:r>
          <w:r w:rsidR="00666DA8">
            <w:rPr>
              <w:color w:val="000000"/>
              <w:shd w:val="clear" w:color="auto" w:fill="FFFFFF"/>
            </w:rPr>
            <w:t>a</w:t>
          </w:r>
        </w:sdtContent>
      </w:sdt>
    </w:p>
    <w:p w14:paraId="732FC88F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1A91B224" w14:textId="2605E22A" w:rsidR="00E81291" w:rsidRDefault="00E81291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5E49AE45" w14:textId="77777777" w:rsidR="00E81291" w:rsidRDefault="00E81291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2492925E" w14:textId="77777777" w:rsidR="00E81291" w:rsidRDefault="00E81291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0B2E0E36" w14:textId="4BAF7118" w:rsidR="00011AC7" w:rsidRPr="00FF7073" w:rsidRDefault="007D615E" w:rsidP="007D615E">
      <w:pPr>
        <w:spacing w:before="360" w:after="0"/>
        <w:contextualSpacing w:val="0"/>
      </w:pPr>
      <w:proofErr w:type="spellStart"/>
      <w:r w:rsidRPr="00FF7073">
        <w:rPr>
          <w:color w:val="000000"/>
          <w:shd w:val="clear" w:color="auto" w:fill="FFFFFF"/>
        </w:rPr>
        <w:t>nformacja</w:t>
      </w:r>
      <w:proofErr w:type="spellEnd"/>
      <w:r w:rsidRPr="00FF7073">
        <w:rPr>
          <w:color w:val="000000"/>
          <w:shd w:val="clear" w:color="auto" w:fill="FFFFFF"/>
        </w:rPr>
        <w:t xml:space="preserve"> na temat Administratora danych osobowych znajduje się w Kancelarii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52389" w14:textId="77777777" w:rsidR="005C33FD" w:rsidRDefault="005C33FD" w:rsidP="00011AC7">
      <w:r>
        <w:separator/>
      </w:r>
    </w:p>
  </w:endnote>
  <w:endnote w:type="continuationSeparator" w:id="0">
    <w:p w14:paraId="0609CB24" w14:textId="77777777" w:rsidR="005C33FD" w:rsidRDefault="005C33FD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Aria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41"/>
      <w:gridCol w:w="4431"/>
    </w:tblGrid>
    <w:tr w:rsidR="00687E34" w:rsidRPr="0004486E" w14:paraId="7C11D1E8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2FF5579A" w14:textId="77777777" w:rsidR="00687E34" w:rsidRPr="0004486E" w:rsidRDefault="00687E34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722E7A2C" w14:textId="77777777" w:rsidR="00687E34" w:rsidRPr="0004486E" w:rsidRDefault="00687E34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ED38E8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ED38E8">
            <w:rPr>
              <w:noProof/>
              <w:sz w:val="20"/>
              <w:szCs w:val="20"/>
            </w:rPr>
            <w:t>3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52AEAF16" w14:textId="77777777" w:rsidR="00687E34" w:rsidRPr="0004486E" w:rsidRDefault="00687E34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37"/>
      <w:gridCol w:w="4335"/>
    </w:tblGrid>
    <w:tr w:rsidR="00687E34" w:rsidRPr="00703A17" w14:paraId="4B8DCF2A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48C0169A" w14:textId="418A1BE1" w:rsidR="00687E34" w:rsidRPr="00011AC7" w:rsidRDefault="00687E34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>
            <w:fldChar w:fldCharType="begin"/>
          </w:r>
          <w:r>
            <w:instrText xml:space="preserve"> REF PISMO_DOK_NR \h  \* MERGEFORMAT </w:instrText>
          </w:r>
          <w:r>
            <w:fldChar w:fldCharType="separate"/>
          </w:r>
          <w:r w:rsidR="00243B1F">
            <w:rPr>
              <w:b/>
              <w:bCs/>
            </w:rPr>
            <w:t>Błąd! Nie można odnaleźć źródła odwołania.</w:t>
          </w:r>
          <w:r>
            <w:fldChar w:fldCharType="end"/>
          </w:r>
          <w:r w:rsidRPr="00011AC7">
            <w:tab/>
          </w:r>
        </w:p>
        <w:p w14:paraId="0C2FF66D" w14:textId="77777777" w:rsidR="00687E34" w:rsidRPr="00217A0A" w:rsidRDefault="00687E34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270D7D54" w14:textId="77777777" w:rsidR="00687E34" w:rsidRPr="00703A17" w:rsidRDefault="00687E34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1A515B52" w14:textId="77777777" w:rsidR="00687E34" w:rsidRDefault="00687E34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266DA" w14:textId="77777777" w:rsidR="005C33FD" w:rsidRDefault="005C33FD" w:rsidP="00011AC7">
      <w:r>
        <w:separator/>
      </w:r>
    </w:p>
  </w:footnote>
  <w:footnote w:type="continuationSeparator" w:id="0">
    <w:p w14:paraId="3C97D013" w14:textId="77777777" w:rsidR="005C33FD" w:rsidRDefault="005C33FD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6B6903"/>
    <w:multiLevelType w:val="hybridMultilevel"/>
    <w:tmpl w:val="B21C4F40"/>
    <w:lvl w:ilvl="0" w:tplc="02085F0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A930AD"/>
    <w:multiLevelType w:val="multilevel"/>
    <w:tmpl w:val="20EEB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8F5ADC"/>
    <w:multiLevelType w:val="multilevel"/>
    <w:tmpl w:val="C9463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320125"/>
    <w:multiLevelType w:val="hybridMultilevel"/>
    <w:tmpl w:val="1B783D00"/>
    <w:lvl w:ilvl="0" w:tplc="02085F0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6168C1"/>
    <w:multiLevelType w:val="hybridMultilevel"/>
    <w:tmpl w:val="EBE682D8"/>
    <w:lvl w:ilvl="0" w:tplc="1136980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8413447">
    <w:abstractNumId w:val="0"/>
  </w:num>
  <w:num w:numId="2" w16cid:durableId="561675666">
    <w:abstractNumId w:val="3"/>
  </w:num>
  <w:num w:numId="3" w16cid:durableId="1188641800">
    <w:abstractNumId w:val="8"/>
  </w:num>
  <w:num w:numId="4" w16cid:durableId="358506648">
    <w:abstractNumId w:val="14"/>
  </w:num>
  <w:num w:numId="5" w16cid:durableId="764611897">
    <w:abstractNumId w:val="13"/>
  </w:num>
  <w:num w:numId="6" w16cid:durableId="1805729141">
    <w:abstractNumId w:val="1"/>
  </w:num>
  <w:num w:numId="7" w16cid:durableId="1605334368">
    <w:abstractNumId w:val="5"/>
  </w:num>
  <w:num w:numId="8" w16cid:durableId="316693547">
    <w:abstractNumId w:val="11"/>
  </w:num>
  <w:num w:numId="9" w16cid:durableId="1035735589">
    <w:abstractNumId w:val="2"/>
  </w:num>
  <w:num w:numId="10" w16cid:durableId="2066248332">
    <w:abstractNumId w:val="7"/>
  </w:num>
  <w:num w:numId="11" w16cid:durableId="1499270519">
    <w:abstractNumId w:val="4"/>
  </w:num>
  <w:num w:numId="12" w16cid:durableId="1648315907">
    <w:abstractNumId w:val="10"/>
  </w:num>
  <w:num w:numId="13" w16cid:durableId="517281803">
    <w:abstractNumId w:val="9"/>
  </w:num>
  <w:num w:numId="14" w16cid:durableId="1664778061">
    <w:abstractNumId w:val="6"/>
  </w:num>
  <w:num w:numId="15" w16cid:durableId="168482265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CE"/>
    <w:rsid w:val="00011AC7"/>
    <w:rsid w:val="00015B62"/>
    <w:rsid w:val="00041F08"/>
    <w:rsid w:val="0004486E"/>
    <w:rsid w:val="00050204"/>
    <w:rsid w:val="00063A4C"/>
    <w:rsid w:val="00070047"/>
    <w:rsid w:val="00081447"/>
    <w:rsid w:val="000B576C"/>
    <w:rsid w:val="000E5CF8"/>
    <w:rsid w:val="000F315D"/>
    <w:rsid w:val="000F6DA6"/>
    <w:rsid w:val="00103F1F"/>
    <w:rsid w:val="00107E14"/>
    <w:rsid w:val="001111CB"/>
    <w:rsid w:val="00122ABA"/>
    <w:rsid w:val="0012359C"/>
    <w:rsid w:val="00135422"/>
    <w:rsid w:val="00136C6E"/>
    <w:rsid w:val="00141996"/>
    <w:rsid w:val="001924B7"/>
    <w:rsid w:val="001958BD"/>
    <w:rsid w:val="001A0256"/>
    <w:rsid w:val="001B0FB4"/>
    <w:rsid w:val="001B355C"/>
    <w:rsid w:val="001C41A5"/>
    <w:rsid w:val="001C4664"/>
    <w:rsid w:val="001D2CFF"/>
    <w:rsid w:val="001F4C08"/>
    <w:rsid w:val="002062D1"/>
    <w:rsid w:val="002159F4"/>
    <w:rsid w:val="00217A0A"/>
    <w:rsid w:val="00236CA9"/>
    <w:rsid w:val="00243B1F"/>
    <w:rsid w:val="00253ED1"/>
    <w:rsid w:val="0026161B"/>
    <w:rsid w:val="00267A24"/>
    <w:rsid w:val="00274CF3"/>
    <w:rsid w:val="00286E84"/>
    <w:rsid w:val="00295E50"/>
    <w:rsid w:val="0029650E"/>
    <w:rsid w:val="002B1E86"/>
    <w:rsid w:val="002B66F9"/>
    <w:rsid w:val="002D0452"/>
    <w:rsid w:val="002E0D6A"/>
    <w:rsid w:val="0030259D"/>
    <w:rsid w:val="00315C32"/>
    <w:rsid w:val="00316E5A"/>
    <w:rsid w:val="00326ACE"/>
    <w:rsid w:val="00340513"/>
    <w:rsid w:val="00352399"/>
    <w:rsid w:val="003533DE"/>
    <w:rsid w:val="00371FCE"/>
    <w:rsid w:val="00375A0F"/>
    <w:rsid w:val="00377251"/>
    <w:rsid w:val="00390EB5"/>
    <w:rsid w:val="003954FB"/>
    <w:rsid w:val="003A2C1B"/>
    <w:rsid w:val="003A776C"/>
    <w:rsid w:val="003D24FE"/>
    <w:rsid w:val="003E759B"/>
    <w:rsid w:val="00414632"/>
    <w:rsid w:val="00422233"/>
    <w:rsid w:val="00431135"/>
    <w:rsid w:val="004323C5"/>
    <w:rsid w:val="004336AF"/>
    <w:rsid w:val="004357AD"/>
    <w:rsid w:val="00447B91"/>
    <w:rsid w:val="00456638"/>
    <w:rsid w:val="0045761F"/>
    <w:rsid w:val="00494D89"/>
    <w:rsid w:val="004A0ADB"/>
    <w:rsid w:val="004C399A"/>
    <w:rsid w:val="004C7CCA"/>
    <w:rsid w:val="004E0E4B"/>
    <w:rsid w:val="004E2EB6"/>
    <w:rsid w:val="004E3709"/>
    <w:rsid w:val="004F3983"/>
    <w:rsid w:val="00515D7C"/>
    <w:rsid w:val="00524CA4"/>
    <w:rsid w:val="00526C17"/>
    <w:rsid w:val="00542587"/>
    <w:rsid w:val="00543812"/>
    <w:rsid w:val="0055234C"/>
    <w:rsid w:val="00573F8F"/>
    <w:rsid w:val="00581B06"/>
    <w:rsid w:val="005923A1"/>
    <w:rsid w:val="005A0504"/>
    <w:rsid w:val="005B6023"/>
    <w:rsid w:val="005B7D63"/>
    <w:rsid w:val="005C33FD"/>
    <w:rsid w:val="005C3784"/>
    <w:rsid w:val="005D6C0C"/>
    <w:rsid w:val="005F4AF5"/>
    <w:rsid w:val="006062B3"/>
    <w:rsid w:val="006064B4"/>
    <w:rsid w:val="006371FE"/>
    <w:rsid w:val="0064553E"/>
    <w:rsid w:val="006608CD"/>
    <w:rsid w:val="00666DA8"/>
    <w:rsid w:val="00675F03"/>
    <w:rsid w:val="00682597"/>
    <w:rsid w:val="00687E34"/>
    <w:rsid w:val="006A5E7C"/>
    <w:rsid w:val="006D22B2"/>
    <w:rsid w:val="006F32A8"/>
    <w:rsid w:val="006F41F3"/>
    <w:rsid w:val="007038E2"/>
    <w:rsid w:val="00703A17"/>
    <w:rsid w:val="00727D64"/>
    <w:rsid w:val="00730CD2"/>
    <w:rsid w:val="00733AAD"/>
    <w:rsid w:val="007369CE"/>
    <w:rsid w:val="00755FD8"/>
    <w:rsid w:val="00773093"/>
    <w:rsid w:val="00784842"/>
    <w:rsid w:val="00785A54"/>
    <w:rsid w:val="007968AB"/>
    <w:rsid w:val="007A0771"/>
    <w:rsid w:val="007C3559"/>
    <w:rsid w:val="007D5CCD"/>
    <w:rsid w:val="007D615E"/>
    <w:rsid w:val="007F144F"/>
    <w:rsid w:val="008001C0"/>
    <w:rsid w:val="00800441"/>
    <w:rsid w:val="00820ECF"/>
    <w:rsid w:val="008215C5"/>
    <w:rsid w:val="00830445"/>
    <w:rsid w:val="008377D0"/>
    <w:rsid w:val="00853100"/>
    <w:rsid w:val="008549DB"/>
    <w:rsid w:val="008603EA"/>
    <w:rsid w:val="0086463E"/>
    <w:rsid w:val="008735B3"/>
    <w:rsid w:val="00875AD2"/>
    <w:rsid w:val="00894563"/>
    <w:rsid w:val="008A0971"/>
    <w:rsid w:val="008B68F5"/>
    <w:rsid w:val="008D302E"/>
    <w:rsid w:val="008E2D28"/>
    <w:rsid w:val="009036E2"/>
    <w:rsid w:val="0090684D"/>
    <w:rsid w:val="00911E4E"/>
    <w:rsid w:val="00931FB7"/>
    <w:rsid w:val="00932F82"/>
    <w:rsid w:val="0093361D"/>
    <w:rsid w:val="0095667E"/>
    <w:rsid w:val="0097597E"/>
    <w:rsid w:val="00977606"/>
    <w:rsid w:val="009925D1"/>
    <w:rsid w:val="0099409D"/>
    <w:rsid w:val="009B243E"/>
    <w:rsid w:val="009B4063"/>
    <w:rsid w:val="009C4687"/>
    <w:rsid w:val="009E2926"/>
    <w:rsid w:val="009E6BFD"/>
    <w:rsid w:val="009F2E29"/>
    <w:rsid w:val="00A13D1E"/>
    <w:rsid w:val="00A2315B"/>
    <w:rsid w:val="00A33560"/>
    <w:rsid w:val="00A44032"/>
    <w:rsid w:val="00A45C28"/>
    <w:rsid w:val="00A71906"/>
    <w:rsid w:val="00A72C71"/>
    <w:rsid w:val="00A84B80"/>
    <w:rsid w:val="00AA1DD9"/>
    <w:rsid w:val="00AA6CF5"/>
    <w:rsid w:val="00AA7914"/>
    <w:rsid w:val="00AB4546"/>
    <w:rsid w:val="00AC2E88"/>
    <w:rsid w:val="00AE38B4"/>
    <w:rsid w:val="00B15958"/>
    <w:rsid w:val="00B45CE6"/>
    <w:rsid w:val="00B5617E"/>
    <w:rsid w:val="00B65022"/>
    <w:rsid w:val="00B7013A"/>
    <w:rsid w:val="00B70DDD"/>
    <w:rsid w:val="00B72EC6"/>
    <w:rsid w:val="00B77A1C"/>
    <w:rsid w:val="00B77F08"/>
    <w:rsid w:val="00B85CD7"/>
    <w:rsid w:val="00B92946"/>
    <w:rsid w:val="00B93A84"/>
    <w:rsid w:val="00B94327"/>
    <w:rsid w:val="00B95EFB"/>
    <w:rsid w:val="00BA1750"/>
    <w:rsid w:val="00BC0DF7"/>
    <w:rsid w:val="00BD24C7"/>
    <w:rsid w:val="00BD5566"/>
    <w:rsid w:val="00C13F67"/>
    <w:rsid w:val="00C16AB6"/>
    <w:rsid w:val="00C42EA3"/>
    <w:rsid w:val="00C54244"/>
    <w:rsid w:val="00C604E0"/>
    <w:rsid w:val="00C7353B"/>
    <w:rsid w:val="00CA23EE"/>
    <w:rsid w:val="00CB29F2"/>
    <w:rsid w:val="00CC4D07"/>
    <w:rsid w:val="00CC562C"/>
    <w:rsid w:val="00CC6978"/>
    <w:rsid w:val="00CC797E"/>
    <w:rsid w:val="00CD20D6"/>
    <w:rsid w:val="00D313B2"/>
    <w:rsid w:val="00D41B23"/>
    <w:rsid w:val="00D54260"/>
    <w:rsid w:val="00D81874"/>
    <w:rsid w:val="00D87875"/>
    <w:rsid w:val="00DA6A8B"/>
    <w:rsid w:val="00DB5F58"/>
    <w:rsid w:val="00DB64FA"/>
    <w:rsid w:val="00DC240A"/>
    <w:rsid w:val="00DD62FC"/>
    <w:rsid w:val="00DF0209"/>
    <w:rsid w:val="00DF0573"/>
    <w:rsid w:val="00DF1F75"/>
    <w:rsid w:val="00E11A6E"/>
    <w:rsid w:val="00E14A54"/>
    <w:rsid w:val="00E30055"/>
    <w:rsid w:val="00E347B3"/>
    <w:rsid w:val="00E4583A"/>
    <w:rsid w:val="00E46FBB"/>
    <w:rsid w:val="00E568A6"/>
    <w:rsid w:val="00E6496F"/>
    <w:rsid w:val="00E738CC"/>
    <w:rsid w:val="00E81291"/>
    <w:rsid w:val="00E9437A"/>
    <w:rsid w:val="00E9492B"/>
    <w:rsid w:val="00EA5BE5"/>
    <w:rsid w:val="00EC2DFD"/>
    <w:rsid w:val="00ED0EB1"/>
    <w:rsid w:val="00ED163B"/>
    <w:rsid w:val="00ED38E8"/>
    <w:rsid w:val="00EE0C08"/>
    <w:rsid w:val="00EE2AC3"/>
    <w:rsid w:val="00EE4DC4"/>
    <w:rsid w:val="00EF55F3"/>
    <w:rsid w:val="00F023DA"/>
    <w:rsid w:val="00F07615"/>
    <w:rsid w:val="00F07B8D"/>
    <w:rsid w:val="00F35F04"/>
    <w:rsid w:val="00F51D49"/>
    <w:rsid w:val="00F54963"/>
    <w:rsid w:val="00F73D44"/>
    <w:rsid w:val="00F749D1"/>
    <w:rsid w:val="00F84F6D"/>
    <w:rsid w:val="00F93DAB"/>
    <w:rsid w:val="00FA71CE"/>
    <w:rsid w:val="00FB7BD4"/>
    <w:rsid w:val="00FD0B68"/>
    <w:rsid w:val="00FF70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2D23954"/>
  <w15:docId w15:val="{F8848485-CFAA-47D2-9EA4-176A5A34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6CA9"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36CA9"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236CA9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36CA9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236CA9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236CA9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36CA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236CA9"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rsid w:val="00236CA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sid w:val="00236CA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rsid w:val="00236C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36CA9"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rsid w:val="00236CA9"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236CA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236CA9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6DA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6DA8"/>
    <w:rPr>
      <w:rFonts w:ascii="Arial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6DA8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9B243E"/>
    <w:rPr>
      <w:rFonts w:ascii="Times New Roman" w:hAnsi="Times New Roman" w:cs="Times New Roman"/>
    </w:rPr>
  </w:style>
  <w:style w:type="paragraph" w:customStyle="1" w:styleId="Akapitzlist1">
    <w:name w:val="Akapit z listą1"/>
    <w:basedOn w:val="Normalny"/>
    <w:rsid w:val="00D87875"/>
    <w:pPr>
      <w:suppressAutoHyphens/>
      <w:ind w:left="720"/>
      <w:contextualSpacing w:val="0"/>
    </w:pPr>
    <w:rPr>
      <w:rFonts w:eastAsia="SimSun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54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Aria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3F75"/>
    <w:rsid w:val="00097C7E"/>
    <w:rsid w:val="000C1E14"/>
    <w:rsid w:val="00301D0E"/>
    <w:rsid w:val="003747C0"/>
    <w:rsid w:val="00437232"/>
    <w:rsid w:val="004F3983"/>
    <w:rsid w:val="005A60BE"/>
    <w:rsid w:val="0070313D"/>
    <w:rsid w:val="00776F87"/>
    <w:rsid w:val="008E5EAA"/>
    <w:rsid w:val="00A72C71"/>
    <w:rsid w:val="00AC4B88"/>
    <w:rsid w:val="00B95838"/>
    <w:rsid w:val="00BA1750"/>
    <w:rsid w:val="00C23F75"/>
    <w:rsid w:val="00D6364A"/>
    <w:rsid w:val="00D743C2"/>
    <w:rsid w:val="00DB5F58"/>
    <w:rsid w:val="00FB3F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72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37232"/>
    <w:rPr>
      <w:color w:val="808080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F86FD-8921-4967-BBBD-265180059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670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Sylwia Grzyb</cp:lastModifiedBy>
  <cp:revision>6</cp:revision>
  <cp:lastPrinted>2026-10-06T08:37:00Z</cp:lastPrinted>
  <dcterms:created xsi:type="dcterms:W3CDTF">2026-10-01T13:00:00Z</dcterms:created>
  <dcterms:modified xsi:type="dcterms:W3CDTF">2026-10-06T08:38:00Z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