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0" w:rsidRPr="00A66660" w:rsidRDefault="00A66660" w:rsidP="00A66660">
      <w:pPr>
        <w:jc w:val="center"/>
        <w:rPr>
          <w:b/>
          <w:szCs w:val="24"/>
        </w:rPr>
      </w:pPr>
      <w:r w:rsidRPr="00A66660">
        <w:rPr>
          <w:b/>
          <w:szCs w:val="24"/>
        </w:rPr>
        <w:t>ZARZĄDZENIE NR</w:t>
      </w:r>
      <w:r w:rsidR="009542E5">
        <w:rPr>
          <w:b/>
          <w:szCs w:val="24"/>
        </w:rPr>
        <w:t xml:space="preserve"> 180</w:t>
      </w:r>
      <w:r w:rsidR="00A7406F">
        <w:rPr>
          <w:b/>
          <w:szCs w:val="24"/>
        </w:rPr>
        <w:t>/</w:t>
      </w:r>
      <w:r w:rsidR="00D444AD">
        <w:rPr>
          <w:b/>
          <w:szCs w:val="24"/>
        </w:rPr>
        <w:t>2015</w:t>
      </w:r>
    </w:p>
    <w:p w:rsidR="00A66660" w:rsidRPr="00A66660" w:rsidRDefault="00A66660" w:rsidP="00A66660">
      <w:pPr>
        <w:jc w:val="center"/>
        <w:rPr>
          <w:b/>
          <w:szCs w:val="24"/>
        </w:rPr>
      </w:pPr>
      <w:r w:rsidRPr="00A66660">
        <w:rPr>
          <w:b/>
          <w:szCs w:val="24"/>
        </w:rPr>
        <w:t>PREZYDENTA MIASTA  RYBNIKA</w:t>
      </w:r>
    </w:p>
    <w:p w:rsidR="00A66660" w:rsidRPr="00A66660" w:rsidRDefault="00A66660" w:rsidP="00A66660">
      <w:pPr>
        <w:jc w:val="center"/>
        <w:rPr>
          <w:b/>
          <w:szCs w:val="24"/>
        </w:rPr>
      </w:pPr>
      <w:r w:rsidRPr="00A66660">
        <w:rPr>
          <w:b/>
          <w:szCs w:val="24"/>
        </w:rPr>
        <w:t>z dnia</w:t>
      </w:r>
      <w:r w:rsidR="009542E5">
        <w:rPr>
          <w:b/>
          <w:szCs w:val="24"/>
        </w:rPr>
        <w:t xml:space="preserve"> 31.03.</w:t>
      </w:r>
      <w:r w:rsidR="00D444AD">
        <w:rPr>
          <w:b/>
          <w:szCs w:val="24"/>
        </w:rPr>
        <w:t>2015</w:t>
      </w:r>
      <w:r w:rsidRPr="00A66660">
        <w:rPr>
          <w:b/>
          <w:szCs w:val="24"/>
        </w:rPr>
        <w:t xml:space="preserve"> r.</w:t>
      </w:r>
    </w:p>
    <w:p w:rsidR="00EA22DF" w:rsidRPr="00D3207D" w:rsidRDefault="00EA22DF">
      <w:pPr>
        <w:jc w:val="both"/>
        <w:rPr>
          <w:szCs w:val="24"/>
        </w:rPr>
      </w:pPr>
      <w:bookmarkStart w:id="0" w:name="_GoBack"/>
      <w:bookmarkEnd w:id="0"/>
    </w:p>
    <w:p w:rsidR="000B55F0" w:rsidRPr="00D3207D" w:rsidRDefault="000B55F0">
      <w:pPr>
        <w:jc w:val="both"/>
        <w:rPr>
          <w:szCs w:val="24"/>
        </w:rPr>
      </w:pPr>
    </w:p>
    <w:p w:rsidR="00EA22DF" w:rsidRPr="00D3207D" w:rsidRDefault="00EA22DF" w:rsidP="00FA7B10">
      <w:pPr>
        <w:ind w:left="1276" w:hanging="1276"/>
        <w:jc w:val="both"/>
        <w:rPr>
          <w:b/>
          <w:szCs w:val="24"/>
        </w:rPr>
      </w:pPr>
      <w:r w:rsidRPr="00D3207D">
        <w:rPr>
          <w:b/>
          <w:szCs w:val="24"/>
        </w:rPr>
        <w:t>w sprawie: ustalenia zasad korzystania i pobierania opłat oraz określenia wysokości stawek opłat za postój pojazdów na płatnych niestrzeżonych miejscach postojowych będących własnością komunalną Miasta Rybnika.</w:t>
      </w:r>
    </w:p>
    <w:p w:rsidR="00EA22DF" w:rsidRPr="00D3207D" w:rsidRDefault="00EA22DF">
      <w:pPr>
        <w:jc w:val="both"/>
        <w:rPr>
          <w:szCs w:val="24"/>
        </w:rPr>
      </w:pPr>
    </w:p>
    <w:p w:rsidR="00A66660" w:rsidRPr="00A66660" w:rsidRDefault="00A66660" w:rsidP="00A66660">
      <w:pPr>
        <w:jc w:val="both"/>
        <w:rPr>
          <w:sz w:val="20"/>
        </w:rPr>
      </w:pPr>
      <w:r w:rsidRPr="00A66660">
        <w:rPr>
          <w:sz w:val="20"/>
        </w:rPr>
        <w:t>Działając na podstawie:</w:t>
      </w:r>
    </w:p>
    <w:p w:rsidR="00A66660" w:rsidRPr="00A66660" w:rsidRDefault="00A66660" w:rsidP="003C4278">
      <w:pPr>
        <w:jc w:val="both"/>
        <w:rPr>
          <w:sz w:val="20"/>
        </w:rPr>
      </w:pPr>
      <w:r w:rsidRPr="00A66660">
        <w:rPr>
          <w:sz w:val="20"/>
        </w:rPr>
        <w:t xml:space="preserve">art. 30, ust. 1 oraz art. 33 ust. 3 ustawy </w:t>
      </w:r>
      <w:r w:rsidR="003C4278" w:rsidRPr="00A66660">
        <w:rPr>
          <w:sz w:val="20"/>
        </w:rPr>
        <w:t xml:space="preserve">z dnia 8 marca 1990 r. </w:t>
      </w:r>
      <w:r w:rsidRPr="00A66660">
        <w:rPr>
          <w:sz w:val="20"/>
        </w:rPr>
        <w:t xml:space="preserve">o samorządzie </w:t>
      </w:r>
      <w:r w:rsidR="00D259FE">
        <w:rPr>
          <w:sz w:val="20"/>
        </w:rPr>
        <w:t xml:space="preserve">gminnym </w:t>
      </w:r>
      <w:r w:rsidR="003C4278">
        <w:rPr>
          <w:sz w:val="20"/>
        </w:rPr>
        <w:t>(tekst jednolity Dz. U. z 2013 r. poz. 594 ze zm.)</w:t>
      </w:r>
      <w:r w:rsidRPr="00A66660">
        <w:rPr>
          <w:sz w:val="20"/>
        </w:rPr>
        <w:t>,</w:t>
      </w:r>
    </w:p>
    <w:p w:rsidR="00A66660" w:rsidRPr="00A66660" w:rsidRDefault="00A66660" w:rsidP="00A66660">
      <w:pPr>
        <w:jc w:val="both"/>
        <w:rPr>
          <w:sz w:val="20"/>
        </w:rPr>
      </w:pPr>
      <w:r w:rsidRPr="00A66660">
        <w:rPr>
          <w:sz w:val="20"/>
        </w:rPr>
        <w:t xml:space="preserve">w wykonaniu: </w:t>
      </w:r>
    </w:p>
    <w:p w:rsidR="00A66660" w:rsidRPr="00A66660" w:rsidRDefault="00A66660" w:rsidP="00A66660">
      <w:pPr>
        <w:jc w:val="both"/>
        <w:rPr>
          <w:sz w:val="20"/>
        </w:rPr>
      </w:pPr>
      <w:r w:rsidRPr="00A66660">
        <w:rPr>
          <w:sz w:val="20"/>
        </w:rPr>
        <w:t xml:space="preserve">uchwały Nr </w:t>
      </w:r>
      <w:r w:rsidR="00E6381E">
        <w:rPr>
          <w:sz w:val="20"/>
        </w:rPr>
        <w:t>109</w:t>
      </w:r>
      <w:r w:rsidRPr="00A66660">
        <w:rPr>
          <w:sz w:val="20"/>
        </w:rPr>
        <w:t>/</w:t>
      </w:r>
      <w:r w:rsidR="00993422">
        <w:rPr>
          <w:sz w:val="20"/>
        </w:rPr>
        <w:t>VIII/</w:t>
      </w:r>
      <w:r w:rsidR="0079449F">
        <w:rPr>
          <w:sz w:val="20"/>
        </w:rPr>
        <w:t>2015</w:t>
      </w:r>
      <w:r w:rsidRPr="00A66660">
        <w:rPr>
          <w:sz w:val="20"/>
        </w:rPr>
        <w:t xml:space="preserve"> Rady Miasta Rybnika z dnia </w:t>
      </w:r>
      <w:r w:rsidR="0079449F">
        <w:rPr>
          <w:sz w:val="20"/>
        </w:rPr>
        <w:t>19</w:t>
      </w:r>
      <w:r w:rsidRPr="00A66660">
        <w:rPr>
          <w:sz w:val="20"/>
        </w:rPr>
        <w:t xml:space="preserve"> marca 20</w:t>
      </w:r>
      <w:r w:rsidR="0079449F">
        <w:rPr>
          <w:sz w:val="20"/>
        </w:rPr>
        <w:t xml:space="preserve">15 r. w sprawie </w:t>
      </w:r>
      <w:r w:rsidR="0079449F" w:rsidRPr="0079449F">
        <w:rPr>
          <w:sz w:val="20"/>
        </w:rPr>
        <w:t xml:space="preserve"> upoważnienia Prezydenta Miasta do ustalania wysokości opłat za postój pojazdów na terenach miejskich</w:t>
      </w:r>
      <w:r w:rsidRPr="00A66660">
        <w:rPr>
          <w:sz w:val="20"/>
        </w:rPr>
        <w:t>,</w:t>
      </w:r>
    </w:p>
    <w:p w:rsidR="00EA22DF" w:rsidRPr="00D3207D" w:rsidRDefault="00EA22DF">
      <w:pPr>
        <w:ind w:left="142"/>
        <w:jc w:val="both"/>
        <w:rPr>
          <w:szCs w:val="24"/>
        </w:rPr>
      </w:pPr>
    </w:p>
    <w:p w:rsidR="000B55F0" w:rsidRPr="00D3207D" w:rsidRDefault="000B55F0">
      <w:pPr>
        <w:ind w:left="142"/>
        <w:jc w:val="both"/>
        <w:rPr>
          <w:szCs w:val="24"/>
        </w:rPr>
      </w:pPr>
    </w:p>
    <w:p w:rsidR="00EA22DF" w:rsidRPr="00D3207D" w:rsidRDefault="00EA22DF">
      <w:pPr>
        <w:jc w:val="center"/>
        <w:rPr>
          <w:b/>
          <w:bCs/>
          <w:szCs w:val="24"/>
        </w:rPr>
      </w:pPr>
      <w:r w:rsidRPr="00D3207D">
        <w:rPr>
          <w:b/>
          <w:bCs/>
          <w:szCs w:val="24"/>
        </w:rPr>
        <w:t>zarządzam, co następuje:</w:t>
      </w:r>
    </w:p>
    <w:p w:rsidR="00EA22DF" w:rsidRPr="00D3207D" w:rsidRDefault="00EA22DF">
      <w:pPr>
        <w:jc w:val="both"/>
        <w:rPr>
          <w:szCs w:val="24"/>
        </w:rPr>
      </w:pPr>
    </w:p>
    <w:p w:rsidR="00EA22DF" w:rsidRPr="00D3207D" w:rsidRDefault="00EA22DF">
      <w:pPr>
        <w:jc w:val="center"/>
        <w:rPr>
          <w:szCs w:val="24"/>
        </w:rPr>
      </w:pPr>
      <w:r w:rsidRPr="00D3207D">
        <w:rPr>
          <w:szCs w:val="24"/>
        </w:rPr>
        <w:t>§ 1.</w:t>
      </w:r>
    </w:p>
    <w:p w:rsidR="00EA22DF" w:rsidRPr="00D3207D" w:rsidRDefault="00E734D8">
      <w:pPr>
        <w:pStyle w:val="Tekstpodstawowywcit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Wyznacza się</w:t>
      </w:r>
      <w:r w:rsidR="00EA22DF" w:rsidRPr="00D3207D">
        <w:rPr>
          <w:rFonts w:ascii="Times New Roman" w:hAnsi="Times New Roman"/>
          <w:szCs w:val="24"/>
        </w:rPr>
        <w:t xml:space="preserve"> Rybnickie Służby Komunalne na obszarze miasta Rybnika do poboru oraz kontroli uiszczania opłat za postój pojazdów samochodowych na płatnych miejscach postojowych będących włas</w:t>
      </w:r>
      <w:r w:rsidR="004203EC">
        <w:rPr>
          <w:rFonts w:ascii="Times New Roman" w:hAnsi="Times New Roman"/>
          <w:szCs w:val="24"/>
        </w:rPr>
        <w:t>nością komunalną miasta Rybnika, niestanowiących dróg publicznych.</w:t>
      </w:r>
    </w:p>
    <w:p w:rsidR="00425378" w:rsidRPr="00D3207D" w:rsidRDefault="00425378">
      <w:pPr>
        <w:pStyle w:val="Tekstpodstawowywcity21"/>
        <w:ind w:left="0" w:firstLine="0"/>
        <w:rPr>
          <w:rFonts w:ascii="Times New Roman" w:hAnsi="Times New Roman"/>
          <w:szCs w:val="24"/>
        </w:rPr>
      </w:pPr>
    </w:p>
    <w:p w:rsidR="00EA22DF" w:rsidRPr="00D3207D" w:rsidRDefault="00EA22DF">
      <w:pPr>
        <w:jc w:val="center"/>
        <w:rPr>
          <w:szCs w:val="24"/>
        </w:rPr>
      </w:pPr>
      <w:r w:rsidRPr="00D3207D">
        <w:rPr>
          <w:szCs w:val="24"/>
        </w:rPr>
        <w:t>§ 2.</w:t>
      </w:r>
    </w:p>
    <w:p w:rsidR="00DA51B1" w:rsidRPr="00DA51B1" w:rsidRDefault="00DA51B1" w:rsidP="00DA51B1">
      <w:pPr>
        <w:jc w:val="both"/>
        <w:rPr>
          <w:szCs w:val="24"/>
        </w:rPr>
      </w:pPr>
      <w:r w:rsidRPr="00DA51B1">
        <w:rPr>
          <w:szCs w:val="24"/>
        </w:rPr>
        <w:t>Wprowadza</w:t>
      </w:r>
      <w:r w:rsidR="00E734D8">
        <w:rPr>
          <w:szCs w:val="24"/>
        </w:rPr>
        <w:t xml:space="preserve"> się</w:t>
      </w:r>
      <w:r w:rsidRPr="00DA51B1">
        <w:rPr>
          <w:szCs w:val="24"/>
        </w:rPr>
        <w:t xml:space="preserve"> następujące oznakowanie oraz nazwy płatnych miejsc postojowych zwanych dalej „parkingami”:</w:t>
      </w:r>
    </w:p>
    <w:p w:rsidR="00DA51B1" w:rsidRPr="004203EC" w:rsidRDefault="00DA51B1" w:rsidP="00EA2583">
      <w:pPr>
        <w:pStyle w:val="Akapitzlist"/>
        <w:numPr>
          <w:ilvl w:val="0"/>
          <w:numId w:val="14"/>
        </w:numPr>
        <w:tabs>
          <w:tab w:val="left" w:pos="240"/>
        </w:tabs>
        <w:jc w:val="both"/>
        <w:rPr>
          <w:szCs w:val="24"/>
        </w:rPr>
      </w:pPr>
      <w:r w:rsidRPr="004203EC">
        <w:rPr>
          <w:szCs w:val="24"/>
        </w:rPr>
        <w:t>parkingi centralne:</w:t>
      </w:r>
    </w:p>
    <w:p w:rsidR="00DA51B1" w:rsidRDefault="00DA51B1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  <w:lang w:val="en-US"/>
        </w:rPr>
      </w:pPr>
      <w:r w:rsidRPr="00D444AD">
        <w:rPr>
          <w:szCs w:val="24"/>
          <w:lang w:val="en-US"/>
        </w:rPr>
        <w:t>parking nr 1</w:t>
      </w:r>
      <w:r w:rsidR="00AE13C9">
        <w:rPr>
          <w:szCs w:val="24"/>
          <w:lang w:val="en-US"/>
        </w:rPr>
        <w:t xml:space="preserve"> </w:t>
      </w:r>
      <w:proofErr w:type="spellStart"/>
      <w:r w:rsidR="00AE13C9">
        <w:rPr>
          <w:szCs w:val="24"/>
          <w:lang w:val="en-US"/>
        </w:rPr>
        <w:t>przy</w:t>
      </w:r>
      <w:proofErr w:type="spellEnd"/>
      <w:r w:rsidRPr="00D444AD">
        <w:rPr>
          <w:szCs w:val="24"/>
          <w:lang w:val="en-US"/>
        </w:rPr>
        <w:t xml:space="preserve"> </w:t>
      </w:r>
      <w:proofErr w:type="spellStart"/>
      <w:r w:rsidRPr="00D444AD">
        <w:rPr>
          <w:szCs w:val="24"/>
          <w:lang w:val="en-US"/>
        </w:rPr>
        <w:t>ul</w:t>
      </w:r>
      <w:proofErr w:type="spellEnd"/>
      <w:r w:rsidRPr="00D444AD">
        <w:rPr>
          <w:szCs w:val="24"/>
          <w:lang w:val="en-US"/>
        </w:rPr>
        <w:t xml:space="preserve">. Gen. </w:t>
      </w:r>
      <w:proofErr w:type="spellStart"/>
      <w:r w:rsidRPr="00D444AD">
        <w:rPr>
          <w:szCs w:val="24"/>
          <w:lang w:val="en-US"/>
        </w:rPr>
        <w:t>Hallera</w:t>
      </w:r>
      <w:proofErr w:type="spellEnd"/>
      <w:r w:rsidRPr="00D444AD">
        <w:rPr>
          <w:szCs w:val="24"/>
          <w:lang w:val="en-US"/>
        </w:rPr>
        <w:t>,</w:t>
      </w:r>
    </w:p>
    <w:p w:rsidR="00D444AD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2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Pr="00D444AD">
        <w:rPr>
          <w:szCs w:val="24"/>
        </w:rPr>
        <w:t>ul. 3 Maja</w:t>
      </w:r>
      <w:r>
        <w:rPr>
          <w:szCs w:val="24"/>
        </w:rPr>
        <w:t>,</w:t>
      </w:r>
    </w:p>
    <w:p w:rsidR="00D444AD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3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Pr="00D444AD">
        <w:rPr>
          <w:szCs w:val="24"/>
        </w:rPr>
        <w:t>ul. M. Skłodowskiej- Curie</w:t>
      </w:r>
      <w:r>
        <w:rPr>
          <w:szCs w:val="24"/>
        </w:rPr>
        <w:t>,</w:t>
      </w:r>
    </w:p>
    <w:p w:rsidR="00D444AD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4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Pr="00D444AD">
        <w:rPr>
          <w:szCs w:val="24"/>
        </w:rPr>
        <w:t xml:space="preserve">ul. Ks. </w:t>
      </w:r>
      <w:proofErr w:type="spellStart"/>
      <w:r w:rsidRPr="00D444AD">
        <w:rPr>
          <w:szCs w:val="24"/>
        </w:rPr>
        <w:t>Brudnioka</w:t>
      </w:r>
      <w:proofErr w:type="spellEnd"/>
      <w:r>
        <w:rPr>
          <w:szCs w:val="24"/>
        </w:rPr>
        <w:t>,</w:t>
      </w:r>
    </w:p>
    <w:p w:rsidR="00D444AD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5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Pr="00D444AD">
        <w:rPr>
          <w:szCs w:val="24"/>
        </w:rPr>
        <w:t>ul. W. Reymonta</w:t>
      </w:r>
      <w:r>
        <w:rPr>
          <w:szCs w:val="24"/>
        </w:rPr>
        <w:t>,</w:t>
      </w:r>
    </w:p>
    <w:p w:rsidR="00D444AD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6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="00FA7B10">
        <w:rPr>
          <w:szCs w:val="24"/>
        </w:rPr>
        <w:t>ul. Młyńskiej</w:t>
      </w:r>
      <w:r w:rsidRPr="00D444AD">
        <w:rPr>
          <w:szCs w:val="24"/>
        </w:rPr>
        <w:t xml:space="preserve"> – Targowisko</w:t>
      </w:r>
      <w:r>
        <w:rPr>
          <w:szCs w:val="24"/>
        </w:rPr>
        <w:t>,</w:t>
      </w:r>
    </w:p>
    <w:p w:rsidR="00D444AD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7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Pr="00D444AD">
        <w:rPr>
          <w:szCs w:val="24"/>
        </w:rPr>
        <w:t>ul. Powstańców Śląskich</w:t>
      </w:r>
      <w:r>
        <w:rPr>
          <w:szCs w:val="24"/>
        </w:rPr>
        <w:t>,</w:t>
      </w:r>
    </w:p>
    <w:p w:rsidR="00311402" w:rsidRPr="009542E5" w:rsidRDefault="00D444AD" w:rsidP="00EA2583">
      <w:pPr>
        <w:pStyle w:val="Akapitzlist"/>
        <w:numPr>
          <w:ilvl w:val="0"/>
          <w:numId w:val="8"/>
        </w:numPr>
        <w:tabs>
          <w:tab w:val="left" w:pos="1134"/>
          <w:tab w:val="left" w:pos="2641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nr 8 </w:t>
      </w:r>
      <w:r w:rsidR="00AE13C9" w:rsidRPr="009542E5">
        <w:rPr>
          <w:szCs w:val="24"/>
        </w:rPr>
        <w:t>przy</w:t>
      </w:r>
      <w:r w:rsidR="00AE13C9" w:rsidRPr="00D444AD">
        <w:rPr>
          <w:szCs w:val="24"/>
        </w:rPr>
        <w:t xml:space="preserve"> </w:t>
      </w:r>
      <w:r w:rsidRPr="00D444AD">
        <w:rPr>
          <w:szCs w:val="24"/>
        </w:rPr>
        <w:t>ul. T. Kościuszki</w:t>
      </w:r>
      <w:r>
        <w:rPr>
          <w:szCs w:val="24"/>
        </w:rPr>
        <w:t>.</w:t>
      </w:r>
    </w:p>
    <w:p w:rsidR="00DA51B1" w:rsidRPr="004203EC" w:rsidRDefault="00E734D8" w:rsidP="00EA2583">
      <w:pPr>
        <w:pStyle w:val="Akapitzlist"/>
        <w:numPr>
          <w:ilvl w:val="0"/>
          <w:numId w:val="14"/>
        </w:numPr>
        <w:tabs>
          <w:tab w:val="left" w:pos="240"/>
        </w:tabs>
        <w:jc w:val="both"/>
        <w:rPr>
          <w:szCs w:val="24"/>
        </w:rPr>
      </w:pPr>
      <w:r>
        <w:rPr>
          <w:szCs w:val="24"/>
        </w:rPr>
        <w:t xml:space="preserve">parkingi </w:t>
      </w:r>
      <w:r w:rsidR="00DA51B1" w:rsidRPr="004203EC">
        <w:rPr>
          <w:szCs w:val="24"/>
        </w:rPr>
        <w:t>lokalne:</w:t>
      </w:r>
    </w:p>
    <w:p w:rsidR="00DA51B1" w:rsidRDefault="00DA51B1" w:rsidP="00EA2583">
      <w:pPr>
        <w:pStyle w:val="Akapitzlist"/>
        <w:numPr>
          <w:ilvl w:val="0"/>
          <w:numId w:val="9"/>
        </w:numPr>
        <w:tabs>
          <w:tab w:val="left" w:pos="1134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proofErr w:type="spellStart"/>
      <w:r w:rsidR="004203EC">
        <w:rPr>
          <w:szCs w:val="24"/>
          <w:lang w:val="en-US"/>
        </w:rPr>
        <w:t>przy</w:t>
      </w:r>
      <w:proofErr w:type="spellEnd"/>
      <w:r w:rsidR="004203EC" w:rsidRPr="00D444AD">
        <w:rPr>
          <w:szCs w:val="24"/>
        </w:rPr>
        <w:t xml:space="preserve"> </w:t>
      </w:r>
      <w:r w:rsidRPr="00D444AD">
        <w:rPr>
          <w:szCs w:val="24"/>
        </w:rPr>
        <w:t xml:space="preserve">ul. </w:t>
      </w:r>
      <w:proofErr w:type="spellStart"/>
      <w:r w:rsidRPr="00D444AD">
        <w:rPr>
          <w:szCs w:val="24"/>
        </w:rPr>
        <w:t>Jankowick</w:t>
      </w:r>
      <w:r w:rsidR="004203EC">
        <w:rPr>
          <w:szCs w:val="24"/>
        </w:rPr>
        <w:t>iej</w:t>
      </w:r>
      <w:proofErr w:type="spellEnd"/>
      <w:r w:rsidRPr="00D444AD">
        <w:rPr>
          <w:szCs w:val="24"/>
        </w:rPr>
        <w:t>,</w:t>
      </w:r>
    </w:p>
    <w:p w:rsidR="00D444AD" w:rsidRDefault="00D444AD" w:rsidP="00EA2583">
      <w:pPr>
        <w:pStyle w:val="Akapitzlist"/>
        <w:numPr>
          <w:ilvl w:val="0"/>
          <w:numId w:val="9"/>
        </w:numPr>
        <w:tabs>
          <w:tab w:val="left" w:pos="1134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r w:rsidR="004203EC" w:rsidRPr="009542E5">
        <w:rPr>
          <w:szCs w:val="24"/>
        </w:rPr>
        <w:t>przy</w:t>
      </w:r>
      <w:r w:rsidR="004203EC" w:rsidRPr="00D444AD">
        <w:rPr>
          <w:szCs w:val="24"/>
        </w:rPr>
        <w:t xml:space="preserve"> </w:t>
      </w:r>
      <w:r w:rsidR="00396901">
        <w:rPr>
          <w:szCs w:val="24"/>
        </w:rPr>
        <w:t>ul. Młyńskiej – Klasztornej</w:t>
      </w:r>
      <w:r>
        <w:rPr>
          <w:szCs w:val="24"/>
        </w:rPr>
        <w:t>,</w:t>
      </w:r>
    </w:p>
    <w:p w:rsidR="00D444AD" w:rsidRDefault="00D444AD" w:rsidP="00EA2583">
      <w:pPr>
        <w:pStyle w:val="Akapitzlist"/>
        <w:numPr>
          <w:ilvl w:val="0"/>
          <w:numId w:val="9"/>
        </w:numPr>
        <w:tabs>
          <w:tab w:val="left" w:pos="1134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r w:rsidR="004203EC" w:rsidRPr="009542E5">
        <w:rPr>
          <w:szCs w:val="24"/>
        </w:rPr>
        <w:t>przy</w:t>
      </w:r>
      <w:r w:rsidR="004203EC" w:rsidRPr="00D444AD">
        <w:rPr>
          <w:szCs w:val="24"/>
        </w:rPr>
        <w:t xml:space="preserve"> </w:t>
      </w:r>
      <w:r w:rsidR="00396901">
        <w:rPr>
          <w:szCs w:val="24"/>
        </w:rPr>
        <w:t>ul. Młyńskiej</w:t>
      </w:r>
      <w:r w:rsidRPr="00D444AD">
        <w:rPr>
          <w:szCs w:val="24"/>
        </w:rPr>
        <w:t xml:space="preserve"> – Sąd (obok Sądu Rejonowego)</w:t>
      </w:r>
      <w:r>
        <w:rPr>
          <w:szCs w:val="24"/>
        </w:rPr>
        <w:t>,</w:t>
      </w:r>
    </w:p>
    <w:p w:rsidR="00D444AD" w:rsidRDefault="00D444AD" w:rsidP="00EA2583">
      <w:pPr>
        <w:pStyle w:val="Akapitzlist"/>
        <w:numPr>
          <w:ilvl w:val="0"/>
          <w:numId w:val="9"/>
        </w:numPr>
        <w:tabs>
          <w:tab w:val="left" w:pos="1134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proofErr w:type="spellStart"/>
      <w:r w:rsidR="004203EC">
        <w:rPr>
          <w:szCs w:val="24"/>
          <w:lang w:val="en-US"/>
        </w:rPr>
        <w:t>przy</w:t>
      </w:r>
      <w:proofErr w:type="spellEnd"/>
      <w:r w:rsidR="004203EC" w:rsidRPr="00D444AD">
        <w:rPr>
          <w:szCs w:val="24"/>
        </w:rPr>
        <w:t xml:space="preserve"> </w:t>
      </w:r>
      <w:r w:rsidR="004203EC">
        <w:rPr>
          <w:szCs w:val="24"/>
        </w:rPr>
        <w:t>ul. Rzecznej</w:t>
      </w:r>
      <w:r>
        <w:rPr>
          <w:szCs w:val="24"/>
        </w:rPr>
        <w:t>,</w:t>
      </w:r>
    </w:p>
    <w:p w:rsidR="00D444AD" w:rsidRDefault="00D444AD" w:rsidP="00EA2583">
      <w:pPr>
        <w:pStyle w:val="Akapitzlist"/>
        <w:numPr>
          <w:ilvl w:val="0"/>
          <w:numId w:val="9"/>
        </w:numPr>
        <w:tabs>
          <w:tab w:val="left" w:pos="1134"/>
        </w:tabs>
        <w:ind w:hanging="11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proofErr w:type="spellStart"/>
      <w:r w:rsidR="004203EC">
        <w:rPr>
          <w:szCs w:val="24"/>
          <w:lang w:val="en-US"/>
        </w:rPr>
        <w:t>przy</w:t>
      </w:r>
      <w:proofErr w:type="spellEnd"/>
      <w:r w:rsidR="004203EC" w:rsidRPr="00D444AD">
        <w:rPr>
          <w:szCs w:val="24"/>
        </w:rPr>
        <w:t xml:space="preserve"> </w:t>
      </w:r>
      <w:r w:rsidR="004203EC">
        <w:rPr>
          <w:szCs w:val="24"/>
        </w:rPr>
        <w:t>ul. Wysokiej,</w:t>
      </w:r>
    </w:p>
    <w:p w:rsidR="00D444AD" w:rsidRDefault="00D444AD" w:rsidP="00FA7B10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r w:rsidR="004203EC" w:rsidRPr="009542E5">
        <w:rPr>
          <w:szCs w:val="24"/>
        </w:rPr>
        <w:t>przy</w:t>
      </w:r>
      <w:r w:rsidR="004203EC" w:rsidRPr="00D444AD">
        <w:rPr>
          <w:szCs w:val="24"/>
        </w:rPr>
        <w:t xml:space="preserve"> </w:t>
      </w:r>
      <w:r w:rsidRPr="00D444AD">
        <w:rPr>
          <w:szCs w:val="24"/>
        </w:rPr>
        <w:t>ul. Sławików: tylko dla posiadaczy abonamentów i zwolnionych z opłat za postój</w:t>
      </w:r>
      <w:r>
        <w:rPr>
          <w:szCs w:val="24"/>
        </w:rPr>
        <w:t>,</w:t>
      </w:r>
    </w:p>
    <w:p w:rsidR="00D444AD" w:rsidRDefault="00D444AD" w:rsidP="00FA7B10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jc w:val="both"/>
        <w:rPr>
          <w:szCs w:val="24"/>
        </w:rPr>
      </w:pPr>
      <w:r w:rsidRPr="00D444AD">
        <w:rPr>
          <w:szCs w:val="24"/>
        </w:rPr>
        <w:t xml:space="preserve">parking  </w:t>
      </w:r>
      <w:r w:rsidR="004203EC" w:rsidRPr="009542E5">
        <w:rPr>
          <w:szCs w:val="24"/>
        </w:rPr>
        <w:t>przy</w:t>
      </w:r>
      <w:r w:rsidR="004203EC" w:rsidRPr="00D444AD">
        <w:rPr>
          <w:szCs w:val="24"/>
        </w:rPr>
        <w:t xml:space="preserve"> </w:t>
      </w:r>
      <w:r w:rsidRPr="00D444AD">
        <w:rPr>
          <w:szCs w:val="24"/>
        </w:rPr>
        <w:t>ul. Szafranka: tylko dla posiadaczy abonamentów i  zwolnionych z opłat za postój</w:t>
      </w:r>
      <w:r>
        <w:rPr>
          <w:szCs w:val="24"/>
        </w:rPr>
        <w:t>,</w:t>
      </w:r>
    </w:p>
    <w:p w:rsidR="00D444AD" w:rsidRDefault="00D444AD" w:rsidP="00FA7B10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jc w:val="both"/>
        <w:rPr>
          <w:szCs w:val="24"/>
        </w:rPr>
      </w:pPr>
      <w:r w:rsidRPr="00D444AD">
        <w:rPr>
          <w:szCs w:val="24"/>
        </w:rPr>
        <w:t xml:space="preserve">parking </w:t>
      </w:r>
      <w:r w:rsidR="004203EC" w:rsidRPr="009542E5">
        <w:rPr>
          <w:szCs w:val="24"/>
        </w:rPr>
        <w:t>przy</w:t>
      </w:r>
      <w:r w:rsidR="004203EC" w:rsidRPr="00D444AD">
        <w:rPr>
          <w:szCs w:val="24"/>
        </w:rPr>
        <w:t xml:space="preserve"> </w:t>
      </w:r>
      <w:r w:rsidRPr="00D444AD">
        <w:rPr>
          <w:szCs w:val="24"/>
        </w:rPr>
        <w:t>ul. Rudzk</w:t>
      </w:r>
      <w:r w:rsidR="004203EC">
        <w:rPr>
          <w:szCs w:val="24"/>
        </w:rPr>
        <w:t>iej</w:t>
      </w:r>
      <w:r w:rsidRPr="00D444AD">
        <w:rPr>
          <w:szCs w:val="24"/>
        </w:rPr>
        <w:t xml:space="preserve"> – na terenie Zespołu Szkół Wyższych (kampusu): tylko dla posiadaczy abonamentów i  zwolnionych z opłat za postój</w:t>
      </w:r>
      <w:r>
        <w:rPr>
          <w:szCs w:val="24"/>
        </w:rPr>
        <w:t>,</w:t>
      </w:r>
    </w:p>
    <w:p w:rsidR="008D6BE3" w:rsidRDefault="00D444AD" w:rsidP="00FA7B10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jc w:val="both"/>
        <w:rPr>
          <w:szCs w:val="24"/>
        </w:rPr>
      </w:pPr>
      <w:r w:rsidRPr="00DA51B1">
        <w:rPr>
          <w:szCs w:val="24"/>
        </w:rPr>
        <w:lastRenderedPageBreak/>
        <w:t xml:space="preserve">parking </w:t>
      </w:r>
      <w:r w:rsidR="00396901" w:rsidRPr="009542E5">
        <w:rPr>
          <w:szCs w:val="24"/>
        </w:rPr>
        <w:t>przy</w:t>
      </w:r>
      <w:r w:rsidR="00396901" w:rsidRPr="00DA51B1">
        <w:rPr>
          <w:szCs w:val="24"/>
        </w:rPr>
        <w:t xml:space="preserve"> </w:t>
      </w:r>
      <w:r w:rsidR="00396901">
        <w:rPr>
          <w:szCs w:val="24"/>
        </w:rPr>
        <w:t>ul. Młyńskiej</w:t>
      </w:r>
      <w:r w:rsidRPr="00DA51B1">
        <w:rPr>
          <w:szCs w:val="24"/>
        </w:rPr>
        <w:t xml:space="preserve"> – Cech: tylko dla posiadaczy abonamentów i  zwolnionych z opłat za postój</w:t>
      </w:r>
      <w:r>
        <w:rPr>
          <w:szCs w:val="24"/>
        </w:rPr>
        <w:t>.</w:t>
      </w:r>
    </w:p>
    <w:p w:rsidR="00D444AD" w:rsidRPr="00D444AD" w:rsidRDefault="00D444AD" w:rsidP="00D444AD">
      <w:pPr>
        <w:pStyle w:val="Akapitzlist"/>
        <w:tabs>
          <w:tab w:val="left" w:pos="1134"/>
        </w:tabs>
        <w:jc w:val="both"/>
        <w:rPr>
          <w:szCs w:val="24"/>
        </w:rPr>
      </w:pPr>
    </w:p>
    <w:p w:rsidR="00311402" w:rsidRDefault="00311402" w:rsidP="00311402">
      <w:pPr>
        <w:jc w:val="center"/>
        <w:rPr>
          <w:szCs w:val="24"/>
        </w:rPr>
      </w:pPr>
      <w:r>
        <w:rPr>
          <w:szCs w:val="24"/>
        </w:rPr>
        <w:t>§ 3.</w:t>
      </w:r>
    </w:p>
    <w:p w:rsidR="00DA51B1" w:rsidRPr="00D444AD" w:rsidRDefault="00E734D8" w:rsidP="00EA2583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Ustala się</w:t>
      </w:r>
      <w:r w:rsidR="00DA51B1" w:rsidRPr="00D444AD">
        <w:rPr>
          <w:szCs w:val="24"/>
        </w:rPr>
        <w:t xml:space="preserve"> wartość abonamentu ulgowego dla zameldowanych lub pracujących w obszarze opisanym ulicami: ul. Gen. Hallera (nr parzyste), ul. Młyńska (nr nieparzyste), </w:t>
      </w:r>
      <w:r w:rsidR="00B92324">
        <w:rPr>
          <w:szCs w:val="24"/>
        </w:rPr>
        <w:t xml:space="preserve">                      </w:t>
      </w:r>
      <w:r w:rsidR="00DA51B1" w:rsidRPr="00D444AD">
        <w:rPr>
          <w:szCs w:val="24"/>
        </w:rPr>
        <w:t xml:space="preserve">ul. Wł. Reymonta od ul. Młyńskiej do Placu Armii Krajowej (nr parzyste), Pl. Armii Krajowej, ul. 3 Maja od Pl. Armii Krajowej do ul. J. Piłsudskiego, ul. J. Piłsudskiego od </w:t>
      </w:r>
      <w:r w:rsidR="00B92324">
        <w:rPr>
          <w:szCs w:val="24"/>
        </w:rPr>
        <w:t xml:space="preserve">          </w:t>
      </w:r>
      <w:r w:rsidR="00DA51B1" w:rsidRPr="00D444AD">
        <w:rPr>
          <w:szCs w:val="24"/>
        </w:rPr>
        <w:t xml:space="preserve">ul. 3 Maja do ul. Miejskiej (nr parzyste), ul. Miejska od ul. </w:t>
      </w:r>
      <w:proofErr w:type="spellStart"/>
      <w:r w:rsidR="00DA51B1" w:rsidRPr="00D444AD">
        <w:rPr>
          <w:szCs w:val="24"/>
        </w:rPr>
        <w:t>Jankowickiej</w:t>
      </w:r>
      <w:proofErr w:type="spellEnd"/>
      <w:r w:rsidR="00DA51B1" w:rsidRPr="00D444AD">
        <w:rPr>
          <w:szCs w:val="24"/>
        </w:rPr>
        <w:t xml:space="preserve"> do ul. B. Chrobrego (nr parzyste i nieparzyste), Plac Kopernika, ul. B. Chrobrego od ul. Miejskiej do </w:t>
      </w:r>
      <w:r w:rsidR="00B92324">
        <w:rPr>
          <w:szCs w:val="24"/>
        </w:rPr>
        <w:t xml:space="preserve">                   </w:t>
      </w:r>
      <w:r w:rsidR="00DA51B1" w:rsidRPr="00D444AD">
        <w:rPr>
          <w:szCs w:val="24"/>
        </w:rPr>
        <w:t xml:space="preserve">ul. T. Kościuszki (nr nieparzyste), ul. T. Kościuszki od ul. B. Chrobrego do ul. Powstańców Śl. (nr parzyste), ul. Powstańców Śl. od ul. T. Kościuszki do ul. Gliwickiej (nr parzyste </w:t>
      </w:r>
      <w:r w:rsidR="00B92324">
        <w:rPr>
          <w:szCs w:val="24"/>
        </w:rPr>
        <w:t xml:space="preserve">                 </w:t>
      </w:r>
      <w:r w:rsidR="00DA51B1" w:rsidRPr="00D444AD">
        <w:rPr>
          <w:szCs w:val="24"/>
        </w:rPr>
        <w:t xml:space="preserve">i nieparzyste), ul. Mikołowska od ul. Powstańców Śl. do ul. Na Górze (nr nieparzyste), </w:t>
      </w:r>
      <w:r w:rsidR="00B92324">
        <w:rPr>
          <w:szCs w:val="24"/>
        </w:rPr>
        <w:t xml:space="preserve">                </w:t>
      </w:r>
      <w:r w:rsidR="00DA51B1" w:rsidRPr="00D444AD">
        <w:rPr>
          <w:szCs w:val="24"/>
        </w:rPr>
        <w:t xml:space="preserve">ul. Gliwicka od ul. </w:t>
      </w:r>
      <w:proofErr w:type="spellStart"/>
      <w:r w:rsidR="00DA51B1" w:rsidRPr="00D444AD">
        <w:rPr>
          <w:szCs w:val="24"/>
        </w:rPr>
        <w:t>Łony</w:t>
      </w:r>
      <w:proofErr w:type="spellEnd"/>
      <w:r w:rsidR="00DA51B1" w:rsidRPr="00D444AD">
        <w:rPr>
          <w:szCs w:val="24"/>
        </w:rPr>
        <w:t xml:space="preserve"> do ul. Na Górze (nr parzyste i nieparzyste), ul. J.III Sobieskiego do ul. Św. Jana (nr parzyste i nieparzyste), ul. Św. Jana (nr parzyste i nieparzyste), Plac Kościelny, ul. M. Skłodowskiej</w:t>
      </w:r>
      <w:r w:rsidR="00B92324">
        <w:rPr>
          <w:szCs w:val="24"/>
        </w:rPr>
        <w:t xml:space="preserve"> </w:t>
      </w:r>
      <w:r w:rsidR="00DA51B1" w:rsidRPr="00D444AD">
        <w:rPr>
          <w:szCs w:val="24"/>
        </w:rPr>
        <w:t xml:space="preserve">–Curie, ul. Rudzka od Placu Kościelnego do ul. </w:t>
      </w:r>
      <w:proofErr w:type="spellStart"/>
      <w:r w:rsidR="00DA51B1" w:rsidRPr="00D444AD">
        <w:rPr>
          <w:szCs w:val="24"/>
        </w:rPr>
        <w:t>Kotucza</w:t>
      </w:r>
      <w:proofErr w:type="spellEnd"/>
      <w:r w:rsidR="00DA51B1" w:rsidRPr="00D444AD">
        <w:rPr>
          <w:szCs w:val="24"/>
        </w:rPr>
        <w:t xml:space="preserve"> (nr parzyste i nieparzyste), ul. Raciborska od ul. M. Skłodowskiej-Curie do ul. Zebrzydowickiej (parzyste i nieparzyste) w wysokości odpowiednio:</w:t>
      </w:r>
    </w:p>
    <w:p w:rsidR="00DA51B1" w:rsidRDefault="00DA51B1" w:rsidP="00E734D8">
      <w:pPr>
        <w:numPr>
          <w:ilvl w:val="1"/>
          <w:numId w:val="4"/>
        </w:numPr>
        <w:tabs>
          <w:tab w:val="clear" w:pos="1440"/>
          <w:tab w:val="left" w:pos="1134"/>
        </w:tabs>
        <w:ind w:left="1134" w:hanging="425"/>
        <w:jc w:val="both"/>
        <w:rPr>
          <w:szCs w:val="24"/>
        </w:rPr>
      </w:pPr>
      <w:r w:rsidRPr="00DA51B1">
        <w:rPr>
          <w:b/>
          <w:szCs w:val="24"/>
        </w:rPr>
        <w:t>30,00 zł/m-c</w:t>
      </w:r>
      <w:r w:rsidRPr="00DA51B1">
        <w:rPr>
          <w:szCs w:val="24"/>
        </w:rPr>
        <w:t xml:space="preserve"> dla zameldowanych na pobyt stały lub czasowy przez okres minimum jednego roku licząc od daty zameldowania, potwierdzone zaświadczeniem z Urzędu Miasta Rybnika – </w:t>
      </w:r>
      <w:r w:rsidR="003D3B43" w:rsidRPr="005B6944">
        <w:rPr>
          <w:szCs w:val="24"/>
        </w:rPr>
        <w:t>na parkingach najbliższych</w:t>
      </w:r>
      <w:r w:rsidRPr="00DA51B1">
        <w:rPr>
          <w:szCs w:val="24"/>
        </w:rPr>
        <w:t xml:space="preserve"> miejsca zamieszkania,</w:t>
      </w:r>
    </w:p>
    <w:p w:rsidR="00311402" w:rsidRPr="005B6944" w:rsidRDefault="005B6944" w:rsidP="00E734D8">
      <w:pPr>
        <w:numPr>
          <w:ilvl w:val="1"/>
          <w:numId w:val="4"/>
        </w:numPr>
        <w:tabs>
          <w:tab w:val="clear" w:pos="1440"/>
          <w:tab w:val="left" w:pos="1134"/>
        </w:tabs>
        <w:ind w:left="1134" w:hanging="425"/>
        <w:jc w:val="both"/>
        <w:rPr>
          <w:szCs w:val="24"/>
        </w:rPr>
      </w:pPr>
      <w:r w:rsidRPr="005B6944">
        <w:rPr>
          <w:b/>
          <w:szCs w:val="24"/>
        </w:rPr>
        <w:t>50,00 zł/m-c</w:t>
      </w:r>
      <w:r w:rsidRPr="005B6944">
        <w:rPr>
          <w:szCs w:val="24"/>
        </w:rPr>
        <w:t xml:space="preserve"> dla posiadających stałe miejsce pracy potwierdzone zaświadczeniem pracodawcy ze wskazaniem terminu, na jaki zawarta jest umowa o pracę – na parkingach najbliższych siedzibie firmy.</w:t>
      </w:r>
    </w:p>
    <w:p w:rsidR="00DA51B1" w:rsidRPr="00D444AD" w:rsidRDefault="00E734D8" w:rsidP="00EA2583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Ustala się</w:t>
      </w:r>
      <w:r w:rsidR="00DA51B1" w:rsidRPr="00D444AD">
        <w:rPr>
          <w:szCs w:val="24"/>
        </w:rPr>
        <w:t xml:space="preserve"> wartość abonamentu ulgowego na parkingach najbliższych siedzibie instytucji </w:t>
      </w:r>
      <w:r w:rsidR="00B92324">
        <w:rPr>
          <w:szCs w:val="24"/>
        </w:rPr>
        <w:t xml:space="preserve">             </w:t>
      </w:r>
      <w:r w:rsidR="00DA51B1" w:rsidRPr="00D444AD">
        <w:rPr>
          <w:szCs w:val="24"/>
        </w:rPr>
        <w:t xml:space="preserve">w wysokości </w:t>
      </w:r>
      <w:r w:rsidR="00DA51B1" w:rsidRPr="00D444AD">
        <w:rPr>
          <w:b/>
          <w:szCs w:val="24"/>
        </w:rPr>
        <w:t>30,00 zł/m-c</w:t>
      </w:r>
      <w:r w:rsidR="00DA51B1" w:rsidRPr="00D444AD">
        <w:rPr>
          <w:szCs w:val="24"/>
        </w:rPr>
        <w:t xml:space="preserve"> dla samochodów osobowych należących do następujących kategorii  osób:</w:t>
      </w:r>
    </w:p>
    <w:p w:rsidR="00DA51B1" w:rsidRDefault="00DA51B1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5B6944">
        <w:rPr>
          <w:szCs w:val="24"/>
        </w:rPr>
        <w:t>radni Miasta Rybnika,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przewodniczący Rad i Zarządów Dzielnic</w:t>
      </w:r>
      <w:r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pracownicy Urzędu Miasta</w:t>
      </w:r>
      <w:r w:rsidR="00396901">
        <w:rPr>
          <w:szCs w:val="24"/>
        </w:rPr>
        <w:t xml:space="preserve"> Rybnika</w:t>
      </w:r>
      <w:r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pracownicy Powiatowego Urzędu Pracy</w:t>
      </w:r>
      <w:r w:rsidR="00396901">
        <w:rPr>
          <w:szCs w:val="24"/>
        </w:rPr>
        <w:t xml:space="preserve"> w Rybniku</w:t>
      </w:r>
      <w:r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pracownicy Zakładu Gospodarki Mieszkaniowej</w:t>
      </w:r>
      <w:r w:rsidR="00396901" w:rsidRPr="00396901">
        <w:rPr>
          <w:szCs w:val="24"/>
        </w:rPr>
        <w:t xml:space="preserve"> </w:t>
      </w:r>
      <w:r w:rsidR="00396901">
        <w:rPr>
          <w:szCs w:val="24"/>
        </w:rPr>
        <w:t>w Rybniku</w:t>
      </w:r>
      <w:r>
        <w:rPr>
          <w:szCs w:val="24"/>
        </w:rPr>
        <w:t>,</w:t>
      </w:r>
    </w:p>
    <w:p w:rsidR="00CE0730" w:rsidRDefault="00CE0730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>
        <w:rPr>
          <w:szCs w:val="24"/>
        </w:rPr>
        <w:t>pracownicy Zarządu Zieleni Miejskiej</w:t>
      </w:r>
      <w:r w:rsidR="00396901" w:rsidRPr="00396901">
        <w:rPr>
          <w:szCs w:val="24"/>
        </w:rPr>
        <w:t xml:space="preserve"> </w:t>
      </w:r>
      <w:r w:rsidR="00396901">
        <w:rPr>
          <w:szCs w:val="24"/>
        </w:rPr>
        <w:t>w Rybniku</w:t>
      </w:r>
      <w:r>
        <w:rPr>
          <w:szCs w:val="24"/>
        </w:rPr>
        <w:t>,</w:t>
      </w:r>
    </w:p>
    <w:p w:rsidR="00A50B71" w:rsidRDefault="00CE0730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>
        <w:rPr>
          <w:szCs w:val="24"/>
        </w:rPr>
        <w:t xml:space="preserve">pracownicy </w:t>
      </w:r>
      <w:r w:rsidR="00A50B71">
        <w:rPr>
          <w:szCs w:val="24"/>
        </w:rPr>
        <w:t>Zakładu Ubezpieczeń Społecznych</w:t>
      </w:r>
      <w:r w:rsidR="00396901" w:rsidRPr="00396901">
        <w:rPr>
          <w:szCs w:val="24"/>
        </w:rPr>
        <w:t xml:space="preserve"> </w:t>
      </w:r>
      <w:r w:rsidR="00396901">
        <w:rPr>
          <w:szCs w:val="24"/>
        </w:rPr>
        <w:t>w Rybniku</w:t>
      </w:r>
      <w:r w:rsidR="00A50B71"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pracownicy Powiatowej Stacji Sanitarno-Epidemiologicznej</w:t>
      </w:r>
      <w:r w:rsidR="00396901" w:rsidRPr="00396901">
        <w:rPr>
          <w:szCs w:val="24"/>
        </w:rPr>
        <w:t xml:space="preserve"> </w:t>
      </w:r>
      <w:r w:rsidR="00396901">
        <w:rPr>
          <w:szCs w:val="24"/>
        </w:rPr>
        <w:t>w Rybniku</w:t>
      </w:r>
      <w:r>
        <w:rPr>
          <w:szCs w:val="24"/>
        </w:rPr>
        <w:t>,</w:t>
      </w:r>
    </w:p>
    <w:p w:rsidR="005B6944" w:rsidRDefault="005B6944" w:rsidP="00E734D8">
      <w:pPr>
        <w:pStyle w:val="Akapitzlist"/>
        <w:numPr>
          <w:ilvl w:val="4"/>
          <w:numId w:val="1"/>
        </w:numPr>
        <w:tabs>
          <w:tab w:val="clear" w:pos="737"/>
          <w:tab w:val="num" w:pos="1134"/>
          <w:tab w:val="left" w:pos="1276"/>
        </w:tabs>
        <w:ind w:left="1134" w:hanging="425"/>
        <w:jc w:val="both"/>
        <w:rPr>
          <w:szCs w:val="24"/>
        </w:rPr>
      </w:pPr>
      <w:r w:rsidRPr="00DA51B1">
        <w:rPr>
          <w:szCs w:val="24"/>
        </w:rPr>
        <w:t>pracownicy Powiatowego Zespołu do Spraw Orzekania o Niepełnoprawności</w:t>
      </w:r>
      <w:r w:rsidR="00396901" w:rsidRPr="00396901">
        <w:rPr>
          <w:szCs w:val="24"/>
        </w:rPr>
        <w:t xml:space="preserve"> </w:t>
      </w:r>
      <w:r w:rsidR="00E734D8">
        <w:rPr>
          <w:szCs w:val="24"/>
        </w:rPr>
        <w:br/>
      </w:r>
      <w:r w:rsidR="00396901">
        <w:rPr>
          <w:szCs w:val="24"/>
        </w:rPr>
        <w:t>w Rybniku</w:t>
      </w:r>
      <w:r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>
        <w:rPr>
          <w:szCs w:val="24"/>
        </w:rPr>
        <w:t>p</w:t>
      </w:r>
      <w:r w:rsidRPr="00DA51B1">
        <w:rPr>
          <w:szCs w:val="24"/>
        </w:rPr>
        <w:t>racownicy Ośrodka Pomocy Społecznej pracujący w strefie ujętej w  ust. 1</w:t>
      </w:r>
      <w:r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 xml:space="preserve">dyrektorzy </w:t>
      </w:r>
      <w:r w:rsidR="00396901">
        <w:rPr>
          <w:szCs w:val="24"/>
        </w:rPr>
        <w:t xml:space="preserve">rybnickich </w:t>
      </w:r>
      <w:r w:rsidRPr="00DA51B1">
        <w:rPr>
          <w:szCs w:val="24"/>
        </w:rPr>
        <w:t>placówek oświatowych</w:t>
      </w:r>
      <w:r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pracownicy</w:t>
      </w:r>
      <w:r w:rsidR="00E0696E">
        <w:rPr>
          <w:szCs w:val="24"/>
        </w:rPr>
        <w:t xml:space="preserve"> Policji i</w:t>
      </w:r>
      <w:r w:rsidRPr="00DA51B1">
        <w:rPr>
          <w:szCs w:val="24"/>
        </w:rPr>
        <w:t xml:space="preserve"> Prokuratury Rejonowej</w:t>
      </w:r>
      <w:r w:rsidR="00396901" w:rsidRPr="00396901">
        <w:rPr>
          <w:szCs w:val="24"/>
        </w:rPr>
        <w:t xml:space="preserve"> </w:t>
      </w:r>
      <w:r w:rsidR="00396901">
        <w:rPr>
          <w:szCs w:val="24"/>
        </w:rPr>
        <w:t>w Rybniku</w:t>
      </w:r>
      <w:r>
        <w:rPr>
          <w:szCs w:val="24"/>
        </w:rPr>
        <w:t>,</w:t>
      </w:r>
    </w:p>
    <w:p w:rsidR="005B6944" w:rsidRDefault="0029100E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>
        <w:rPr>
          <w:szCs w:val="24"/>
        </w:rPr>
        <w:t>pracownicy Sądu Rejonowego w Rybniku</w:t>
      </w:r>
      <w:r w:rsidR="005B6944">
        <w:rPr>
          <w:szCs w:val="24"/>
        </w:rPr>
        <w:t>,</w:t>
      </w:r>
    </w:p>
    <w:p w:rsid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>pracownicy Okręgowego Urzędu Górniczego</w:t>
      </w:r>
      <w:r w:rsidR="00396901" w:rsidRPr="00396901">
        <w:rPr>
          <w:szCs w:val="24"/>
        </w:rPr>
        <w:t xml:space="preserve"> </w:t>
      </w:r>
      <w:r w:rsidR="00396901">
        <w:rPr>
          <w:szCs w:val="24"/>
        </w:rPr>
        <w:t>w Rybniku</w:t>
      </w:r>
      <w:r>
        <w:rPr>
          <w:szCs w:val="24"/>
        </w:rPr>
        <w:t>,</w:t>
      </w:r>
    </w:p>
    <w:p w:rsidR="00DA51B1" w:rsidRPr="005B6944" w:rsidRDefault="005B6944" w:rsidP="00EA2583">
      <w:pPr>
        <w:pStyle w:val="Akapitzlist"/>
        <w:numPr>
          <w:ilvl w:val="4"/>
          <w:numId w:val="1"/>
        </w:numPr>
        <w:tabs>
          <w:tab w:val="left" w:pos="1134"/>
          <w:tab w:val="left" w:pos="1276"/>
        </w:tabs>
        <w:ind w:hanging="28"/>
        <w:jc w:val="both"/>
        <w:rPr>
          <w:szCs w:val="24"/>
        </w:rPr>
      </w:pPr>
      <w:r w:rsidRPr="00DA51B1">
        <w:rPr>
          <w:szCs w:val="24"/>
        </w:rPr>
        <w:t xml:space="preserve">członkowie </w:t>
      </w:r>
      <w:r w:rsidR="00396901">
        <w:rPr>
          <w:szCs w:val="24"/>
        </w:rPr>
        <w:t xml:space="preserve">Stowarzyszenia </w:t>
      </w:r>
      <w:r w:rsidRPr="00DA51B1">
        <w:rPr>
          <w:szCs w:val="24"/>
        </w:rPr>
        <w:t>Uniwersytet III Wieku</w:t>
      </w:r>
      <w:r>
        <w:rPr>
          <w:szCs w:val="24"/>
        </w:rPr>
        <w:t>.</w:t>
      </w:r>
    </w:p>
    <w:p w:rsidR="00CB0D78" w:rsidRPr="00780AD5" w:rsidRDefault="0011089D" w:rsidP="00EA2583">
      <w:pPr>
        <w:pStyle w:val="Tekstpodstawowywcity21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Ustala się</w:t>
      </w:r>
      <w:r w:rsidR="00AC2AF9" w:rsidRPr="00780AD5">
        <w:rPr>
          <w:rFonts w:ascii="Times New Roman" w:hAnsi="Times New Roman"/>
          <w:szCs w:val="24"/>
        </w:rPr>
        <w:t xml:space="preserve"> wartość abonamentu ulgowego dla samochodów osobowych </w:t>
      </w:r>
      <w:r w:rsidR="00D444AD">
        <w:rPr>
          <w:rFonts w:ascii="Times New Roman" w:hAnsi="Times New Roman"/>
          <w:szCs w:val="24"/>
        </w:rPr>
        <w:t xml:space="preserve">na parking przy </w:t>
      </w:r>
      <w:r w:rsidR="00B92324">
        <w:rPr>
          <w:rFonts w:ascii="Times New Roman" w:hAnsi="Times New Roman"/>
          <w:szCs w:val="24"/>
        </w:rPr>
        <w:t xml:space="preserve">               </w:t>
      </w:r>
      <w:r w:rsidR="00D444AD">
        <w:rPr>
          <w:rFonts w:ascii="Times New Roman" w:hAnsi="Times New Roman"/>
          <w:szCs w:val="24"/>
        </w:rPr>
        <w:t xml:space="preserve">ul. </w:t>
      </w:r>
      <w:r w:rsidR="00CB0D78" w:rsidRPr="00780AD5">
        <w:rPr>
          <w:rFonts w:ascii="Times New Roman" w:hAnsi="Times New Roman"/>
          <w:szCs w:val="24"/>
        </w:rPr>
        <w:t>Rudzkiej dla:</w:t>
      </w:r>
    </w:p>
    <w:p w:rsidR="006D6E04" w:rsidRPr="00780AD5" w:rsidRDefault="00AC2AF9" w:rsidP="00EA2583">
      <w:pPr>
        <w:pStyle w:val="Tekstpodstawowywcity21"/>
        <w:numPr>
          <w:ilvl w:val="0"/>
          <w:numId w:val="12"/>
        </w:numPr>
        <w:tabs>
          <w:tab w:val="left" w:pos="1134"/>
        </w:tabs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 xml:space="preserve">kadry dydaktycznej oraz pracowników </w:t>
      </w:r>
      <w:r w:rsidR="00CB0D78" w:rsidRPr="00780AD5">
        <w:rPr>
          <w:rFonts w:ascii="Times New Roman" w:hAnsi="Times New Roman"/>
          <w:szCs w:val="24"/>
        </w:rPr>
        <w:t>Z</w:t>
      </w:r>
      <w:r w:rsidRPr="00780AD5">
        <w:rPr>
          <w:rFonts w:ascii="Times New Roman" w:hAnsi="Times New Roman"/>
          <w:szCs w:val="24"/>
        </w:rPr>
        <w:t xml:space="preserve">espołu </w:t>
      </w:r>
      <w:r w:rsidR="00CB0D78" w:rsidRPr="00780AD5">
        <w:rPr>
          <w:rFonts w:ascii="Times New Roman" w:hAnsi="Times New Roman"/>
          <w:szCs w:val="24"/>
        </w:rPr>
        <w:t>Szkół W</w:t>
      </w:r>
      <w:r w:rsidRPr="00780AD5">
        <w:rPr>
          <w:rFonts w:ascii="Times New Roman" w:hAnsi="Times New Roman"/>
          <w:szCs w:val="24"/>
        </w:rPr>
        <w:t>yższych w Rybniku</w:t>
      </w:r>
      <w:r w:rsidR="002F6A09" w:rsidRPr="00780AD5">
        <w:rPr>
          <w:rFonts w:ascii="Times New Roman" w:hAnsi="Times New Roman"/>
          <w:szCs w:val="24"/>
        </w:rPr>
        <w:t xml:space="preserve"> potwierdzone</w:t>
      </w:r>
      <w:r w:rsidR="006D6E04" w:rsidRPr="00780AD5">
        <w:rPr>
          <w:rFonts w:ascii="Times New Roman" w:hAnsi="Times New Roman"/>
          <w:szCs w:val="24"/>
        </w:rPr>
        <w:t xml:space="preserve"> zaświadczeniem pracodawc</w:t>
      </w:r>
      <w:r w:rsidR="00A56798" w:rsidRPr="00780AD5">
        <w:rPr>
          <w:rFonts w:ascii="Times New Roman" w:hAnsi="Times New Roman"/>
          <w:szCs w:val="24"/>
        </w:rPr>
        <w:t xml:space="preserve">y w wysokości </w:t>
      </w:r>
      <w:r w:rsidR="00A56798" w:rsidRPr="00780AD5">
        <w:rPr>
          <w:rFonts w:ascii="Times New Roman" w:hAnsi="Times New Roman"/>
          <w:b/>
          <w:szCs w:val="24"/>
        </w:rPr>
        <w:t>30,00 zł/m-c</w:t>
      </w:r>
      <w:r w:rsidR="00603A99" w:rsidRPr="00780AD5">
        <w:rPr>
          <w:rFonts w:ascii="Times New Roman" w:hAnsi="Times New Roman"/>
          <w:szCs w:val="24"/>
        </w:rPr>
        <w:t>,</w:t>
      </w:r>
    </w:p>
    <w:p w:rsidR="00AC2AF9" w:rsidRPr="00780AD5" w:rsidRDefault="00AC2AF9" w:rsidP="00EA2583">
      <w:pPr>
        <w:pStyle w:val="Tekstpodstawowywcity21"/>
        <w:numPr>
          <w:ilvl w:val="0"/>
          <w:numId w:val="12"/>
        </w:numPr>
        <w:tabs>
          <w:tab w:val="left" w:pos="1134"/>
          <w:tab w:val="left" w:pos="1276"/>
        </w:tabs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lastRenderedPageBreak/>
        <w:t xml:space="preserve">studentów </w:t>
      </w:r>
      <w:r w:rsidR="002F6A09" w:rsidRPr="00780AD5">
        <w:rPr>
          <w:rFonts w:ascii="Times New Roman" w:hAnsi="Times New Roman"/>
          <w:szCs w:val="24"/>
        </w:rPr>
        <w:t>Zespołu Szkół Wyższych w Rybniku potwierdzone a</w:t>
      </w:r>
      <w:r w:rsidR="00A56798" w:rsidRPr="00780AD5">
        <w:rPr>
          <w:rFonts w:ascii="Times New Roman" w:hAnsi="Times New Roman"/>
          <w:szCs w:val="24"/>
        </w:rPr>
        <w:t xml:space="preserve">ktualną pieczątką </w:t>
      </w:r>
      <w:r w:rsidR="00B92324">
        <w:rPr>
          <w:rFonts w:ascii="Times New Roman" w:hAnsi="Times New Roman"/>
          <w:szCs w:val="24"/>
        </w:rPr>
        <w:t xml:space="preserve">                 </w:t>
      </w:r>
      <w:r w:rsidR="00A56798" w:rsidRPr="00780AD5">
        <w:rPr>
          <w:rFonts w:ascii="Times New Roman" w:hAnsi="Times New Roman"/>
          <w:szCs w:val="24"/>
        </w:rPr>
        <w:t xml:space="preserve">w legitymacji w wysokości </w:t>
      </w:r>
      <w:r w:rsidR="00A56798" w:rsidRPr="00780AD5">
        <w:rPr>
          <w:rFonts w:ascii="Times New Roman" w:hAnsi="Times New Roman"/>
          <w:b/>
          <w:szCs w:val="24"/>
        </w:rPr>
        <w:t>20,00 zł/m-c</w:t>
      </w:r>
      <w:r w:rsidR="00603A99" w:rsidRPr="00780AD5">
        <w:rPr>
          <w:rFonts w:ascii="Times New Roman" w:hAnsi="Times New Roman"/>
          <w:szCs w:val="24"/>
        </w:rPr>
        <w:t>,</w:t>
      </w:r>
    </w:p>
    <w:p w:rsidR="00D068E6" w:rsidRPr="00780AD5" w:rsidRDefault="00D068E6" w:rsidP="00EA2583">
      <w:pPr>
        <w:pStyle w:val="Tekstpodstawowywcity21"/>
        <w:numPr>
          <w:ilvl w:val="0"/>
          <w:numId w:val="12"/>
        </w:numPr>
        <w:tabs>
          <w:tab w:val="left" w:pos="1134"/>
        </w:tabs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>organizatorów oraz słuchaczy kursów organizowanych w budynkach Zespołu Szkół Wyższych</w:t>
      </w:r>
      <w:r w:rsidR="000567A6" w:rsidRPr="00780AD5">
        <w:rPr>
          <w:rFonts w:ascii="Times New Roman" w:hAnsi="Times New Roman"/>
          <w:szCs w:val="24"/>
        </w:rPr>
        <w:t xml:space="preserve"> potwierdzone zaświadczeniem</w:t>
      </w:r>
      <w:r w:rsidR="008D1BD6" w:rsidRPr="00780AD5">
        <w:rPr>
          <w:rFonts w:ascii="Times New Roman" w:hAnsi="Times New Roman"/>
          <w:szCs w:val="24"/>
        </w:rPr>
        <w:t xml:space="preserve"> </w:t>
      </w:r>
      <w:r w:rsidR="006A6CAB" w:rsidRPr="00780AD5">
        <w:rPr>
          <w:rFonts w:ascii="Times New Roman" w:hAnsi="Times New Roman"/>
          <w:szCs w:val="24"/>
        </w:rPr>
        <w:t>uczelni</w:t>
      </w:r>
      <w:r w:rsidR="008D1BD6" w:rsidRPr="00780AD5">
        <w:rPr>
          <w:rFonts w:ascii="Times New Roman" w:hAnsi="Times New Roman"/>
          <w:szCs w:val="24"/>
        </w:rPr>
        <w:t>, w której budynku odbywa się kurs</w:t>
      </w:r>
      <w:r w:rsidRPr="00780AD5">
        <w:rPr>
          <w:rFonts w:ascii="Times New Roman" w:hAnsi="Times New Roman"/>
          <w:szCs w:val="24"/>
        </w:rPr>
        <w:t>,</w:t>
      </w:r>
      <w:r w:rsidR="00B92324">
        <w:rPr>
          <w:rFonts w:ascii="Times New Roman" w:hAnsi="Times New Roman"/>
          <w:szCs w:val="24"/>
        </w:rPr>
        <w:t xml:space="preserve">           </w:t>
      </w:r>
      <w:r w:rsidRPr="00780AD5">
        <w:rPr>
          <w:rFonts w:ascii="Times New Roman" w:hAnsi="Times New Roman"/>
          <w:szCs w:val="24"/>
        </w:rPr>
        <w:t xml:space="preserve"> a także prowadzącym działalność na terenie kampusu</w:t>
      </w:r>
      <w:r w:rsidR="000567A6" w:rsidRPr="00780AD5">
        <w:rPr>
          <w:rFonts w:ascii="Times New Roman" w:hAnsi="Times New Roman"/>
          <w:szCs w:val="24"/>
        </w:rPr>
        <w:t>, potwierdzone</w:t>
      </w:r>
      <w:r w:rsidR="008D1BD6" w:rsidRPr="00780AD5">
        <w:rPr>
          <w:rFonts w:ascii="Times New Roman" w:hAnsi="Times New Roman"/>
          <w:szCs w:val="24"/>
        </w:rPr>
        <w:t xml:space="preserve"> kserokopią umowy najmu lokalu</w:t>
      </w:r>
      <w:r w:rsidRPr="00780AD5">
        <w:rPr>
          <w:rFonts w:ascii="Times New Roman" w:hAnsi="Times New Roman"/>
          <w:szCs w:val="24"/>
        </w:rPr>
        <w:t xml:space="preserve"> w wysokości </w:t>
      </w:r>
      <w:r w:rsidRPr="00780AD5">
        <w:rPr>
          <w:rFonts w:ascii="Times New Roman" w:hAnsi="Times New Roman"/>
          <w:b/>
          <w:szCs w:val="24"/>
        </w:rPr>
        <w:t>30,00 zł/m-c</w:t>
      </w:r>
      <w:r w:rsidR="00603A99" w:rsidRPr="00780AD5">
        <w:rPr>
          <w:rFonts w:ascii="Times New Roman" w:hAnsi="Times New Roman"/>
          <w:szCs w:val="24"/>
        </w:rPr>
        <w:t>.</w:t>
      </w:r>
    </w:p>
    <w:p w:rsidR="00252690" w:rsidRPr="00780AD5" w:rsidRDefault="0011089D" w:rsidP="00EA2583">
      <w:pPr>
        <w:pStyle w:val="Tekstpodstawowywcity21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Ustala się</w:t>
      </w:r>
      <w:r w:rsidR="00252690" w:rsidRPr="00780AD5">
        <w:rPr>
          <w:rFonts w:ascii="Times New Roman" w:hAnsi="Times New Roman"/>
          <w:szCs w:val="24"/>
        </w:rPr>
        <w:t xml:space="preserve"> wartość abonamentu ulgowego na</w:t>
      </w:r>
      <w:r w:rsidR="0079449F">
        <w:rPr>
          <w:rFonts w:ascii="Times New Roman" w:hAnsi="Times New Roman"/>
          <w:szCs w:val="24"/>
        </w:rPr>
        <w:t xml:space="preserve"> parkingu przy ul. Młyńskiej - </w:t>
      </w:r>
      <w:r w:rsidR="00252690" w:rsidRPr="00780AD5">
        <w:rPr>
          <w:rFonts w:ascii="Times New Roman" w:hAnsi="Times New Roman"/>
          <w:szCs w:val="24"/>
        </w:rPr>
        <w:t xml:space="preserve">Cech dla osób prowadzących handel na targowisku przy ul. Gen. Hallera w wysokości </w:t>
      </w:r>
      <w:r w:rsidR="00252690" w:rsidRPr="00780AD5">
        <w:rPr>
          <w:rFonts w:ascii="Times New Roman" w:hAnsi="Times New Roman"/>
          <w:b/>
          <w:szCs w:val="24"/>
        </w:rPr>
        <w:t>20,00 zł/m-c</w:t>
      </w:r>
      <w:r w:rsidR="00252690" w:rsidRPr="00780AD5">
        <w:rPr>
          <w:rFonts w:ascii="Times New Roman" w:hAnsi="Times New Roman"/>
          <w:szCs w:val="24"/>
        </w:rPr>
        <w:t>.</w:t>
      </w:r>
    </w:p>
    <w:p w:rsidR="00EA22DF" w:rsidRPr="00780AD5" w:rsidRDefault="00EA22DF" w:rsidP="00EA2583">
      <w:pPr>
        <w:pStyle w:val="Tekstpodstawowywcity21"/>
        <w:numPr>
          <w:ilvl w:val="0"/>
          <w:numId w:val="4"/>
        </w:numPr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 xml:space="preserve">Użytkownicy parkingów starający się o abonament ulgowy, nie należący do kategorii osób wymienionych w </w:t>
      </w:r>
      <w:r w:rsidR="00D92881">
        <w:rPr>
          <w:rFonts w:ascii="Times New Roman" w:hAnsi="Times New Roman"/>
          <w:szCs w:val="24"/>
        </w:rPr>
        <w:t>ust</w:t>
      </w:r>
      <w:r w:rsidR="00B92324">
        <w:rPr>
          <w:rFonts w:ascii="Times New Roman" w:hAnsi="Times New Roman"/>
          <w:szCs w:val="24"/>
        </w:rPr>
        <w:t>.</w:t>
      </w:r>
      <w:r w:rsidRPr="00780AD5">
        <w:rPr>
          <w:rFonts w:ascii="Times New Roman" w:hAnsi="Times New Roman"/>
          <w:szCs w:val="24"/>
        </w:rPr>
        <w:t xml:space="preserve"> 2</w:t>
      </w:r>
      <w:r w:rsidR="00575B34" w:rsidRPr="00780AD5">
        <w:rPr>
          <w:rFonts w:ascii="Times New Roman" w:hAnsi="Times New Roman"/>
          <w:szCs w:val="24"/>
        </w:rPr>
        <w:t>,</w:t>
      </w:r>
      <w:r w:rsidR="005770A3" w:rsidRPr="00780AD5">
        <w:rPr>
          <w:rFonts w:ascii="Times New Roman" w:hAnsi="Times New Roman"/>
          <w:szCs w:val="24"/>
        </w:rPr>
        <w:t xml:space="preserve"> 3</w:t>
      </w:r>
      <w:r w:rsidR="00575B34" w:rsidRPr="00780AD5">
        <w:rPr>
          <w:rFonts w:ascii="Times New Roman" w:hAnsi="Times New Roman"/>
          <w:szCs w:val="24"/>
        </w:rPr>
        <w:t xml:space="preserve"> i 4</w:t>
      </w:r>
      <w:r w:rsidRPr="00780AD5">
        <w:rPr>
          <w:rFonts w:ascii="Times New Roman" w:hAnsi="Times New Roman"/>
          <w:szCs w:val="24"/>
        </w:rPr>
        <w:t xml:space="preserve">, oraz nie posiadający zameldowania czy miejsca pracy w strefie opisanej w </w:t>
      </w:r>
      <w:r w:rsidR="0011089D">
        <w:rPr>
          <w:rFonts w:ascii="Times New Roman" w:hAnsi="Times New Roman"/>
          <w:szCs w:val="24"/>
        </w:rPr>
        <w:t>ust.</w:t>
      </w:r>
      <w:r w:rsidRPr="00780AD5">
        <w:rPr>
          <w:rFonts w:ascii="Times New Roman" w:hAnsi="Times New Roman"/>
          <w:szCs w:val="24"/>
        </w:rPr>
        <w:t xml:space="preserve"> 1 mogą uzyskać abonament w szczególnie uzasadnionych przypadkach, po uzyskaniu pisemnej </w:t>
      </w:r>
      <w:r w:rsidR="006A369F">
        <w:rPr>
          <w:rFonts w:ascii="Times New Roman" w:hAnsi="Times New Roman"/>
          <w:szCs w:val="24"/>
        </w:rPr>
        <w:t>akceptacji</w:t>
      </w:r>
      <w:r w:rsidRPr="00780AD5">
        <w:rPr>
          <w:rFonts w:ascii="Times New Roman" w:hAnsi="Times New Roman"/>
          <w:szCs w:val="24"/>
        </w:rPr>
        <w:t xml:space="preserve"> Prezydenta Miasta Rybnika. Wartość takiego abonamentu będzie ustalana indywidualnie przez Prezydenta Miasta Rybnika.</w:t>
      </w:r>
    </w:p>
    <w:p w:rsidR="00EA22DF" w:rsidRPr="00780AD5" w:rsidRDefault="0011089D" w:rsidP="00EA2583">
      <w:pPr>
        <w:pStyle w:val="Tekstpodstawowywcity21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Ustala się</w:t>
      </w:r>
      <w:r w:rsidR="00EA22DF" w:rsidRPr="00780AD5">
        <w:rPr>
          <w:rFonts w:ascii="Times New Roman" w:hAnsi="Times New Roman"/>
          <w:szCs w:val="24"/>
        </w:rPr>
        <w:t xml:space="preserve"> wartość abonamentu ogólnodostępnego </w:t>
      </w:r>
      <w:r w:rsidR="00A13A14" w:rsidRPr="00780AD5">
        <w:rPr>
          <w:rFonts w:ascii="Times New Roman" w:hAnsi="Times New Roman"/>
          <w:szCs w:val="24"/>
        </w:rPr>
        <w:t xml:space="preserve">dla posiadaczy samochodów osobowych </w:t>
      </w:r>
      <w:r w:rsidR="00B92324">
        <w:rPr>
          <w:rFonts w:ascii="Times New Roman" w:hAnsi="Times New Roman"/>
          <w:szCs w:val="24"/>
        </w:rPr>
        <w:t xml:space="preserve">         </w:t>
      </w:r>
      <w:r w:rsidR="00EA22DF" w:rsidRPr="00780AD5">
        <w:rPr>
          <w:rFonts w:ascii="Times New Roman" w:hAnsi="Times New Roman"/>
          <w:szCs w:val="24"/>
        </w:rPr>
        <w:t xml:space="preserve">w wysokości </w:t>
      </w:r>
      <w:r w:rsidR="00EA22DF" w:rsidRPr="00780AD5">
        <w:rPr>
          <w:rFonts w:ascii="Times New Roman" w:hAnsi="Times New Roman"/>
          <w:b/>
          <w:szCs w:val="24"/>
        </w:rPr>
        <w:t>100,00 zł/m-c</w:t>
      </w:r>
      <w:r w:rsidR="00EA22DF" w:rsidRPr="00780AD5">
        <w:rPr>
          <w:rFonts w:ascii="Times New Roman" w:hAnsi="Times New Roman"/>
          <w:szCs w:val="24"/>
        </w:rPr>
        <w:t>.</w:t>
      </w:r>
    </w:p>
    <w:p w:rsidR="00EA22DF" w:rsidRPr="00780AD5" w:rsidRDefault="00EA22DF" w:rsidP="00EA2583">
      <w:pPr>
        <w:pStyle w:val="Tekstpodstawowywcity21"/>
        <w:numPr>
          <w:ilvl w:val="0"/>
          <w:numId w:val="4"/>
        </w:numPr>
        <w:spacing w:line="264" w:lineRule="auto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>Abonament ulgowy sprzedawany będzie:</w:t>
      </w:r>
    </w:p>
    <w:p w:rsidR="00EA22DF" w:rsidRPr="00311402" w:rsidRDefault="008B1B30" w:rsidP="00EA2583">
      <w:pPr>
        <w:pStyle w:val="Tekstpodstawowywcity21"/>
        <w:numPr>
          <w:ilvl w:val="0"/>
          <w:numId w:val="6"/>
        </w:numPr>
        <w:tabs>
          <w:tab w:val="left" w:pos="1134"/>
        </w:tabs>
        <w:spacing w:line="264" w:lineRule="auto"/>
        <w:ind w:left="1134" w:hanging="425"/>
        <w:rPr>
          <w:rFonts w:ascii="Times New Roman" w:hAnsi="Times New Roman"/>
          <w:szCs w:val="24"/>
        </w:rPr>
      </w:pPr>
      <w:r w:rsidRPr="00311402">
        <w:rPr>
          <w:rFonts w:ascii="Times New Roman" w:hAnsi="Times New Roman"/>
          <w:szCs w:val="24"/>
        </w:rPr>
        <w:t>dla użytkowników p</w:t>
      </w:r>
      <w:r w:rsidR="00945020">
        <w:rPr>
          <w:rFonts w:ascii="Times New Roman" w:hAnsi="Times New Roman"/>
          <w:szCs w:val="24"/>
        </w:rPr>
        <w:t>arkingów</w:t>
      </w:r>
      <w:r w:rsidR="0079449F">
        <w:rPr>
          <w:rFonts w:ascii="Times New Roman" w:hAnsi="Times New Roman"/>
          <w:szCs w:val="24"/>
        </w:rPr>
        <w:t xml:space="preserve"> wymienionych w </w:t>
      </w:r>
      <w:r w:rsidR="00D92881">
        <w:rPr>
          <w:rFonts w:ascii="Times New Roman" w:hAnsi="Times New Roman"/>
          <w:szCs w:val="24"/>
        </w:rPr>
        <w:t xml:space="preserve">ust </w:t>
      </w:r>
      <w:r w:rsidR="0079449F">
        <w:rPr>
          <w:rFonts w:ascii="Times New Roman" w:hAnsi="Times New Roman"/>
          <w:szCs w:val="24"/>
        </w:rPr>
        <w:t>1</w:t>
      </w:r>
      <w:r w:rsidR="00D92881">
        <w:rPr>
          <w:rFonts w:ascii="Times New Roman" w:hAnsi="Times New Roman"/>
          <w:szCs w:val="24"/>
        </w:rPr>
        <w:t xml:space="preserve"> -</w:t>
      </w:r>
      <w:r w:rsidRPr="00311402">
        <w:rPr>
          <w:rFonts w:ascii="Times New Roman" w:hAnsi="Times New Roman"/>
          <w:szCs w:val="24"/>
        </w:rPr>
        <w:t xml:space="preserve"> 4 – po złożeniu w Rybnickich Służbach Komunalnych wniosku </w:t>
      </w:r>
      <w:r w:rsidR="00E734D8">
        <w:rPr>
          <w:rFonts w:ascii="Times New Roman" w:hAnsi="Times New Roman"/>
          <w:szCs w:val="24"/>
        </w:rPr>
        <w:t>ze wskazaniem parkingu, którego ma dotyczyć o</w:t>
      </w:r>
      <w:r w:rsidRPr="00311402">
        <w:rPr>
          <w:rFonts w:ascii="Times New Roman" w:hAnsi="Times New Roman"/>
          <w:szCs w:val="24"/>
        </w:rPr>
        <w:t xml:space="preserve">raz kompletem dokumentów potwierdzających stosowne uprawnienia do jego nabycia </w:t>
      </w:r>
      <w:r w:rsidR="00B92324">
        <w:rPr>
          <w:rFonts w:ascii="Times New Roman" w:hAnsi="Times New Roman"/>
          <w:szCs w:val="24"/>
        </w:rPr>
        <w:t xml:space="preserve">                </w:t>
      </w:r>
      <w:r w:rsidRPr="00311402">
        <w:rPr>
          <w:rFonts w:ascii="Times New Roman" w:hAnsi="Times New Roman"/>
          <w:szCs w:val="24"/>
        </w:rPr>
        <w:t>i zaakceptowaniu</w:t>
      </w:r>
      <w:r w:rsidR="00A3403A">
        <w:rPr>
          <w:rFonts w:ascii="Times New Roman" w:hAnsi="Times New Roman"/>
          <w:szCs w:val="24"/>
        </w:rPr>
        <w:t xml:space="preserve"> wniosku</w:t>
      </w:r>
      <w:r w:rsidRPr="00311402">
        <w:rPr>
          <w:rFonts w:ascii="Times New Roman" w:hAnsi="Times New Roman"/>
          <w:szCs w:val="24"/>
        </w:rPr>
        <w:t xml:space="preserve"> przez Dyrektora Rybnickich Służb Komunalnych</w:t>
      </w:r>
      <w:r w:rsidR="00AA6EB6" w:rsidRPr="00311402">
        <w:rPr>
          <w:rFonts w:ascii="Times New Roman" w:hAnsi="Times New Roman"/>
          <w:szCs w:val="24"/>
        </w:rPr>
        <w:t>,</w:t>
      </w:r>
    </w:p>
    <w:p w:rsidR="00EA22DF" w:rsidRPr="00780AD5" w:rsidRDefault="00EA22DF" w:rsidP="00EA2583">
      <w:pPr>
        <w:pStyle w:val="Tekstpodstawowywcity21"/>
        <w:numPr>
          <w:ilvl w:val="0"/>
          <w:numId w:val="6"/>
        </w:numPr>
        <w:tabs>
          <w:tab w:val="left" w:pos="1134"/>
        </w:tabs>
        <w:spacing w:line="264" w:lineRule="auto"/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>użyt</w:t>
      </w:r>
      <w:r w:rsidR="00D92881">
        <w:rPr>
          <w:rFonts w:ascii="Times New Roman" w:hAnsi="Times New Roman"/>
          <w:szCs w:val="24"/>
        </w:rPr>
        <w:t xml:space="preserve">kowników, o których mowa </w:t>
      </w:r>
      <w:r w:rsidRPr="00780AD5">
        <w:rPr>
          <w:rFonts w:ascii="Times New Roman" w:hAnsi="Times New Roman"/>
          <w:szCs w:val="24"/>
        </w:rPr>
        <w:t xml:space="preserve">w </w:t>
      </w:r>
      <w:r w:rsidR="00D92881">
        <w:rPr>
          <w:rFonts w:ascii="Times New Roman" w:hAnsi="Times New Roman"/>
          <w:szCs w:val="24"/>
        </w:rPr>
        <w:t>ust</w:t>
      </w:r>
      <w:r w:rsidRPr="00780AD5">
        <w:rPr>
          <w:rFonts w:ascii="Times New Roman" w:hAnsi="Times New Roman"/>
          <w:szCs w:val="24"/>
        </w:rPr>
        <w:t xml:space="preserve"> </w:t>
      </w:r>
      <w:r w:rsidR="00CB2DB2" w:rsidRPr="00780AD5">
        <w:rPr>
          <w:rFonts w:ascii="Times New Roman" w:hAnsi="Times New Roman"/>
          <w:szCs w:val="24"/>
        </w:rPr>
        <w:t>5</w:t>
      </w:r>
      <w:r w:rsidRPr="00780AD5">
        <w:rPr>
          <w:rFonts w:ascii="Times New Roman" w:hAnsi="Times New Roman"/>
          <w:szCs w:val="24"/>
        </w:rPr>
        <w:t xml:space="preserve"> – po złożeniu wniosku wraz z uzasadnieniem </w:t>
      </w:r>
      <w:r w:rsidR="00B92324">
        <w:rPr>
          <w:rFonts w:ascii="Times New Roman" w:hAnsi="Times New Roman"/>
          <w:szCs w:val="24"/>
        </w:rPr>
        <w:t xml:space="preserve">        </w:t>
      </w:r>
      <w:r w:rsidRPr="00780AD5">
        <w:rPr>
          <w:rFonts w:ascii="Times New Roman" w:hAnsi="Times New Roman"/>
          <w:szCs w:val="24"/>
        </w:rPr>
        <w:t xml:space="preserve">w Urzędzie Miasta Rybnika i zaakceptowaniu </w:t>
      </w:r>
      <w:r w:rsidR="00A3403A">
        <w:rPr>
          <w:rFonts w:ascii="Times New Roman" w:hAnsi="Times New Roman"/>
          <w:szCs w:val="24"/>
        </w:rPr>
        <w:t xml:space="preserve">wniosku </w:t>
      </w:r>
      <w:r w:rsidRPr="00780AD5">
        <w:rPr>
          <w:rFonts w:ascii="Times New Roman" w:hAnsi="Times New Roman"/>
          <w:szCs w:val="24"/>
        </w:rPr>
        <w:t>przez Prezydenta Miasta Rybnika, bądź</w:t>
      </w:r>
      <w:r w:rsidR="00CB0D78" w:rsidRPr="00780AD5">
        <w:rPr>
          <w:rFonts w:ascii="Times New Roman" w:hAnsi="Times New Roman"/>
          <w:szCs w:val="24"/>
        </w:rPr>
        <w:t xml:space="preserve"> osoby przez niego u</w:t>
      </w:r>
      <w:r w:rsidR="00D92881">
        <w:rPr>
          <w:rFonts w:ascii="Times New Roman" w:hAnsi="Times New Roman"/>
          <w:szCs w:val="24"/>
        </w:rPr>
        <w:t>poważnionej</w:t>
      </w:r>
      <w:r w:rsidR="00CB0D78" w:rsidRPr="00780AD5">
        <w:rPr>
          <w:rFonts w:ascii="Times New Roman" w:hAnsi="Times New Roman"/>
          <w:szCs w:val="24"/>
        </w:rPr>
        <w:t>.</w:t>
      </w:r>
      <w:r w:rsidR="00E734D8">
        <w:rPr>
          <w:rFonts w:ascii="Times New Roman" w:hAnsi="Times New Roman"/>
          <w:szCs w:val="24"/>
        </w:rPr>
        <w:t xml:space="preserve"> Wniosek winien wskazywać parking, którego abonament ma dotyczyć.</w:t>
      </w:r>
    </w:p>
    <w:p w:rsidR="002F6A09" w:rsidRPr="00780AD5" w:rsidRDefault="002F6A09" w:rsidP="00EA2583">
      <w:pPr>
        <w:pStyle w:val="Tekstpodstawowywcity21"/>
        <w:numPr>
          <w:ilvl w:val="0"/>
          <w:numId w:val="4"/>
        </w:numPr>
        <w:suppressAutoHyphens w:val="0"/>
        <w:overflowPunct/>
        <w:autoSpaceDE/>
        <w:spacing w:line="264" w:lineRule="auto"/>
        <w:textAlignment w:val="auto"/>
        <w:rPr>
          <w:rFonts w:ascii="Times New Roman" w:hAnsi="Times New Roman"/>
          <w:szCs w:val="24"/>
          <w:lang w:eastAsia="pl-PL"/>
        </w:rPr>
      </w:pPr>
      <w:r w:rsidRPr="00780AD5">
        <w:rPr>
          <w:rFonts w:ascii="Times New Roman" w:hAnsi="Times New Roman"/>
          <w:szCs w:val="24"/>
        </w:rPr>
        <w:t>Wnioskodawca może starać się o abonament parkingowy na maksymalnie dwa pojazdy dokumentują</w:t>
      </w:r>
      <w:r w:rsidR="00D92881">
        <w:rPr>
          <w:rFonts w:ascii="Times New Roman" w:hAnsi="Times New Roman"/>
          <w:szCs w:val="24"/>
        </w:rPr>
        <w:t>c, że jest ich właścicielem/</w:t>
      </w:r>
      <w:r w:rsidRPr="00780AD5">
        <w:rPr>
          <w:rFonts w:ascii="Times New Roman" w:hAnsi="Times New Roman"/>
          <w:szCs w:val="24"/>
        </w:rPr>
        <w:t>współwłaścicielem,</w:t>
      </w:r>
      <w:r w:rsidR="00D92881">
        <w:rPr>
          <w:rFonts w:ascii="Times New Roman" w:hAnsi="Times New Roman"/>
          <w:szCs w:val="24"/>
        </w:rPr>
        <w:t xml:space="preserve"> najemcą/dzierżawcą lub biorącym w użyczenie przedkładając kopię właściwej umowy wraz</w:t>
      </w:r>
      <w:r w:rsidRPr="00780AD5">
        <w:rPr>
          <w:rFonts w:ascii="Times New Roman" w:hAnsi="Times New Roman"/>
          <w:szCs w:val="24"/>
          <w:lang w:eastAsia="pl-PL"/>
        </w:rPr>
        <w:t xml:space="preserve"> z załączoną kserokopi</w:t>
      </w:r>
      <w:r w:rsidRPr="00780AD5">
        <w:rPr>
          <w:rFonts w:ascii="Times New Roman" w:hAnsi="Times New Roman"/>
          <w:szCs w:val="24"/>
        </w:rPr>
        <w:t>ą</w:t>
      </w:r>
      <w:r w:rsidRPr="00780AD5">
        <w:rPr>
          <w:rFonts w:ascii="Times New Roman" w:hAnsi="Times New Roman"/>
          <w:szCs w:val="24"/>
          <w:lang w:eastAsia="pl-PL"/>
        </w:rPr>
        <w:t xml:space="preserve"> dowodu rejestracyjnego pojazdu</w:t>
      </w:r>
      <w:r w:rsidRPr="00780AD5">
        <w:rPr>
          <w:rFonts w:ascii="Times New Roman" w:hAnsi="Times New Roman"/>
          <w:szCs w:val="24"/>
        </w:rPr>
        <w:t>.</w:t>
      </w:r>
      <w:r w:rsidRPr="00780AD5">
        <w:rPr>
          <w:rFonts w:ascii="Times New Roman" w:hAnsi="Times New Roman"/>
          <w:szCs w:val="24"/>
          <w:lang w:eastAsia="pl-PL"/>
        </w:rPr>
        <w:t xml:space="preserve"> </w:t>
      </w:r>
    </w:p>
    <w:p w:rsidR="00EA22DF" w:rsidRPr="00780AD5" w:rsidRDefault="00E734D8" w:rsidP="00EA2583">
      <w:pPr>
        <w:pStyle w:val="Tekstpodstawowywcity21"/>
        <w:numPr>
          <w:ilvl w:val="0"/>
          <w:numId w:val="4"/>
        </w:numPr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Akceptacja, o której mowa w § 3, ust. 7, lit a i b </w:t>
      </w:r>
      <w:r w:rsidR="00EA22DF" w:rsidRPr="00780AD5">
        <w:rPr>
          <w:rFonts w:ascii="Times New Roman" w:hAnsi="Times New Roman"/>
          <w:szCs w:val="24"/>
        </w:rPr>
        <w:t>udzielana jest maksymalnie na okres jednego roku</w:t>
      </w:r>
      <w:r w:rsidR="00575B34" w:rsidRPr="00780AD5">
        <w:rPr>
          <w:rFonts w:ascii="Times New Roman" w:hAnsi="Times New Roman"/>
          <w:szCs w:val="24"/>
        </w:rPr>
        <w:t xml:space="preserve">, z wyjątkiem zgody dla studentów zespołu szkół wyższych, w których przypadku </w:t>
      </w:r>
      <w:r w:rsidR="00A3403A">
        <w:rPr>
          <w:rFonts w:ascii="Times New Roman" w:hAnsi="Times New Roman"/>
          <w:szCs w:val="24"/>
        </w:rPr>
        <w:t>akceptacja</w:t>
      </w:r>
      <w:r w:rsidR="00575B34" w:rsidRPr="00780AD5">
        <w:rPr>
          <w:rFonts w:ascii="Times New Roman" w:hAnsi="Times New Roman"/>
          <w:szCs w:val="24"/>
        </w:rPr>
        <w:t xml:space="preserve"> wydawana jest na czas trwania studiów.</w:t>
      </w:r>
      <w:r w:rsidR="00D068E6" w:rsidRPr="00780AD5">
        <w:rPr>
          <w:rFonts w:ascii="Times New Roman" w:hAnsi="Times New Roman"/>
          <w:szCs w:val="24"/>
        </w:rPr>
        <w:t xml:space="preserve"> Ciągłość studiów powinna być potwierdzana </w:t>
      </w:r>
      <w:r w:rsidR="000567A6" w:rsidRPr="00780AD5">
        <w:rPr>
          <w:rFonts w:ascii="Times New Roman" w:hAnsi="Times New Roman"/>
          <w:szCs w:val="24"/>
        </w:rPr>
        <w:t xml:space="preserve">co semestr akademicki </w:t>
      </w:r>
      <w:r w:rsidR="00D068E6" w:rsidRPr="00780AD5">
        <w:rPr>
          <w:rFonts w:ascii="Times New Roman" w:hAnsi="Times New Roman"/>
          <w:szCs w:val="24"/>
        </w:rPr>
        <w:t>kserokopią aktualnej legitymacji</w:t>
      </w:r>
      <w:r w:rsidR="00B667BF" w:rsidRPr="00780AD5">
        <w:rPr>
          <w:rFonts w:ascii="Times New Roman" w:hAnsi="Times New Roman"/>
          <w:szCs w:val="24"/>
        </w:rPr>
        <w:t>.</w:t>
      </w:r>
    </w:p>
    <w:p w:rsidR="00EA22DF" w:rsidRDefault="00EA22DF" w:rsidP="00EA2583">
      <w:pPr>
        <w:pStyle w:val="Tekstpodstawowywcity21"/>
        <w:numPr>
          <w:ilvl w:val="0"/>
          <w:numId w:val="4"/>
        </w:numPr>
        <w:spacing w:line="264" w:lineRule="auto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 xml:space="preserve">Przyjąć zasadę przypisującą określony </w:t>
      </w:r>
      <w:r w:rsidR="00AB5DEE">
        <w:rPr>
          <w:rFonts w:ascii="Times New Roman" w:hAnsi="Times New Roman"/>
          <w:szCs w:val="24"/>
        </w:rPr>
        <w:t>abonament tylko do jednego parkingu, z zastrzeżeniem § 6, ust.2.</w:t>
      </w:r>
    </w:p>
    <w:p w:rsidR="00A3403A" w:rsidRPr="00780AD5" w:rsidRDefault="00A3403A" w:rsidP="00A3403A">
      <w:pPr>
        <w:pStyle w:val="Tekstpodstawowywcity21"/>
        <w:spacing w:line="264" w:lineRule="auto"/>
        <w:ind w:left="624" w:firstLine="0"/>
        <w:rPr>
          <w:rFonts w:ascii="Times New Roman" w:hAnsi="Times New Roman"/>
          <w:szCs w:val="24"/>
        </w:rPr>
      </w:pPr>
    </w:p>
    <w:p w:rsidR="00EA22DF" w:rsidRPr="00780AD5" w:rsidRDefault="00EA22DF">
      <w:pPr>
        <w:rPr>
          <w:szCs w:val="24"/>
        </w:rPr>
      </w:pPr>
    </w:p>
    <w:p w:rsidR="00EA22DF" w:rsidRPr="00780AD5" w:rsidRDefault="00EA22DF">
      <w:pPr>
        <w:jc w:val="center"/>
        <w:rPr>
          <w:szCs w:val="24"/>
        </w:rPr>
      </w:pPr>
      <w:r w:rsidRPr="00780AD5">
        <w:rPr>
          <w:szCs w:val="24"/>
        </w:rPr>
        <w:t>§ 4.</w:t>
      </w:r>
    </w:p>
    <w:p w:rsidR="008B1B30" w:rsidRPr="0086494F" w:rsidRDefault="008B1B30" w:rsidP="00EA2583">
      <w:pPr>
        <w:pStyle w:val="Akapitzlist"/>
        <w:numPr>
          <w:ilvl w:val="3"/>
          <w:numId w:val="2"/>
        </w:numPr>
        <w:tabs>
          <w:tab w:val="left" w:pos="567"/>
          <w:tab w:val="left" w:pos="709"/>
        </w:tabs>
        <w:ind w:hanging="2738"/>
        <w:jc w:val="both"/>
        <w:rPr>
          <w:szCs w:val="24"/>
        </w:rPr>
      </w:pPr>
      <w:r w:rsidRPr="0086494F">
        <w:rPr>
          <w:szCs w:val="24"/>
        </w:rPr>
        <w:t>Na parkingach</w:t>
      </w:r>
      <w:r w:rsidR="008D0829">
        <w:rPr>
          <w:szCs w:val="24"/>
        </w:rPr>
        <w:t xml:space="preserve"> centralnych ustala się</w:t>
      </w:r>
      <w:r w:rsidRPr="0086494F">
        <w:rPr>
          <w:szCs w:val="24"/>
        </w:rPr>
        <w:t xml:space="preserve"> godziny płatnego postoju: </w:t>
      </w:r>
    </w:p>
    <w:p w:rsidR="008B1B30" w:rsidRDefault="008B1B30" w:rsidP="00EA2583">
      <w:pPr>
        <w:pStyle w:val="Akapitzlist"/>
        <w:numPr>
          <w:ilvl w:val="1"/>
          <w:numId w:val="4"/>
        </w:numPr>
        <w:tabs>
          <w:tab w:val="left" w:pos="709"/>
          <w:tab w:val="left" w:pos="1134"/>
          <w:tab w:val="num" w:pos="3107"/>
        </w:tabs>
        <w:ind w:hanging="731"/>
        <w:jc w:val="both"/>
        <w:rPr>
          <w:szCs w:val="24"/>
        </w:rPr>
      </w:pPr>
      <w:r w:rsidRPr="00A35570">
        <w:rPr>
          <w:szCs w:val="24"/>
        </w:rPr>
        <w:t>parking nr 1 – od poniedziałku do piątku w godz. 7</w:t>
      </w:r>
      <w:r w:rsidRPr="00A35570">
        <w:rPr>
          <w:szCs w:val="24"/>
          <w:vertAlign w:val="superscript"/>
        </w:rPr>
        <w:t>00</w:t>
      </w:r>
      <w:r w:rsidRPr="00A35570">
        <w:rPr>
          <w:szCs w:val="24"/>
        </w:rPr>
        <w:t>–19</w:t>
      </w:r>
      <w:r w:rsidRPr="00A35570">
        <w:rPr>
          <w:szCs w:val="24"/>
          <w:vertAlign w:val="superscript"/>
        </w:rPr>
        <w:t>00</w:t>
      </w:r>
      <w:r w:rsidRPr="00A35570">
        <w:rPr>
          <w:szCs w:val="24"/>
        </w:rPr>
        <w:t>, w soboty w godz. 7</w:t>
      </w:r>
      <w:r w:rsidRPr="00A35570">
        <w:rPr>
          <w:szCs w:val="24"/>
          <w:vertAlign w:val="superscript"/>
        </w:rPr>
        <w:t>00</w:t>
      </w:r>
      <w:r w:rsidRPr="00A35570">
        <w:rPr>
          <w:szCs w:val="24"/>
        </w:rPr>
        <w:t>–15</w:t>
      </w:r>
      <w:r w:rsidRPr="00A35570">
        <w:rPr>
          <w:szCs w:val="24"/>
          <w:vertAlign w:val="superscript"/>
        </w:rPr>
        <w:t>00</w:t>
      </w:r>
      <w:r w:rsidRPr="00A35570">
        <w:rPr>
          <w:szCs w:val="24"/>
        </w:rPr>
        <w:t>,</w:t>
      </w:r>
    </w:p>
    <w:p w:rsidR="008B1B30" w:rsidRDefault="00A35570" w:rsidP="00EA2583">
      <w:pPr>
        <w:pStyle w:val="Akapitzlist"/>
        <w:numPr>
          <w:ilvl w:val="1"/>
          <w:numId w:val="4"/>
        </w:numPr>
        <w:tabs>
          <w:tab w:val="left" w:pos="709"/>
          <w:tab w:val="left" w:pos="1134"/>
          <w:tab w:val="num" w:pos="3107"/>
        </w:tabs>
        <w:ind w:hanging="731"/>
        <w:jc w:val="both"/>
        <w:rPr>
          <w:szCs w:val="24"/>
        </w:rPr>
      </w:pPr>
      <w:r w:rsidRPr="008B1B30">
        <w:rPr>
          <w:szCs w:val="24"/>
        </w:rPr>
        <w:t>parking nr 2 – od poniedziałku do piątku w godz. 7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–18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, w soboty w godz. 8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–14</w:t>
      </w:r>
      <w:r w:rsidRPr="008B1B30">
        <w:rPr>
          <w:szCs w:val="24"/>
          <w:vertAlign w:val="superscript"/>
        </w:rPr>
        <w:t>00</w:t>
      </w:r>
      <w:r w:rsidR="008B1B30" w:rsidRPr="007C17DC">
        <w:rPr>
          <w:szCs w:val="24"/>
        </w:rPr>
        <w:t>,</w:t>
      </w:r>
    </w:p>
    <w:p w:rsidR="00124740" w:rsidRDefault="00124740" w:rsidP="00EA2583">
      <w:pPr>
        <w:pStyle w:val="Akapitzlist"/>
        <w:numPr>
          <w:ilvl w:val="1"/>
          <w:numId w:val="4"/>
        </w:numPr>
        <w:tabs>
          <w:tab w:val="clear" w:pos="1440"/>
          <w:tab w:val="left" w:pos="709"/>
          <w:tab w:val="left" w:pos="1134"/>
          <w:tab w:val="num" w:pos="1276"/>
          <w:tab w:val="num" w:pos="3107"/>
        </w:tabs>
        <w:ind w:left="1134" w:hanging="425"/>
        <w:jc w:val="both"/>
        <w:rPr>
          <w:szCs w:val="24"/>
        </w:rPr>
      </w:pPr>
      <w:r>
        <w:rPr>
          <w:szCs w:val="24"/>
        </w:rPr>
        <w:t>parking nr 3,</w:t>
      </w:r>
      <w:r w:rsidRPr="008B1B30">
        <w:rPr>
          <w:szCs w:val="24"/>
        </w:rPr>
        <w:t xml:space="preserve"> nr 5</w:t>
      </w:r>
      <w:r>
        <w:rPr>
          <w:szCs w:val="24"/>
        </w:rPr>
        <w:t>, nr 7 oraz nr 8</w:t>
      </w:r>
      <w:r w:rsidRPr="008B1B30">
        <w:rPr>
          <w:szCs w:val="24"/>
        </w:rPr>
        <w:t xml:space="preserve">  – przedział czasowy I: od poniedziałku do soboty </w:t>
      </w:r>
      <w:r w:rsidR="00B92324">
        <w:rPr>
          <w:szCs w:val="24"/>
        </w:rPr>
        <w:t xml:space="preserve">       </w:t>
      </w:r>
      <w:r w:rsidRPr="008B1B30">
        <w:rPr>
          <w:szCs w:val="24"/>
        </w:rPr>
        <w:t>w godz. 6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–20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; przedział czasowy II: od poniedziałku do soboty w godz. 20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–6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 xml:space="preserve"> </w:t>
      </w:r>
      <w:r w:rsidR="00B92324">
        <w:rPr>
          <w:szCs w:val="24"/>
        </w:rPr>
        <w:t xml:space="preserve">         </w:t>
      </w:r>
      <w:r w:rsidRPr="008B1B30">
        <w:rPr>
          <w:szCs w:val="24"/>
        </w:rPr>
        <w:t>i w niedziele całodobowo</w:t>
      </w:r>
      <w:r>
        <w:rPr>
          <w:szCs w:val="24"/>
        </w:rPr>
        <w:t>,</w:t>
      </w:r>
    </w:p>
    <w:p w:rsidR="00124740" w:rsidRDefault="00124740" w:rsidP="00EA2583">
      <w:pPr>
        <w:pStyle w:val="Akapitzlist"/>
        <w:numPr>
          <w:ilvl w:val="1"/>
          <w:numId w:val="4"/>
        </w:numPr>
        <w:tabs>
          <w:tab w:val="clear" w:pos="1440"/>
          <w:tab w:val="left" w:pos="709"/>
          <w:tab w:val="left" w:pos="1134"/>
          <w:tab w:val="num" w:pos="1276"/>
          <w:tab w:val="num" w:pos="3107"/>
        </w:tabs>
        <w:ind w:left="1134" w:hanging="425"/>
        <w:jc w:val="both"/>
        <w:rPr>
          <w:szCs w:val="24"/>
        </w:rPr>
      </w:pPr>
      <w:r w:rsidRPr="008B1B30">
        <w:rPr>
          <w:szCs w:val="24"/>
        </w:rPr>
        <w:t>parking nr 4 – od poniedziałku do piątku w godz. 8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–19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, w soboty w godz. 8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–15</w:t>
      </w:r>
      <w:r w:rsidRPr="008B1B30">
        <w:rPr>
          <w:szCs w:val="24"/>
          <w:vertAlign w:val="superscript"/>
        </w:rPr>
        <w:t>00</w:t>
      </w:r>
      <w:r>
        <w:rPr>
          <w:szCs w:val="24"/>
        </w:rPr>
        <w:t>,</w:t>
      </w:r>
    </w:p>
    <w:p w:rsidR="008B1B30" w:rsidRPr="00124740" w:rsidRDefault="00124740" w:rsidP="00EA2583">
      <w:pPr>
        <w:pStyle w:val="Akapitzlist"/>
        <w:numPr>
          <w:ilvl w:val="1"/>
          <w:numId w:val="4"/>
        </w:numPr>
        <w:tabs>
          <w:tab w:val="clear" w:pos="1440"/>
          <w:tab w:val="left" w:pos="709"/>
          <w:tab w:val="left" w:pos="1134"/>
          <w:tab w:val="num" w:pos="1276"/>
          <w:tab w:val="num" w:pos="3107"/>
        </w:tabs>
        <w:ind w:left="1134" w:hanging="425"/>
        <w:jc w:val="both"/>
        <w:rPr>
          <w:szCs w:val="24"/>
        </w:rPr>
      </w:pPr>
      <w:r w:rsidRPr="008B1B30">
        <w:rPr>
          <w:szCs w:val="24"/>
        </w:rPr>
        <w:lastRenderedPageBreak/>
        <w:t>parking nr 6 – od poniedziałku do soboty w godz. 7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–14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, w niedziele</w:t>
      </w:r>
      <w:r w:rsidR="00297EF3">
        <w:rPr>
          <w:szCs w:val="24"/>
        </w:rPr>
        <w:t xml:space="preserve"> w godz. 7</w:t>
      </w:r>
      <w:r w:rsidR="00297EF3" w:rsidRPr="00297EF3">
        <w:rPr>
          <w:szCs w:val="24"/>
          <w:vertAlign w:val="superscript"/>
        </w:rPr>
        <w:t>00</w:t>
      </w:r>
      <w:r w:rsidR="00297EF3">
        <w:rPr>
          <w:szCs w:val="24"/>
        </w:rPr>
        <w:t xml:space="preserve"> – 12</w:t>
      </w:r>
      <w:r w:rsidR="00297EF3" w:rsidRPr="00297EF3">
        <w:rPr>
          <w:szCs w:val="24"/>
          <w:vertAlign w:val="superscript"/>
        </w:rPr>
        <w:t>00</w:t>
      </w:r>
      <w:r w:rsidR="00A3403A">
        <w:rPr>
          <w:szCs w:val="24"/>
        </w:rPr>
        <w:t>, część parkingu przeznaczona jest na działalność giełdy samochodowej.</w:t>
      </w:r>
    </w:p>
    <w:p w:rsidR="008B1B30" w:rsidRPr="007C17DC" w:rsidRDefault="008B1B30" w:rsidP="00EA2583">
      <w:pPr>
        <w:pStyle w:val="Akapitzlist"/>
        <w:numPr>
          <w:ilvl w:val="3"/>
          <w:numId w:val="2"/>
        </w:numPr>
        <w:tabs>
          <w:tab w:val="clear" w:pos="2880"/>
        </w:tabs>
        <w:ind w:left="567" w:hanging="425"/>
        <w:jc w:val="both"/>
        <w:rPr>
          <w:szCs w:val="24"/>
        </w:rPr>
      </w:pPr>
      <w:r w:rsidRPr="007C17DC">
        <w:rPr>
          <w:szCs w:val="24"/>
        </w:rPr>
        <w:t>Na parkingach</w:t>
      </w:r>
      <w:r w:rsidR="00DD1550">
        <w:rPr>
          <w:szCs w:val="24"/>
        </w:rPr>
        <w:t xml:space="preserve"> lokalnych ustala się</w:t>
      </w:r>
      <w:r w:rsidRPr="007C17DC">
        <w:rPr>
          <w:szCs w:val="24"/>
        </w:rPr>
        <w:t xml:space="preserve"> godziny płatnego postoju od poniedziałku do piątku </w:t>
      </w:r>
      <w:r w:rsidR="00B92324">
        <w:rPr>
          <w:szCs w:val="24"/>
        </w:rPr>
        <w:t xml:space="preserve">         </w:t>
      </w:r>
      <w:r w:rsidRPr="007C17DC">
        <w:rPr>
          <w:szCs w:val="24"/>
        </w:rPr>
        <w:t>w godz. 8</w:t>
      </w:r>
      <w:r w:rsidRPr="007C17DC">
        <w:rPr>
          <w:szCs w:val="24"/>
          <w:vertAlign w:val="superscript"/>
        </w:rPr>
        <w:t>00</w:t>
      </w:r>
      <w:r w:rsidRPr="007C17DC">
        <w:rPr>
          <w:szCs w:val="24"/>
        </w:rPr>
        <w:t>–18</w:t>
      </w:r>
      <w:r w:rsidRPr="007C17DC">
        <w:rPr>
          <w:szCs w:val="24"/>
          <w:vertAlign w:val="superscript"/>
        </w:rPr>
        <w:t>00</w:t>
      </w:r>
      <w:r w:rsidRPr="007C17DC">
        <w:rPr>
          <w:szCs w:val="24"/>
        </w:rPr>
        <w:t>, w soboty od godz. 8</w:t>
      </w:r>
      <w:r w:rsidRPr="007C17DC">
        <w:rPr>
          <w:szCs w:val="24"/>
          <w:vertAlign w:val="superscript"/>
        </w:rPr>
        <w:t>00</w:t>
      </w:r>
      <w:r w:rsidRPr="007C17DC">
        <w:rPr>
          <w:szCs w:val="24"/>
        </w:rPr>
        <w:t>–14</w:t>
      </w:r>
      <w:r w:rsidRPr="007C17DC">
        <w:rPr>
          <w:szCs w:val="24"/>
          <w:vertAlign w:val="superscript"/>
        </w:rPr>
        <w:t>00</w:t>
      </w:r>
      <w:r w:rsidRPr="007C17DC">
        <w:rPr>
          <w:szCs w:val="24"/>
        </w:rPr>
        <w:t xml:space="preserve">,  z wyjątkiem </w:t>
      </w:r>
      <w:r w:rsidR="0011089D">
        <w:rPr>
          <w:szCs w:val="24"/>
        </w:rPr>
        <w:t>parkingów</w:t>
      </w:r>
      <w:r w:rsidRPr="007C17DC">
        <w:rPr>
          <w:szCs w:val="24"/>
        </w:rPr>
        <w:t>:</w:t>
      </w:r>
    </w:p>
    <w:p w:rsidR="008B1B30" w:rsidRDefault="008B1B30" w:rsidP="00EA2583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firstLine="369"/>
        <w:jc w:val="both"/>
        <w:rPr>
          <w:szCs w:val="24"/>
        </w:rPr>
      </w:pPr>
      <w:r w:rsidRPr="007C17DC">
        <w:rPr>
          <w:szCs w:val="24"/>
        </w:rPr>
        <w:t>przeznaczonych tylko dla posiadaczy abonamentów,</w:t>
      </w:r>
    </w:p>
    <w:p w:rsidR="00A66660" w:rsidRPr="007C17DC" w:rsidRDefault="007C17DC" w:rsidP="00EA2583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1134" w:hanging="425"/>
        <w:jc w:val="both"/>
        <w:rPr>
          <w:szCs w:val="24"/>
        </w:rPr>
      </w:pPr>
      <w:r w:rsidRPr="008B1B30">
        <w:rPr>
          <w:szCs w:val="24"/>
        </w:rPr>
        <w:t xml:space="preserve">przy ul. Rzecznej, ul. Młyńskiej – Klasztornej, </w:t>
      </w:r>
      <w:r w:rsidR="004363A1">
        <w:rPr>
          <w:szCs w:val="24"/>
        </w:rPr>
        <w:t xml:space="preserve">Młyńskiej – Sąd </w:t>
      </w:r>
      <w:r w:rsidRPr="008B1B30">
        <w:rPr>
          <w:szCs w:val="24"/>
        </w:rPr>
        <w:t>płatnych od poniedziałku do piątku w godz. 6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–18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, a w soboty i niedziele od godz. 6</w:t>
      </w:r>
      <w:r w:rsidRPr="008B1B30">
        <w:rPr>
          <w:szCs w:val="24"/>
          <w:vertAlign w:val="superscript"/>
        </w:rPr>
        <w:t>00</w:t>
      </w:r>
      <w:r w:rsidRPr="008B1B30">
        <w:rPr>
          <w:szCs w:val="24"/>
        </w:rPr>
        <w:t>–14</w:t>
      </w:r>
      <w:r w:rsidRPr="008B1B30">
        <w:rPr>
          <w:szCs w:val="24"/>
          <w:vertAlign w:val="superscript"/>
        </w:rPr>
        <w:t>00</w:t>
      </w:r>
      <w:r>
        <w:rPr>
          <w:szCs w:val="24"/>
        </w:rPr>
        <w:t>.</w:t>
      </w:r>
    </w:p>
    <w:p w:rsidR="00A66660" w:rsidRPr="00780AD5" w:rsidRDefault="00DD1550" w:rsidP="00EC362E">
      <w:pPr>
        <w:numPr>
          <w:ilvl w:val="1"/>
          <w:numId w:val="15"/>
        </w:numPr>
        <w:tabs>
          <w:tab w:val="clear" w:pos="1440"/>
          <w:tab w:val="left" w:pos="567"/>
          <w:tab w:val="left" w:pos="709"/>
          <w:tab w:val="left" w:pos="993"/>
        </w:tabs>
        <w:ind w:left="567" w:hanging="425"/>
        <w:contextualSpacing/>
        <w:jc w:val="both"/>
        <w:rPr>
          <w:szCs w:val="24"/>
        </w:rPr>
      </w:pPr>
      <w:r>
        <w:rPr>
          <w:szCs w:val="24"/>
        </w:rPr>
        <w:t>Ustala się</w:t>
      </w:r>
      <w:r w:rsidR="00A66660" w:rsidRPr="00780AD5">
        <w:rPr>
          <w:szCs w:val="24"/>
        </w:rPr>
        <w:t xml:space="preserve"> bezpłatne par</w:t>
      </w:r>
      <w:r w:rsidR="004363A1">
        <w:rPr>
          <w:szCs w:val="24"/>
        </w:rPr>
        <w:t>kowanie na parkingach nr 3</w:t>
      </w:r>
      <w:r w:rsidR="00A66660" w:rsidRPr="00780AD5">
        <w:rPr>
          <w:szCs w:val="24"/>
        </w:rPr>
        <w:t xml:space="preserve"> nr 5</w:t>
      </w:r>
      <w:r w:rsidR="004363A1">
        <w:rPr>
          <w:szCs w:val="24"/>
        </w:rPr>
        <w:t>, nr 7 oraz nr 8</w:t>
      </w:r>
      <w:r w:rsidR="00A66660" w:rsidRPr="00780AD5">
        <w:rPr>
          <w:szCs w:val="24"/>
        </w:rPr>
        <w:t xml:space="preserve"> od ostatniego dnia roboczego kończącego się roku do pierwszego dnia roboczego nowego roku włącznie.</w:t>
      </w:r>
    </w:p>
    <w:p w:rsidR="00EA22DF" w:rsidRDefault="00EA22DF">
      <w:pPr>
        <w:pStyle w:val="Tekstpodstawowy21"/>
        <w:ind w:left="0"/>
        <w:rPr>
          <w:rFonts w:ascii="Times New Roman" w:hAnsi="Times New Roman"/>
          <w:szCs w:val="24"/>
        </w:rPr>
      </w:pPr>
    </w:p>
    <w:p w:rsidR="00A3403A" w:rsidRPr="00780AD5" w:rsidRDefault="00A3403A">
      <w:pPr>
        <w:pStyle w:val="Tekstpodstawowy21"/>
        <w:ind w:left="0"/>
        <w:rPr>
          <w:rFonts w:ascii="Times New Roman" w:hAnsi="Times New Roman"/>
          <w:szCs w:val="24"/>
        </w:rPr>
      </w:pPr>
    </w:p>
    <w:p w:rsidR="00EA22DF" w:rsidRPr="00780AD5" w:rsidRDefault="00EA22DF">
      <w:pPr>
        <w:jc w:val="center"/>
        <w:rPr>
          <w:szCs w:val="24"/>
        </w:rPr>
      </w:pPr>
      <w:r w:rsidRPr="00780AD5">
        <w:rPr>
          <w:szCs w:val="24"/>
        </w:rPr>
        <w:t>§ 5.</w:t>
      </w:r>
    </w:p>
    <w:p w:rsidR="00311402" w:rsidRPr="00311402" w:rsidRDefault="00DD1550" w:rsidP="00311402">
      <w:pPr>
        <w:spacing w:line="264" w:lineRule="auto"/>
        <w:rPr>
          <w:szCs w:val="24"/>
        </w:rPr>
      </w:pPr>
      <w:r>
        <w:rPr>
          <w:szCs w:val="24"/>
        </w:rPr>
        <w:t>Wprowadza się</w:t>
      </w:r>
      <w:r w:rsidR="00311402" w:rsidRPr="00311402">
        <w:rPr>
          <w:szCs w:val="24"/>
        </w:rPr>
        <w:t xml:space="preserve"> następujące odpłatności za postój pojazdów:</w:t>
      </w:r>
    </w:p>
    <w:p w:rsidR="00311402" w:rsidRPr="00311402" w:rsidRDefault="00311402" w:rsidP="00EA2583">
      <w:pPr>
        <w:numPr>
          <w:ilvl w:val="0"/>
          <w:numId w:val="7"/>
        </w:numPr>
        <w:tabs>
          <w:tab w:val="clear" w:pos="774"/>
          <w:tab w:val="num" w:pos="709"/>
          <w:tab w:val="left" w:pos="2008"/>
        </w:tabs>
        <w:spacing w:line="264" w:lineRule="auto"/>
        <w:ind w:left="720" w:hanging="567"/>
        <w:jc w:val="both"/>
        <w:rPr>
          <w:szCs w:val="24"/>
        </w:rPr>
      </w:pPr>
      <w:r w:rsidRPr="00311402">
        <w:rPr>
          <w:szCs w:val="24"/>
        </w:rPr>
        <w:t>Na parkingach centralnych nr 1, 2</w:t>
      </w:r>
      <w:r w:rsidR="00BF5E22">
        <w:rPr>
          <w:szCs w:val="24"/>
        </w:rPr>
        <w:t>, 4</w:t>
      </w:r>
      <w:r w:rsidRPr="00311402">
        <w:rPr>
          <w:szCs w:val="24"/>
        </w:rPr>
        <w:t xml:space="preserve"> oraz nr </w:t>
      </w:r>
      <w:r w:rsidR="00BF5E22">
        <w:rPr>
          <w:szCs w:val="24"/>
        </w:rPr>
        <w:t>6, a także na parkingach lokalnych,</w:t>
      </w:r>
      <w:r w:rsidR="00BF5E22" w:rsidRPr="00BF5E22">
        <w:rPr>
          <w:szCs w:val="24"/>
        </w:rPr>
        <w:t xml:space="preserve"> </w:t>
      </w:r>
      <w:r w:rsidR="00BF5E22" w:rsidRPr="00311402">
        <w:rPr>
          <w:szCs w:val="24"/>
        </w:rPr>
        <w:t>z wyjątkiem przeznaczonych tylko dla posiadaczy abonamentów</w:t>
      </w:r>
      <w:r w:rsidR="00BF5E22">
        <w:rPr>
          <w:szCs w:val="24"/>
        </w:rPr>
        <w:t>,</w:t>
      </w:r>
      <w:r w:rsidRPr="00311402">
        <w:rPr>
          <w:szCs w:val="24"/>
        </w:rPr>
        <w:t xml:space="preserve"> za pierwszą i każdą nastę</w:t>
      </w:r>
      <w:r w:rsidR="00B92324">
        <w:rPr>
          <w:szCs w:val="24"/>
        </w:rPr>
        <w:t xml:space="preserve">pną rozpoczętą godzinę  postoju </w:t>
      </w:r>
      <w:r w:rsidRPr="00311402">
        <w:rPr>
          <w:szCs w:val="24"/>
        </w:rPr>
        <w:t xml:space="preserve">- </w:t>
      </w:r>
      <w:r w:rsidRPr="00311402">
        <w:rPr>
          <w:b/>
          <w:szCs w:val="24"/>
        </w:rPr>
        <w:t>2,00 zł</w:t>
      </w:r>
    </w:p>
    <w:p w:rsidR="00311402" w:rsidRPr="00311402" w:rsidRDefault="00311402" w:rsidP="00EA2583">
      <w:pPr>
        <w:numPr>
          <w:ilvl w:val="0"/>
          <w:numId w:val="7"/>
        </w:numPr>
        <w:tabs>
          <w:tab w:val="left" w:pos="2008"/>
        </w:tabs>
        <w:jc w:val="both"/>
        <w:rPr>
          <w:szCs w:val="24"/>
        </w:rPr>
      </w:pPr>
      <w:r w:rsidRPr="00311402">
        <w:rPr>
          <w:szCs w:val="24"/>
        </w:rPr>
        <w:t>Na p</w:t>
      </w:r>
      <w:r w:rsidR="005737CC">
        <w:rPr>
          <w:szCs w:val="24"/>
        </w:rPr>
        <w:t>arkingach centralnych nr 3 oraz</w:t>
      </w:r>
      <w:r w:rsidRPr="00311402">
        <w:rPr>
          <w:szCs w:val="24"/>
        </w:rPr>
        <w:t xml:space="preserve"> nr 5</w:t>
      </w:r>
      <w:r w:rsidR="004363A1">
        <w:rPr>
          <w:szCs w:val="24"/>
        </w:rPr>
        <w:t xml:space="preserve">, </w:t>
      </w:r>
      <w:r w:rsidR="005737CC" w:rsidRPr="00311402">
        <w:rPr>
          <w:szCs w:val="24"/>
        </w:rPr>
        <w:t>przeznaczonych dla pojazdów  o</w:t>
      </w:r>
      <w:r w:rsidR="005737CC">
        <w:rPr>
          <w:szCs w:val="24"/>
        </w:rPr>
        <w:t xml:space="preserve"> </w:t>
      </w:r>
      <w:r w:rsidR="005737CC" w:rsidRPr="00311402">
        <w:rPr>
          <w:szCs w:val="24"/>
        </w:rPr>
        <w:t>dopuszczalnej masie całkowitej do 3,5t.,</w:t>
      </w:r>
      <w:r w:rsidRPr="00311402">
        <w:rPr>
          <w:szCs w:val="24"/>
        </w:rPr>
        <w:t>w następujących przedziałach czasowych:</w:t>
      </w:r>
    </w:p>
    <w:p w:rsidR="00311402" w:rsidRPr="00311402" w:rsidRDefault="00311402" w:rsidP="00EA2583">
      <w:pPr>
        <w:numPr>
          <w:ilvl w:val="0"/>
          <w:numId w:val="10"/>
        </w:numPr>
        <w:tabs>
          <w:tab w:val="left" w:pos="1134"/>
          <w:tab w:val="left" w:pos="1276"/>
        </w:tabs>
        <w:ind w:hanging="11"/>
        <w:jc w:val="both"/>
        <w:rPr>
          <w:szCs w:val="24"/>
        </w:rPr>
      </w:pPr>
      <w:r w:rsidRPr="00311402">
        <w:rPr>
          <w:szCs w:val="24"/>
        </w:rPr>
        <w:t xml:space="preserve">I: za pierwszą i każdą następną rozpoczętą godzinę postoju - </w:t>
      </w:r>
      <w:r w:rsidRPr="00311402">
        <w:rPr>
          <w:b/>
          <w:szCs w:val="24"/>
        </w:rPr>
        <w:t>2,00 zł</w:t>
      </w:r>
      <w:r w:rsidRPr="00311402">
        <w:rPr>
          <w:szCs w:val="24"/>
        </w:rPr>
        <w:t>,</w:t>
      </w:r>
    </w:p>
    <w:p w:rsidR="00311402" w:rsidRDefault="00311402" w:rsidP="00EA2583">
      <w:pPr>
        <w:numPr>
          <w:ilvl w:val="0"/>
          <w:numId w:val="10"/>
        </w:numPr>
        <w:tabs>
          <w:tab w:val="left" w:pos="1134"/>
        </w:tabs>
        <w:ind w:hanging="11"/>
        <w:jc w:val="both"/>
        <w:rPr>
          <w:szCs w:val="24"/>
        </w:rPr>
      </w:pPr>
      <w:r w:rsidRPr="00311402">
        <w:rPr>
          <w:szCs w:val="24"/>
        </w:rPr>
        <w:t>II: za pierwszą i każdą następną rozpoczętą godzinę postoju</w:t>
      </w:r>
      <w:r w:rsidR="00B92324">
        <w:rPr>
          <w:szCs w:val="24"/>
        </w:rPr>
        <w:t xml:space="preserve"> </w:t>
      </w:r>
      <w:r w:rsidRPr="00311402">
        <w:rPr>
          <w:szCs w:val="24"/>
        </w:rPr>
        <w:t xml:space="preserve">- </w:t>
      </w:r>
      <w:r w:rsidRPr="00311402">
        <w:rPr>
          <w:b/>
          <w:szCs w:val="24"/>
        </w:rPr>
        <w:t>1,00 zł</w:t>
      </w:r>
      <w:r w:rsidRPr="00311402">
        <w:rPr>
          <w:szCs w:val="24"/>
        </w:rPr>
        <w:t>.</w:t>
      </w:r>
    </w:p>
    <w:p w:rsidR="005737CC" w:rsidRPr="005737CC" w:rsidRDefault="005737CC" w:rsidP="00EA2583">
      <w:pPr>
        <w:numPr>
          <w:ilvl w:val="0"/>
          <w:numId w:val="7"/>
        </w:numPr>
        <w:tabs>
          <w:tab w:val="left" w:pos="2008"/>
        </w:tabs>
        <w:jc w:val="both"/>
        <w:rPr>
          <w:szCs w:val="24"/>
        </w:rPr>
      </w:pPr>
      <w:r w:rsidRPr="005737CC">
        <w:rPr>
          <w:szCs w:val="24"/>
        </w:rPr>
        <w:t>Na parkingach centralnych nr 7 oraz nr 8</w:t>
      </w:r>
      <w:r w:rsidR="00243097">
        <w:rPr>
          <w:szCs w:val="24"/>
        </w:rPr>
        <w:t xml:space="preserve">, </w:t>
      </w:r>
      <w:r w:rsidR="00243097" w:rsidRPr="00311402">
        <w:rPr>
          <w:szCs w:val="24"/>
        </w:rPr>
        <w:t>przeznaczonych dla pojazdów  o</w:t>
      </w:r>
      <w:r w:rsidR="00243097">
        <w:rPr>
          <w:szCs w:val="24"/>
        </w:rPr>
        <w:t xml:space="preserve"> </w:t>
      </w:r>
      <w:r w:rsidR="00243097" w:rsidRPr="00311402">
        <w:rPr>
          <w:szCs w:val="24"/>
        </w:rPr>
        <w:t>dopuszczalnej masie całkowitej do 3,5t</w:t>
      </w:r>
      <w:r w:rsidR="00243097">
        <w:rPr>
          <w:szCs w:val="24"/>
        </w:rPr>
        <w:t>.</w:t>
      </w:r>
      <w:r w:rsidRPr="005737CC">
        <w:rPr>
          <w:szCs w:val="24"/>
        </w:rPr>
        <w:t>:</w:t>
      </w:r>
    </w:p>
    <w:p w:rsidR="00243097" w:rsidRDefault="00243097" w:rsidP="00EA2583">
      <w:pPr>
        <w:pStyle w:val="Akapitzlist"/>
        <w:numPr>
          <w:ilvl w:val="1"/>
          <w:numId w:val="7"/>
        </w:numPr>
        <w:tabs>
          <w:tab w:val="clear" w:pos="1440"/>
          <w:tab w:val="left" w:pos="2008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pierwsze 90 minut </w:t>
      </w:r>
      <w:r w:rsidR="00EC362E">
        <w:rPr>
          <w:szCs w:val="24"/>
        </w:rPr>
        <w:t>bezpłatne</w:t>
      </w:r>
      <w:r>
        <w:rPr>
          <w:szCs w:val="24"/>
        </w:rPr>
        <w:t>,</w:t>
      </w:r>
    </w:p>
    <w:p w:rsidR="005737CC" w:rsidRPr="003473DE" w:rsidRDefault="00EC362E" w:rsidP="00EA2583">
      <w:pPr>
        <w:pStyle w:val="Akapitzlist"/>
        <w:numPr>
          <w:ilvl w:val="1"/>
          <w:numId w:val="7"/>
        </w:numPr>
        <w:tabs>
          <w:tab w:val="clear" w:pos="1440"/>
          <w:tab w:val="left" w:pos="2008"/>
        </w:tabs>
        <w:ind w:left="1134" w:hanging="425"/>
        <w:jc w:val="both"/>
        <w:rPr>
          <w:szCs w:val="24"/>
        </w:rPr>
      </w:pPr>
      <w:r>
        <w:rPr>
          <w:szCs w:val="24"/>
        </w:rPr>
        <w:t>w przedzia</w:t>
      </w:r>
      <w:r w:rsidR="00243097">
        <w:rPr>
          <w:szCs w:val="24"/>
        </w:rPr>
        <w:t>l</w:t>
      </w:r>
      <w:r>
        <w:rPr>
          <w:szCs w:val="24"/>
        </w:rPr>
        <w:t>e</w:t>
      </w:r>
      <w:r w:rsidR="00243097">
        <w:rPr>
          <w:szCs w:val="24"/>
        </w:rPr>
        <w:t xml:space="preserve"> czasowym </w:t>
      </w:r>
      <w:r w:rsidR="005737CC" w:rsidRPr="003473DE">
        <w:rPr>
          <w:szCs w:val="24"/>
        </w:rPr>
        <w:t>I: za każdą nastę</w:t>
      </w:r>
      <w:r>
        <w:rPr>
          <w:szCs w:val="24"/>
        </w:rPr>
        <w:t xml:space="preserve">pną rozpoczętą godzinę postoju </w:t>
      </w:r>
      <w:r w:rsidR="005737CC" w:rsidRPr="003473DE">
        <w:rPr>
          <w:szCs w:val="24"/>
        </w:rPr>
        <w:t xml:space="preserve">- </w:t>
      </w:r>
      <w:r w:rsidR="005737CC" w:rsidRPr="003473DE">
        <w:rPr>
          <w:b/>
          <w:szCs w:val="24"/>
        </w:rPr>
        <w:t>2,00 zł</w:t>
      </w:r>
      <w:r w:rsidR="005737CC" w:rsidRPr="003473DE">
        <w:rPr>
          <w:szCs w:val="24"/>
        </w:rPr>
        <w:t>,</w:t>
      </w:r>
    </w:p>
    <w:p w:rsidR="005737CC" w:rsidRPr="003473DE" w:rsidRDefault="00243097" w:rsidP="00EC362E">
      <w:pPr>
        <w:pStyle w:val="Akapitzlist"/>
        <w:numPr>
          <w:ilvl w:val="1"/>
          <w:numId w:val="7"/>
        </w:numPr>
        <w:tabs>
          <w:tab w:val="clear" w:pos="1440"/>
          <w:tab w:val="left" w:pos="1134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w przedziale czasowym </w:t>
      </w:r>
      <w:r w:rsidR="005737CC" w:rsidRPr="003473DE">
        <w:rPr>
          <w:szCs w:val="24"/>
        </w:rPr>
        <w:t xml:space="preserve">II: za każdą następną rozpoczętą godzinę postoju - </w:t>
      </w:r>
      <w:r w:rsidR="005737CC" w:rsidRPr="003473DE">
        <w:rPr>
          <w:b/>
          <w:szCs w:val="24"/>
        </w:rPr>
        <w:t>1,00 zł</w:t>
      </w:r>
      <w:r w:rsidR="005737CC" w:rsidRPr="003473DE">
        <w:rPr>
          <w:szCs w:val="24"/>
        </w:rPr>
        <w:t>.</w:t>
      </w:r>
    </w:p>
    <w:p w:rsidR="00311402" w:rsidRPr="00311402" w:rsidRDefault="00311402" w:rsidP="00EA2583">
      <w:pPr>
        <w:numPr>
          <w:ilvl w:val="0"/>
          <w:numId w:val="7"/>
        </w:numPr>
        <w:ind w:left="709" w:hanging="567"/>
        <w:jc w:val="both"/>
        <w:rPr>
          <w:szCs w:val="24"/>
        </w:rPr>
      </w:pPr>
      <w:r w:rsidRPr="00311402">
        <w:rPr>
          <w:szCs w:val="24"/>
        </w:rPr>
        <w:t xml:space="preserve">Na parkingach lokalnych </w:t>
      </w:r>
      <w:r w:rsidR="004363A1">
        <w:rPr>
          <w:szCs w:val="24"/>
        </w:rPr>
        <w:t xml:space="preserve">wymienionych w § 2, </w:t>
      </w:r>
      <w:r w:rsidR="005737CC">
        <w:rPr>
          <w:szCs w:val="24"/>
        </w:rPr>
        <w:t>ust</w:t>
      </w:r>
      <w:r w:rsidR="004363A1">
        <w:rPr>
          <w:szCs w:val="24"/>
        </w:rPr>
        <w:t xml:space="preserve"> 2, lit f)</w:t>
      </w:r>
      <w:r w:rsidR="005737CC">
        <w:rPr>
          <w:szCs w:val="24"/>
        </w:rPr>
        <w:t xml:space="preserve"> - </w:t>
      </w:r>
      <w:r w:rsidR="004363A1">
        <w:rPr>
          <w:szCs w:val="24"/>
        </w:rPr>
        <w:t>i</w:t>
      </w:r>
      <w:r w:rsidRPr="00311402">
        <w:rPr>
          <w:szCs w:val="24"/>
        </w:rPr>
        <w:t xml:space="preserve">) </w:t>
      </w:r>
      <w:r w:rsidR="00243097">
        <w:rPr>
          <w:szCs w:val="24"/>
        </w:rPr>
        <w:t xml:space="preserve">w przypadku </w:t>
      </w:r>
      <w:r w:rsidR="0013627A">
        <w:rPr>
          <w:szCs w:val="24"/>
        </w:rPr>
        <w:t>osób posiadających właściwy abonament</w:t>
      </w:r>
      <w:r w:rsidR="00B119DD">
        <w:rPr>
          <w:szCs w:val="24"/>
        </w:rPr>
        <w:t xml:space="preserve"> odpłatność następuje zgodnie z tym abonamentem</w:t>
      </w:r>
      <w:r w:rsidR="005737CC">
        <w:rPr>
          <w:szCs w:val="24"/>
        </w:rPr>
        <w:t xml:space="preserve">, </w:t>
      </w:r>
      <w:r w:rsidR="00B92324">
        <w:rPr>
          <w:szCs w:val="24"/>
        </w:rPr>
        <w:t xml:space="preserve">              </w:t>
      </w:r>
      <w:r w:rsidR="005737CC">
        <w:rPr>
          <w:szCs w:val="24"/>
        </w:rPr>
        <w:t xml:space="preserve">z zastrzeżeniem </w:t>
      </w:r>
      <w:r w:rsidRPr="00311402">
        <w:rPr>
          <w:szCs w:val="24"/>
        </w:rPr>
        <w:t>parking</w:t>
      </w:r>
      <w:r w:rsidR="003473DE">
        <w:rPr>
          <w:szCs w:val="24"/>
        </w:rPr>
        <w:t>u</w:t>
      </w:r>
      <w:r w:rsidR="005737CC">
        <w:rPr>
          <w:szCs w:val="24"/>
        </w:rPr>
        <w:t>, o kt</w:t>
      </w:r>
      <w:r w:rsidR="003473DE">
        <w:rPr>
          <w:szCs w:val="24"/>
        </w:rPr>
        <w:t>ór</w:t>
      </w:r>
      <w:r w:rsidR="005737CC">
        <w:rPr>
          <w:szCs w:val="24"/>
        </w:rPr>
        <w:t>ym mowa w § 2, ust.</w:t>
      </w:r>
      <w:r w:rsidR="003473DE">
        <w:rPr>
          <w:szCs w:val="24"/>
        </w:rPr>
        <w:t xml:space="preserve"> 2), lit. h),</w:t>
      </w:r>
      <w:r w:rsidR="00B119DD">
        <w:rPr>
          <w:szCs w:val="24"/>
        </w:rPr>
        <w:t xml:space="preserve"> </w:t>
      </w:r>
      <w:r w:rsidR="003473DE">
        <w:rPr>
          <w:szCs w:val="24"/>
        </w:rPr>
        <w:t xml:space="preserve">gdzie </w:t>
      </w:r>
      <w:r w:rsidR="00B119DD">
        <w:rPr>
          <w:szCs w:val="24"/>
        </w:rPr>
        <w:t xml:space="preserve">parkowanie </w:t>
      </w:r>
      <w:r w:rsidR="00B92324">
        <w:rPr>
          <w:szCs w:val="24"/>
        </w:rPr>
        <w:t xml:space="preserve">                      </w:t>
      </w:r>
      <w:r w:rsidR="00B119DD">
        <w:rPr>
          <w:szCs w:val="24"/>
        </w:rPr>
        <w:t>w miesiącach lip</w:t>
      </w:r>
      <w:r w:rsidRPr="00311402">
        <w:rPr>
          <w:szCs w:val="24"/>
        </w:rPr>
        <w:t>c</w:t>
      </w:r>
      <w:r w:rsidR="00B119DD">
        <w:rPr>
          <w:szCs w:val="24"/>
        </w:rPr>
        <w:t>u, sierpniu i wrześniu</w:t>
      </w:r>
      <w:r w:rsidRPr="00311402">
        <w:rPr>
          <w:szCs w:val="24"/>
        </w:rPr>
        <w:t xml:space="preserve"> jest bezpłatne.</w:t>
      </w:r>
    </w:p>
    <w:p w:rsidR="00311402" w:rsidRPr="00311402" w:rsidRDefault="00311402" w:rsidP="00EA2583">
      <w:pPr>
        <w:numPr>
          <w:ilvl w:val="0"/>
          <w:numId w:val="7"/>
        </w:numPr>
        <w:tabs>
          <w:tab w:val="clear" w:pos="774"/>
          <w:tab w:val="left" w:pos="142"/>
          <w:tab w:val="num" w:pos="709"/>
          <w:tab w:val="left" w:pos="2008"/>
        </w:tabs>
        <w:ind w:left="142" w:firstLine="0"/>
        <w:jc w:val="both"/>
        <w:rPr>
          <w:szCs w:val="24"/>
        </w:rPr>
      </w:pPr>
      <w:r w:rsidRPr="00311402">
        <w:rPr>
          <w:szCs w:val="24"/>
        </w:rPr>
        <w:t>Wprowadza</w:t>
      </w:r>
      <w:r w:rsidR="00DD1550">
        <w:rPr>
          <w:szCs w:val="24"/>
        </w:rPr>
        <w:t xml:space="preserve"> się</w:t>
      </w:r>
      <w:r w:rsidRPr="00311402">
        <w:rPr>
          <w:szCs w:val="24"/>
        </w:rPr>
        <w:t xml:space="preserve"> następujące dopuszczalne sposoby poboru opłaty parkingowej:</w:t>
      </w:r>
    </w:p>
    <w:p w:rsidR="00311402" w:rsidRPr="00311402" w:rsidRDefault="00311402" w:rsidP="00EA2583">
      <w:pPr>
        <w:numPr>
          <w:ilvl w:val="1"/>
          <w:numId w:val="7"/>
        </w:numPr>
        <w:tabs>
          <w:tab w:val="clear" w:pos="1440"/>
          <w:tab w:val="left" w:pos="709"/>
          <w:tab w:val="num" w:pos="1134"/>
        </w:tabs>
        <w:ind w:left="0" w:firstLine="709"/>
        <w:jc w:val="both"/>
        <w:rPr>
          <w:szCs w:val="24"/>
        </w:rPr>
      </w:pPr>
      <w:r w:rsidRPr="00311402">
        <w:rPr>
          <w:szCs w:val="24"/>
        </w:rPr>
        <w:t>za pomocą upoważnionych inkasentów (pobór opłaty w formie gotówkowej),</w:t>
      </w:r>
    </w:p>
    <w:p w:rsidR="00311402" w:rsidRPr="00311402" w:rsidRDefault="00311402" w:rsidP="00EA2583">
      <w:pPr>
        <w:numPr>
          <w:ilvl w:val="1"/>
          <w:numId w:val="7"/>
        </w:numPr>
        <w:tabs>
          <w:tab w:val="clear" w:pos="1440"/>
          <w:tab w:val="left" w:pos="709"/>
          <w:tab w:val="left" w:pos="1134"/>
        </w:tabs>
        <w:ind w:left="0" w:firstLine="709"/>
        <w:jc w:val="both"/>
        <w:rPr>
          <w:szCs w:val="24"/>
        </w:rPr>
      </w:pPr>
      <w:r w:rsidRPr="00311402">
        <w:rPr>
          <w:szCs w:val="24"/>
        </w:rPr>
        <w:t>za pomocą systemu parkingowego (pobór opłaty w formie gotówkowej),</w:t>
      </w:r>
    </w:p>
    <w:p w:rsidR="00EA22DF" w:rsidRPr="00780AD5" w:rsidRDefault="00311402" w:rsidP="00DD1550">
      <w:pPr>
        <w:pStyle w:val="Tekstpodstawowy"/>
        <w:numPr>
          <w:ilvl w:val="1"/>
          <w:numId w:val="7"/>
        </w:numPr>
        <w:tabs>
          <w:tab w:val="clear" w:pos="1440"/>
          <w:tab w:val="left" w:pos="1134"/>
        </w:tabs>
        <w:ind w:left="1134" w:hanging="425"/>
        <w:rPr>
          <w:rFonts w:ascii="Times New Roman" w:hAnsi="Times New Roman"/>
          <w:szCs w:val="24"/>
        </w:rPr>
      </w:pPr>
      <w:r w:rsidRPr="00311402">
        <w:rPr>
          <w:rFonts w:ascii="Times New Roman" w:hAnsi="Times New Roman"/>
          <w:szCs w:val="24"/>
        </w:rPr>
        <w:t xml:space="preserve">za pomocą </w:t>
      </w:r>
      <w:proofErr w:type="spellStart"/>
      <w:r w:rsidRPr="00311402">
        <w:rPr>
          <w:rFonts w:ascii="Times New Roman" w:hAnsi="Times New Roman"/>
          <w:szCs w:val="24"/>
        </w:rPr>
        <w:t>parkomatu</w:t>
      </w:r>
      <w:proofErr w:type="spellEnd"/>
      <w:r w:rsidRPr="00311402">
        <w:rPr>
          <w:rFonts w:ascii="Times New Roman" w:hAnsi="Times New Roman"/>
          <w:szCs w:val="24"/>
        </w:rPr>
        <w:t xml:space="preserve"> (pobór opłaty w formie gotówkowej, za pomocą e-karty lub opłat mieszanych. Dopuszcza się możliwość doładowania e-portmonetki do wartości 20,00 zł)</w:t>
      </w:r>
      <w:r w:rsidR="00A5541B" w:rsidRPr="00780AD5">
        <w:rPr>
          <w:rFonts w:ascii="Times New Roman" w:hAnsi="Times New Roman"/>
          <w:szCs w:val="24"/>
        </w:rPr>
        <w:t>.</w:t>
      </w:r>
    </w:p>
    <w:p w:rsidR="00FB1104" w:rsidRPr="00780AD5" w:rsidRDefault="00FB1104">
      <w:pPr>
        <w:rPr>
          <w:szCs w:val="24"/>
        </w:rPr>
      </w:pPr>
    </w:p>
    <w:p w:rsidR="00EA22DF" w:rsidRPr="00780AD5" w:rsidRDefault="00EA22DF" w:rsidP="00AA7C47">
      <w:pPr>
        <w:spacing w:line="264" w:lineRule="auto"/>
        <w:jc w:val="center"/>
        <w:rPr>
          <w:szCs w:val="24"/>
        </w:rPr>
      </w:pPr>
      <w:r w:rsidRPr="00780AD5">
        <w:rPr>
          <w:szCs w:val="24"/>
        </w:rPr>
        <w:t>§ 6.</w:t>
      </w:r>
    </w:p>
    <w:p w:rsidR="00EA22DF" w:rsidRPr="007521D5" w:rsidRDefault="00B119DD" w:rsidP="00EA2583">
      <w:pPr>
        <w:pStyle w:val="Akapitzlist"/>
        <w:numPr>
          <w:ilvl w:val="0"/>
          <w:numId w:val="5"/>
        </w:numPr>
        <w:spacing w:line="264" w:lineRule="auto"/>
        <w:jc w:val="both"/>
        <w:rPr>
          <w:szCs w:val="24"/>
        </w:rPr>
      </w:pPr>
      <w:r>
        <w:rPr>
          <w:szCs w:val="24"/>
        </w:rPr>
        <w:t>Zwalnia się</w:t>
      </w:r>
      <w:r w:rsidR="00EA22DF" w:rsidRPr="007521D5">
        <w:rPr>
          <w:szCs w:val="24"/>
        </w:rPr>
        <w:t xml:space="preserve"> z o</w:t>
      </w:r>
      <w:r w:rsidR="00FF2D07">
        <w:rPr>
          <w:szCs w:val="24"/>
        </w:rPr>
        <w:t xml:space="preserve">płat za postój na parkingach </w:t>
      </w:r>
      <w:r w:rsidR="00EA22DF" w:rsidRPr="007521D5">
        <w:rPr>
          <w:szCs w:val="24"/>
        </w:rPr>
        <w:t xml:space="preserve">następujące kategorie osób: </w:t>
      </w:r>
    </w:p>
    <w:p w:rsidR="00EA22DF" w:rsidRPr="00780AD5" w:rsidRDefault="00EA22DF" w:rsidP="00EA2583">
      <w:pPr>
        <w:pStyle w:val="Tekstpodstawowywcity"/>
        <w:numPr>
          <w:ilvl w:val="0"/>
          <w:numId w:val="13"/>
        </w:numPr>
        <w:tabs>
          <w:tab w:val="left" w:pos="1134"/>
          <w:tab w:val="left" w:pos="1596"/>
        </w:tabs>
        <w:spacing w:line="264" w:lineRule="auto"/>
        <w:ind w:left="1134" w:hanging="425"/>
        <w:rPr>
          <w:rFonts w:ascii="Times New Roman" w:hAnsi="Times New Roman"/>
          <w:szCs w:val="24"/>
        </w:rPr>
      </w:pPr>
      <w:r w:rsidRPr="007521D5">
        <w:rPr>
          <w:rFonts w:ascii="Times New Roman" w:hAnsi="Times New Roman"/>
          <w:szCs w:val="24"/>
        </w:rPr>
        <w:t xml:space="preserve">osoby </w:t>
      </w:r>
      <w:r w:rsidR="007521D5" w:rsidRPr="007521D5">
        <w:rPr>
          <w:rFonts w:ascii="Times New Roman" w:hAnsi="Times New Roman"/>
          <w:szCs w:val="24"/>
        </w:rPr>
        <w:t>niepełnosprawne legitymujące się „kartą parkingową dla osób niepełnosprawnych”</w:t>
      </w:r>
      <w:r w:rsidRPr="007521D5">
        <w:rPr>
          <w:rFonts w:ascii="Times New Roman" w:hAnsi="Times New Roman"/>
          <w:szCs w:val="24"/>
        </w:rPr>
        <w:t>,</w:t>
      </w:r>
      <w:r w:rsidR="00DA623F" w:rsidRPr="007521D5">
        <w:rPr>
          <w:rFonts w:ascii="Times New Roman" w:hAnsi="Times New Roman"/>
          <w:szCs w:val="24"/>
        </w:rPr>
        <w:t xml:space="preserve"> a także osoby dokonujące przewozu osób niepełnosprawnych</w:t>
      </w:r>
      <w:r w:rsidR="00DA623F" w:rsidRPr="00780AD5">
        <w:rPr>
          <w:rFonts w:ascii="Times New Roman" w:hAnsi="Times New Roman"/>
          <w:szCs w:val="24"/>
        </w:rPr>
        <w:t>,</w:t>
      </w:r>
    </w:p>
    <w:p w:rsidR="00EA22DF" w:rsidRPr="00780AD5" w:rsidRDefault="00EA22DF" w:rsidP="00EA2583">
      <w:pPr>
        <w:pStyle w:val="Tekstpodstawowywcity"/>
        <w:numPr>
          <w:ilvl w:val="0"/>
          <w:numId w:val="13"/>
        </w:numPr>
        <w:tabs>
          <w:tab w:val="left" w:pos="1134"/>
          <w:tab w:val="left" w:pos="1596"/>
        </w:tabs>
        <w:spacing w:line="264" w:lineRule="auto"/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 xml:space="preserve">osoby kierujące oznakowanymi pojazdami uczestniczącymi w akcji związanej </w:t>
      </w:r>
      <w:r w:rsidR="00B92324">
        <w:rPr>
          <w:rFonts w:ascii="Times New Roman" w:hAnsi="Times New Roman"/>
          <w:szCs w:val="24"/>
        </w:rPr>
        <w:t xml:space="preserve">                    </w:t>
      </w:r>
      <w:r w:rsidRPr="00780AD5">
        <w:rPr>
          <w:rFonts w:ascii="Times New Roman" w:hAnsi="Times New Roman"/>
          <w:szCs w:val="24"/>
        </w:rPr>
        <w:t xml:space="preserve">z ratowaniem życia, zdrowia ludzkiego, mienia lub z koniecznością zapewnienia bezpieczeństwa i porządku publicznego (np. pojazdy </w:t>
      </w:r>
      <w:r w:rsidR="00FB1104" w:rsidRPr="00780AD5">
        <w:rPr>
          <w:rFonts w:ascii="Times New Roman" w:hAnsi="Times New Roman"/>
          <w:szCs w:val="24"/>
        </w:rPr>
        <w:t>policji,</w:t>
      </w:r>
      <w:r w:rsidRPr="00780AD5">
        <w:rPr>
          <w:rFonts w:ascii="Times New Roman" w:hAnsi="Times New Roman"/>
          <w:szCs w:val="24"/>
        </w:rPr>
        <w:t xml:space="preserve"> </w:t>
      </w:r>
      <w:r w:rsidR="00FB1104" w:rsidRPr="00780AD5">
        <w:rPr>
          <w:rFonts w:ascii="Times New Roman" w:hAnsi="Times New Roman"/>
          <w:szCs w:val="24"/>
        </w:rPr>
        <w:t>s</w:t>
      </w:r>
      <w:r w:rsidRPr="00780AD5">
        <w:rPr>
          <w:rFonts w:ascii="Times New Roman" w:hAnsi="Times New Roman"/>
          <w:szCs w:val="24"/>
        </w:rPr>
        <w:t xml:space="preserve">traży </w:t>
      </w:r>
      <w:r w:rsidR="00FB1104" w:rsidRPr="00780AD5">
        <w:rPr>
          <w:rFonts w:ascii="Times New Roman" w:hAnsi="Times New Roman"/>
          <w:szCs w:val="24"/>
        </w:rPr>
        <w:t>p</w:t>
      </w:r>
      <w:r w:rsidRPr="00780AD5">
        <w:rPr>
          <w:rFonts w:ascii="Times New Roman" w:hAnsi="Times New Roman"/>
          <w:szCs w:val="24"/>
        </w:rPr>
        <w:t xml:space="preserve">ożarnej, </w:t>
      </w:r>
      <w:r w:rsidR="00FB1104" w:rsidRPr="00780AD5">
        <w:rPr>
          <w:rFonts w:ascii="Times New Roman" w:hAnsi="Times New Roman"/>
          <w:szCs w:val="24"/>
        </w:rPr>
        <w:t>p</w:t>
      </w:r>
      <w:r w:rsidRPr="00780AD5">
        <w:rPr>
          <w:rFonts w:ascii="Times New Roman" w:hAnsi="Times New Roman"/>
          <w:szCs w:val="24"/>
        </w:rPr>
        <w:t xml:space="preserve">ogotowia </w:t>
      </w:r>
      <w:r w:rsidR="00FB1104" w:rsidRPr="00780AD5">
        <w:rPr>
          <w:rFonts w:ascii="Times New Roman" w:hAnsi="Times New Roman"/>
          <w:szCs w:val="24"/>
        </w:rPr>
        <w:t>r</w:t>
      </w:r>
      <w:r w:rsidRPr="00780AD5">
        <w:rPr>
          <w:rFonts w:ascii="Times New Roman" w:hAnsi="Times New Roman"/>
          <w:szCs w:val="24"/>
        </w:rPr>
        <w:t>atunkowego),</w:t>
      </w:r>
    </w:p>
    <w:p w:rsidR="00EA22DF" w:rsidRPr="00780AD5" w:rsidRDefault="00EA22DF" w:rsidP="00B119DD">
      <w:pPr>
        <w:pStyle w:val="Tekstpodstawowywcity"/>
        <w:numPr>
          <w:ilvl w:val="0"/>
          <w:numId w:val="13"/>
        </w:numPr>
        <w:tabs>
          <w:tab w:val="left" w:pos="1134"/>
          <w:tab w:val="left" w:pos="1596"/>
        </w:tabs>
        <w:spacing w:line="264" w:lineRule="auto"/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 xml:space="preserve">osoby kierujące oznakowanymi pojazdami </w:t>
      </w:r>
      <w:r w:rsidR="00FB1104" w:rsidRPr="00780AD5">
        <w:rPr>
          <w:rFonts w:ascii="Times New Roman" w:hAnsi="Times New Roman"/>
          <w:szCs w:val="24"/>
        </w:rPr>
        <w:t>s</w:t>
      </w:r>
      <w:r w:rsidRPr="00780AD5">
        <w:rPr>
          <w:rFonts w:ascii="Times New Roman" w:hAnsi="Times New Roman"/>
          <w:szCs w:val="24"/>
        </w:rPr>
        <w:t xml:space="preserve">traży </w:t>
      </w:r>
      <w:r w:rsidR="00FB1104" w:rsidRPr="00780AD5">
        <w:rPr>
          <w:rFonts w:ascii="Times New Roman" w:hAnsi="Times New Roman"/>
          <w:szCs w:val="24"/>
        </w:rPr>
        <w:t>m</w:t>
      </w:r>
      <w:r w:rsidRPr="00780AD5">
        <w:rPr>
          <w:rFonts w:ascii="Times New Roman" w:hAnsi="Times New Roman"/>
          <w:szCs w:val="24"/>
        </w:rPr>
        <w:t>iejskiej i służb miejskich podczas wykonywania obowiązków służbowych,</w:t>
      </w:r>
    </w:p>
    <w:p w:rsidR="00EA22DF" w:rsidRDefault="00EA22DF" w:rsidP="00B119DD">
      <w:pPr>
        <w:pStyle w:val="Tekstpodstawowywcity"/>
        <w:numPr>
          <w:ilvl w:val="0"/>
          <w:numId w:val="13"/>
        </w:numPr>
        <w:tabs>
          <w:tab w:val="left" w:pos="1134"/>
          <w:tab w:val="left" w:pos="1596"/>
        </w:tabs>
        <w:spacing w:line="264" w:lineRule="auto"/>
        <w:ind w:left="1134" w:hanging="425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lastRenderedPageBreak/>
        <w:t>osoby kierujące oznakowanymi pojazdami innych służb (np. pogotowie gazowe, energetyczne, ciepłownicze, wodno - kanalizacyjne) podczas usuwania awarii.</w:t>
      </w:r>
    </w:p>
    <w:p w:rsidR="007521D5" w:rsidRDefault="007521D5" w:rsidP="00EA2583">
      <w:pPr>
        <w:pStyle w:val="Tekstpodstawowywcity"/>
        <w:numPr>
          <w:ilvl w:val="0"/>
          <w:numId w:val="5"/>
        </w:numPr>
        <w:tabs>
          <w:tab w:val="left" w:pos="1560"/>
          <w:tab w:val="left" w:pos="1596"/>
        </w:tabs>
        <w:spacing w:line="26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Nieodpłatne parkowanie osoby niepełnosprawnej na parkingu, gdzie zainstalowany jest bezobsługowy system parkingowy możliwe będzie wyłącznie po złożeniu wniosku wraz </w:t>
      </w:r>
      <w:r w:rsidR="00A84DE2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z kserokopią „karty parkingowej dla osób niepełnosprawnych” oraz kserokopii dowodu rejestracyjnego pojazdu i </w:t>
      </w:r>
      <w:r w:rsidR="00743ECD">
        <w:rPr>
          <w:rFonts w:ascii="Times New Roman" w:hAnsi="Times New Roman"/>
          <w:szCs w:val="24"/>
        </w:rPr>
        <w:t>zaakceptowaniu go przez Dyrektora Rybnickich Służb Komunalnych.</w:t>
      </w:r>
      <w:r w:rsidR="0054319A">
        <w:rPr>
          <w:rFonts w:ascii="Times New Roman" w:hAnsi="Times New Roman"/>
          <w:szCs w:val="24"/>
        </w:rPr>
        <w:t xml:space="preserve"> </w:t>
      </w:r>
      <w:r w:rsidR="006A369F">
        <w:rPr>
          <w:rFonts w:ascii="Times New Roman" w:hAnsi="Times New Roman"/>
          <w:szCs w:val="24"/>
        </w:rPr>
        <w:t>Akceptacja</w:t>
      </w:r>
      <w:r w:rsidR="0054319A">
        <w:rPr>
          <w:rFonts w:ascii="Times New Roman" w:hAnsi="Times New Roman"/>
          <w:szCs w:val="24"/>
        </w:rPr>
        <w:t xml:space="preserve"> wydawana będzie na czas ważności „karty parkingowej dla osób niepełnosprawnych”.</w:t>
      </w:r>
      <w:r w:rsidR="00EB284F">
        <w:rPr>
          <w:rFonts w:ascii="Times New Roman" w:hAnsi="Times New Roman"/>
          <w:szCs w:val="24"/>
        </w:rPr>
        <w:t xml:space="preserve"> Dopuszcza się wydanie </w:t>
      </w:r>
      <w:r w:rsidR="008A5562">
        <w:rPr>
          <w:rFonts w:ascii="Times New Roman" w:hAnsi="Times New Roman"/>
          <w:szCs w:val="24"/>
        </w:rPr>
        <w:t xml:space="preserve">takiej </w:t>
      </w:r>
      <w:r w:rsidR="006A369F">
        <w:rPr>
          <w:rFonts w:ascii="Times New Roman" w:hAnsi="Times New Roman"/>
          <w:szCs w:val="24"/>
        </w:rPr>
        <w:t>akceptacji</w:t>
      </w:r>
      <w:r w:rsidR="00EB284F">
        <w:rPr>
          <w:rFonts w:ascii="Times New Roman" w:hAnsi="Times New Roman"/>
          <w:szCs w:val="24"/>
        </w:rPr>
        <w:t xml:space="preserve"> na więcej niż </w:t>
      </w:r>
      <w:r w:rsidR="003473DE">
        <w:rPr>
          <w:rFonts w:ascii="Times New Roman" w:hAnsi="Times New Roman"/>
          <w:szCs w:val="24"/>
        </w:rPr>
        <w:t>je</w:t>
      </w:r>
      <w:r w:rsidR="00EB284F">
        <w:rPr>
          <w:rFonts w:ascii="Times New Roman" w:hAnsi="Times New Roman"/>
          <w:szCs w:val="24"/>
        </w:rPr>
        <w:t>den parking.</w:t>
      </w:r>
    </w:p>
    <w:p w:rsidR="00EB284F" w:rsidRDefault="00EB284F" w:rsidP="00EB284F">
      <w:pPr>
        <w:pStyle w:val="Tekstpodstawowywcity"/>
        <w:tabs>
          <w:tab w:val="left" w:pos="1560"/>
          <w:tab w:val="left" w:pos="1596"/>
        </w:tabs>
        <w:spacing w:line="264" w:lineRule="auto"/>
        <w:rPr>
          <w:rFonts w:ascii="Times New Roman" w:hAnsi="Times New Roman"/>
          <w:szCs w:val="24"/>
        </w:rPr>
      </w:pPr>
    </w:p>
    <w:p w:rsidR="00EA22DF" w:rsidRPr="00780AD5" w:rsidRDefault="00EA22DF" w:rsidP="00AA7C47">
      <w:pPr>
        <w:spacing w:line="264" w:lineRule="auto"/>
        <w:jc w:val="center"/>
        <w:rPr>
          <w:szCs w:val="24"/>
        </w:rPr>
      </w:pPr>
      <w:r w:rsidRPr="00780AD5">
        <w:rPr>
          <w:szCs w:val="24"/>
        </w:rPr>
        <w:t>§ 7.</w:t>
      </w:r>
    </w:p>
    <w:p w:rsidR="00EA22DF" w:rsidRPr="00780AD5" w:rsidRDefault="00CD12E3" w:rsidP="00AA7C47">
      <w:pPr>
        <w:spacing w:line="264" w:lineRule="auto"/>
        <w:jc w:val="both"/>
        <w:rPr>
          <w:szCs w:val="24"/>
        </w:rPr>
      </w:pPr>
      <w:r>
        <w:rPr>
          <w:szCs w:val="24"/>
        </w:rPr>
        <w:t>Ustala się</w:t>
      </w:r>
      <w:r w:rsidR="00EA22DF" w:rsidRPr="00780AD5">
        <w:rPr>
          <w:szCs w:val="24"/>
        </w:rPr>
        <w:t xml:space="preserve"> treść Regulaminów postoju pojazdów samochodowych na wyznaczonych ogólnodostępnych, niestrzeżonych miejscach postojowych:</w:t>
      </w:r>
    </w:p>
    <w:p w:rsidR="00EA22DF" w:rsidRPr="00780AD5" w:rsidRDefault="00EA22DF" w:rsidP="00EA2583">
      <w:pPr>
        <w:numPr>
          <w:ilvl w:val="0"/>
          <w:numId w:val="11"/>
        </w:numPr>
        <w:tabs>
          <w:tab w:val="num" w:pos="709"/>
          <w:tab w:val="left" w:pos="1440"/>
          <w:tab w:val="left" w:pos="1506"/>
        </w:tabs>
        <w:spacing w:line="264" w:lineRule="auto"/>
        <w:ind w:left="709" w:hanging="567"/>
        <w:jc w:val="both"/>
        <w:rPr>
          <w:szCs w:val="24"/>
        </w:rPr>
      </w:pPr>
      <w:r w:rsidRPr="00780AD5">
        <w:rPr>
          <w:szCs w:val="24"/>
        </w:rPr>
        <w:t xml:space="preserve">gdzie opłata za postój pobierana jest za pomocą </w:t>
      </w:r>
      <w:proofErr w:type="spellStart"/>
      <w:r w:rsidRPr="00780AD5">
        <w:rPr>
          <w:szCs w:val="24"/>
        </w:rPr>
        <w:t>parkomatu</w:t>
      </w:r>
      <w:proofErr w:type="spellEnd"/>
      <w:r w:rsidRPr="00780AD5">
        <w:rPr>
          <w:szCs w:val="24"/>
        </w:rPr>
        <w:t>, w brzmieniu stanowiący załącznik nr</w:t>
      </w:r>
      <w:r w:rsidR="00357EC4">
        <w:rPr>
          <w:szCs w:val="24"/>
        </w:rPr>
        <w:t xml:space="preserve"> </w:t>
      </w:r>
      <w:r w:rsidRPr="00780AD5">
        <w:rPr>
          <w:szCs w:val="24"/>
        </w:rPr>
        <w:t>1,</w:t>
      </w:r>
    </w:p>
    <w:p w:rsidR="00EA22DF" w:rsidRPr="00780AD5" w:rsidRDefault="00EA22DF" w:rsidP="00EA2583">
      <w:pPr>
        <w:pStyle w:val="Tekstpodstawowywcity21"/>
        <w:numPr>
          <w:ilvl w:val="0"/>
          <w:numId w:val="11"/>
        </w:numPr>
        <w:tabs>
          <w:tab w:val="left" w:pos="1440"/>
          <w:tab w:val="left" w:pos="1506"/>
        </w:tabs>
        <w:ind w:left="709" w:hanging="567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>gdzie opłata za postój pobierana jest przez inkasentów parkingowych, w brzmieniu stanowiący załącznik  nr 2,</w:t>
      </w:r>
    </w:p>
    <w:p w:rsidR="00EA22DF" w:rsidRPr="00780AD5" w:rsidRDefault="00EA22DF" w:rsidP="00EA2583">
      <w:pPr>
        <w:pStyle w:val="Tekstpodstawowywcity21"/>
        <w:numPr>
          <w:ilvl w:val="0"/>
          <w:numId w:val="11"/>
        </w:numPr>
        <w:tabs>
          <w:tab w:val="num" w:pos="709"/>
          <w:tab w:val="left" w:pos="1440"/>
          <w:tab w:val="left" w:pos="1506"/>
        </w:tabs>
        <w:ind w:left="709" w:hanging="567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>gdzie opłata za postój pobierana jest za pomocą bezobsługowego systemu parkingowego,               w brzmi</w:t>
      </w:r>
      <w:r w:rsidR="00C4701C" w:rsidRPr="00780AD5">
        <w:rPr>
          <w:rFonts w:ascii="Times New Roman" w:hAnsi="Times New Roman"/>
          <w:szCs w:val="24"/>
        </w:rPr>
        <w:t>eniu stanowiący załącznik  nr 3,</w:t>
      </w:r>
    </w:p>
    <w:p w:rsidR="00C4701C" w:rsidRPr="00780AD5" w:rsidRDefault="006204C7" w:rsidP="00EA2583">
      <w:pPr>
        <w:pStyle w:val="Tekstpodstawowywcity21"/>
        <w:numPr>
          <w:ilvl w:val="0"/>
          <w:numId w:val="11"/>
        </w:numPr>
        <w:tabs>
          <w:tab w:val="left" w:pos="1440"/>
          <w:tab w:val="left" w:pos="1506"/>
        </w:tabs>
        <w:ind w:left="709" w:hanging="567"/>
        <w:rPr>
          <w:rFonts w:ascii="Times New Roman" w:hAnsi="Times New Roman"/>
          <w:szCs w:val="24"/>
        </w:rPr>
      </w:pPr>
      <w:r w:rsidRPr="00780AD5">
        <w:rPr>
          <w:rFonts w:ascii="Times New Roman" w:hAnsi="Times New Roman"/>
          <w:szCs w:val="24"/>
        </w:rPr>
        <w:t>z zainstalowanym bezobsługowym systemem</w:t>
      </w:r>
      <w:r w:rsidR="00C4701C" w:rsidRPr="00780AD5">
        <w:rPr>
          <w:rFonts w:ascii="Times New Roman" w:hAnsi="Times New Roman"/>
          <w:szCs w:val="24"/>
        </w:rPr>
        <w:t xml:space="preserve"> a</w:t>
      </w:r>
      <w:r w:rsidRPr="00780AD5">
        <w:rPr>
          <w:rFonts w:ascii="Times New Roman" w:hAnsi="Times New Roman"/>
          <w:szCs w:val="24"/>
        </w:rPr>
        <w:t>bonamentowym</w:t>
      </w:r>
      <w:r w:rsidR="001D3039" w:rsidRPr="00780AD5">
        <w:rPr>
          <w:rFonts w:ascii="Times New Roman" w:hAnsi="Times New Roman"/>
          <w:szCs w:val="24"/>
        </w:rPr>
        <w:t>,</w:t>
      </w:r>
      <w:r w:rsidR="00C4701C" w:rsidRPr="00780AD5">
        <w:rPr>
          <w:rFonts w:ascii="Times New Roman" w:hAnsi="Times New Roman"/>
          <w:szCs w:val="24"/>
        </w:rPr>
        <w:t xml:space="preserve"> w brzmieniu stanowiący załącznik  nr 4.</w:t>
      </w:r>
    </w:p>
    <w:p w:rsidR="00FB1104" w:rsidRPr="00780AD5" w:rsidRDefault="00FB1104">
      <w:pPr>
        <w:jc w:val="both"/>
        <w:rPr>
          <w:szCs w:val="24"/>
        </w:rPr>
      </w:pPr>
    </w:p>
    <w:p w:rsidR="00EA22DF" w:rsidRPr="00780AD5" w:rsidRDefault="00EA22DF">
      <w:pPr>
        <w:jc w:val="center"/>
        <w:rPr>
          <w:szCs w:val="24"/>
        </w:rPr>
      </w:pPr>
      <w:r w:rsidRPr="00780AD5">
        <w:rPr>
          <w:szCs w:val="24"/>
        </w:rPr>
        <w:t>§ 8.</w:t>
      </w:r>
    </w:p>
    <w:p w:rsidR="00EA22DF" w:rsidRPr="00780AD5" w:rsidRDefault="00EA22DF">
      <w:pPr>
        <w:jc w:val="both"/>
        <w:rPr>
          <w:szCs w:val="24"/>
        </w:rPr>
      </w:pPr>
      <w:r w:rsidRPr="00780AD5">
        <w:rPr>
          <w:szCs w:val="24"/>
        </w:rPr>
        <w:t xml:space="preserve">Wykonanie </w:t>
      </w:r>
      <w:r w:rsidR="00305EB3">
        <w:rPr>
          <w:szCs w:val="24"/>
        </w:rPr>
        <w:t>z</w:t>
      </w:r>
      <w:r w:rsidR="00CD12E3">
        <w:rPr>
          <w:szCs w:val="24"/>
        </w:rPr>
        <w:t>arządzenia powierza się</w:t>
      </w:r>
      <w:r w:rsidRPr="00780AD5">
        <w:rPr>
          <w:szCs w:val="24"/>
        </w:rPr>
        <w:t xml:space="preserve"> Dyrektorowi Rybnickich Służb Komunalnych</w:t>
      </w:r>
      <w:r w:rsidR="00B119DD">
        <w:rPr>
          <w:szCs w:val="24"/>
        </w:rPr>
        <w:t xml:space="preserve"> i Wydziałowi Dróg Urzędu Miasta Rybnika</w:t>
      </w:r>
      <w:r w:rsidRPr="00780AD5">
        <w:rPr>
          <w:szCs w:val="24"/>
        </w:rPr>
        <w:t>.</w:t>
      </w:r>
    </w:p>
    <w:p w:rsidR="00FB1104" w:rsidRPr="00780AD5" w:rsidRDefault="00FB1104">
      <w:pPr>
        <w:jc w:val="both"/>
        <w:rPr>
          <w:szCs w:val="24"/>
        </w:rPr>
      </w:pPr>
    </w:p>
    <w:p w:rsidR="00EA22DF" w:rsidRPr="00780AD5" w:rsidRDefault="00EA22DF">
      <w:pPr>
        <w:jc w:val="center"/>
        <w:rPr>
          <w:szCs w:val="24"/>
        </w:rPr>
      </w:pPr>
      <w:r w:rsidRPr="00780AD5">
        <w:rPr>
          <w:szCs w:val="24"/>
        </w:rPr>
        <w:t>§ 9.</w:t>
      </w:r>
    </w:p>
    <w:p w:rsidR="00EA22DF" w:rsidRPr="00780AD5" w:rsidRDefault="00EA22DF">
      <w:pPr>
        <w:jc w:val="both"/>
        <w:rPr>
          <w:szCs w:val="24"/>
        </w:rPr>
      </w:pPr>
      <w:r w:rsidRPr="00780AD5">
        <w:rPr>
          <w:szCs w:val="24"/>
        </w:rPr>
        <w:t xml:space="preserve">Nadzór nad wykonaniem </w:t>
      </w:r>
      <w:r w:rsidR="00305EB3">
        <w:rPr>
          <w:szCs w:val="24"/>
        </w:rPr>
        <w:t>z</w:t>
      </w:r>
      <w:r w:rsidR="00CD12E3">
        <w:rPr>
          <w:szCs w:val="24"/>
        </w:rPr>
        <w:t>arządzenia powierza się</w:t>
      </w:r>
      <w:r w:rsidRPr="00780AD5">
        <w:rPr>
          <w:szCs w:val="24"/>
        </w:rPr>
        <w:t xml:space="preserve"> </w:t>
      </w:r>
      <w:r w:rsidR="00305EB3">
        <w:rPr>
          <w:szCs w:val="24"/>
        </w:rPr>
        <w:t>Zastępcy Prezydenta Miasta Rybnika</w:t>
      </w:r>
      <w:r w:rsidR="00B119DD">
        <w:rPr>
          <w:szCs w:val="24"/>
        </w:rPr>
        <w:t>, w którego zakresie kompetencji jest nadzór nad wymienionymi w § 8 jednostkami.</w:t>
      </w:r>
    </w:p>
    <w:p w:rsidR="0084658E" w:rsidRPr="00780AD5" w:rsidRDefault="0084658E">
      <w:pPr>
        <w:jc w:val="center"/>
        <w:rPr>
          <w:szCs w:val="24"/>
        </w:rPr>
      </w:pPr>
    </w:p>
    <w:p w:rsidR="00EA22DF" w:rsidRPr="00780AD5" w:rsidRDefault="00EA22DF">
      <w:pPr>
        <w:jc w:val="center"/>
        <w:rPr>
          <w:szCs w:val="24"/>
        </w:rPr>
      </w:pPr>
      <w:r w:rsidRPr="00780AD5">
        <w:rPr>
          <w:szCs w:val="24"/>
        </w:rPr>
        <w:t>§ 10.</w:t>
      </w:r>
    </w:p>
    <w:p w:rsidR="00EA22DF" w:rsidRPr="00780AD5" w:rsidRDefault="003473DE">
      <w:pPr>
        <w:pStyle w:val="Tekstpodstawowywcity21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EA22DF" w:rsidRPr="00780AD5">
        <w:rPr>
          <w:rFonts w:ascii="Times New Roman" w:hAnsi="Times New Roman"/>
          <w:szCs w:val="24"/>
        </w:rPr>
        <w:t>rac</w:t>
      </w:r>
      <w:r w:rsidR="000F6BE0" w:rsidRPr="00780AD5">
        <w:rPr>
          <w:rFonts w:ascii="Times New Roman" w:hAnsi="Times New Roman"/>
          <w:szCs w:val="24"/>
        </w:rPr>
        <w:t>i</w:t>
      </w:r>
      <w:r w:rsidR="00EA22DF" w:rsidRPr="00780AD5">
        <w:rPr>
          <w:rFonts w:ascii="Times New Roman" w:hAnsi="Times New Roman"/>
          <w:szCs w:val="24"/>
        </w:rPr>
        <w:t xml:space="preserve"> moc </w:t>
      </w:r>
      <w:r w:rsidR="00305EB3">
        <w:rPr>
          <w:rFonts w:ascii="Times New Roman" w:hAnsi="Times New Roman"/>
          <w:szCs w:val="24"/>
        </w:rPr>
        <w:t>z</w:t>
      </w:r>
      <w:r w:rsidR="00EA22DF" w:rsidRPr="00780AD5">
        <w:rPr>
          <w:rFonts w:ascii="Times New Roman" w:hAnsi="Times New Roman"/>
          <w:szCs w:val="24"/>
        </w:rPr>
        <w:t>arządzeni</w:t>
      </w:r>
      <w:r w:rsidR="000F6BE0" w:rsidRPr="00780AD5">
        <w:rPr>
          <w:rFonts w:ascii="Times New Roman" w:hAnsi="Times New Roman"/>
          <w:szCs w:val="24"/>
        </w:rPr>
        <w:t>e</w:t>
      </w:r>
      <w:r w:rsidR="00EA22DF" w:rsidRPr="00780AD5">
        <w:rPr>
          <w:rFonts w:ascii="Times New Roman" w:hAnsi="Times New Roman"/>
          <w:szCs w:val="24"/>
        </w:rPr>
        <w:t xml:space="preserve"> Prezydenta Miasta Rybnika nr </w:t>
      </w:r>
      <w:r w:rsidR="000F6BE0" w:rsidRPr="00780AD5">
        <w:rPr>
          <w:rFonts w:ascii="Times New Roman" w:hAnsi="Times New Roman"/>
          <w:szCs w:val="24"/>
        </w:rPr>
        <w:t xml:space="preserve"> </w:t>
      </w:r>
      <w:r w:rsidR="00311402">
        <w:rPr>
          <w:rFonts w:ascii="Times New Roman" w:hAnsi="Times New Roman"/>
          <w:szCs w:val="24"/>
        </w:rPr>
        <w:t>606</w:t>
      </w:r>
      <w:r w:rsidR="000F6BE0" w:rsidRPr="00780AD5">
        <w:rPr>
          <w:rFonts w:ascii="Times New Roman" w:hAnsi="Times New Roman"/>
          <w:szCs w:val="24"/>
        </w:rPr>
        <w:t>/201</w:t>
      </w:r>
      <w:r w:rsidR="00311402">
        <w:rPr>
          <w:rFonts w:ascii="Times New Roman" w:hAnsi="Times New Roman"/>
          <w:szCs w:val="24"/>
        </w:rPr>
        <w:t>3</w:t>
      </w:r>
      <w:r w:rsidR="000F6BE0" w:rsidRPr="00780AD5">
        <w:rPr>
          <w:rFonts w:ascii="Times New Roman" w:hAnsi="Times New Roman"/>
          <w:szCs w:val="24"/>
        </w:rPr>
        <w:t xml:space="preserve"> z dnia </w:t>
      </w:r>
      <w:r w:rsidR="00F9591B" w:rsidRPr="00780AD5">
        <w:rPr>
          <w:rFonts w:ascii="Times New Roman" w:hAnsi="Times New Roman"/>
          <w:szCs w:val="24"/>
        </w:rPr>
        <w:t>08.</w:t>
      </w:r>
      <w:r w:rsidR="00311402">
        <w:rPr>
          <w:rFonts w:ascii="Times New Roman" w:hAnsi="Times New Roman"/>
          <w:szCs w:val="24"/>
        </w:rPr>
        <w:t>11</w:t>
      </w:r>
      <w:r w:rsidR="00F9591B" w:rsidRPr="00780AD5">
        <w:rPr>
          <w:rFonts w:ascii="Times New Roman" w:hAnsi="Times New Roman"/>
          <w:szCs w:val="24"/>
        </w:rPr>
        <w:t>.</w:t>
      </w:r>
      <w:r w:rsidR="000F6BE0" w:rsidRPr="00780AD5">
        <w:rPr>
          <w:rFonts w:ascii="Times New Roman" w:hAnsi="Times New Roman"/>
          <w:szCs w:val="24"/>
        </w:rPr>
        <w:t>201</w:t>
      </w:r>
      <w:r w:rsidR="00F9591B" w:rsidRPr="00780AD5">
        <w:rPr>
          <w:rFonts w:ascii="Times New Roman" w:hAnsi="Times New Roman"/>
          <w:szCs w:val="24"/>
        </w:rPr>
        <w:t>3</w:t>
      </w:r>
      <w:r w:rsidR="000F6BE0" w:rsidRPr="00780AD5">
        <w:rPr>
          <w:rFonts w:ascii="Times New Roman" w:hAnsi="Times New Roman"/>
          <w:szCs w:val="24"/>
        </w:rPr>
        <w:t xml:space="preserve"> r.</w:t>
      </w:r>
      <w:r w:rsidR="004363A1">
        <w:rPr>
          <w:rFonts w:ascii="Times New Roman" w:hAnsi="Times New Roman"/>
          <w:szCs w:val="24"/>
        </w:rPr>
        <w:t xml:space="preserve"> </w:t>
      </w:r>
      <w:r w:rsidR="00B119DD">
        <w:rPr>
          <w:rFonts w:ascii="Times New Roman" w:hAnsi="Times New Roman"/>
          <w:szCs w:val="24"/>
        </w:rPr>
        <w:t>z późniejszymi zmianami.</w:t>
      </w:r>
    </w:p>
    <w:p w:rsidR="00EA22DF" w:rsidRPr="00780AD5" w:rsidRDefault="00EA22DF">
      <w:pPr>
        <w:jc w:val="center"/>
        <w:rPr>
          <w:szCs w:val="24"/>
        </w:rPr>
      </w:pPr>
      <w:r w:rsidRPr="00780AD5">
        <w:rPr>
          <w:szCs w:val="24"/>
        </w:rPr>
        <w:t>§ 11.</w:t>
      </w:r>
    </w:p>
    <w:p w:rsidR="00EA22DF" w:rsidRPr="00780AD5" w:rsidRDefault="00EA22DF">
      <w:pPr>
        <w:jc w:val="both"/>
        <w:rPr>
          <w:szCs w:val="24"/>
        </w:rPr>
      </w:pPr>
      <w:r w:rsidRPr="00780AD5">
        <w:rPr>
          <w:szCs w:val="24"/>
        </w:rPr>
        <w:t xml:space="preserve">Zarządzenie wchodzi w życie z dniem </w:t>
      </w:r>
      <w:r w:rsidR="0079449F">
        <w:rPr>
          <w:szCs w:val="24"/>
        </w:rPr>
        <w:t>01.04.2015 r</w:t>
      </w:r>
      <w:r w:rsidRPr="00780AD5">
        <w:rPr>
          <w:szCs w:val="24"/>
        </w:rPr>
        <w:t xml:space="preserve">. </w:t>
      </w:r>
    </w:p>
    <w:p w:rsidR="00C575D7" w:rsidRPr="00780AD5" w:rsidRDefault="00C575D7">
      <w:pPr>
        <w:jc w:val="both"/>
        <w:rPr>
          <w:szCs w:val="24"/>
        </w:rPr>
      </w:pPr>
    </w:p>
    <w:p w:rsidR="00C575D7" w:rsidRPr="00780AD5" w:rsidRDefault="00C575D7">
      <w:pPr>
        <w:jc w:val="both"/>
        <w:rPr>
          <w:szCs w:val="24"/>
        </w:rPr>
      </w:pPr>
    </w:p>
    <w:p w:rsidR="00C575D7" w:rsidRPr="00780AD5" w:rsidRDefault="00C575D7">
      <w:pPr>
        <w:jc w:val="both"/>
        <w:rPr>
          <w:szCs w:val="24"/>
        </w:rPr>
      </w:pPr>
    </w:p>
    <w:p w:rsidR="00C575D7" w:rsidRPr="00780AD5" w:rsidRDefault="00C575D7">
      <w:pPr>
        <w:jc w:val="both"/>
        <w:rPr>
          <w:szCs w:val="24"/>
        </w:rPr>
      </w:pPr>
    </w:p>
    <w:p w:rsidR="00F9591B" w:rsidRPr="00780AD5" w:rsidRDefault="00F9591B">
      <w:pPr>
        <w:jc w:val="both"/>
        <w:rPr>
          <w:szCs w:val="24"/>
        </w:rPr>
      </w:pPr>
    </w:p>
    <w:p w:rsidR="00C575D7" w:rsidRPr="00780AD5" w:rsidRDefault="00C575D7">
      <w:pPr>
        <w:jc w:val="both"/>
        <w:rPr>
          <w:szCs w:val="24"/>
        </w:rPr>
      </w:pPr>
    </w:p>
    <w:sectPr w:rsidR="00C575D7" w:rsidRPr="00780AD5" w:rsidSect="00A3403A">
      <w:headerReference w:type="default" r:id="rId7"/>
      <w:pgSz w:w="11905" w:h="16837" w:code="9"/>
      <w:pgMar w:top="1418" w:right="1080" w:bottom="1702" w:left="1080" w:header="1418" w:footer="12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A3" w:rsidRDefault="001365A3">
      <w:r>
        <w:separator/>
      </w:r>
    </w:p>
  </w:endnote>
  <w:endnote w:type="continuationSeparator" w:id="0">
    <w:p w:rsidR="001365A3" w:rsidRDefault="0013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A3" w:rsidRDefault="001365A3">
      <w:r>
        <w:separator/>
      </w:r>
    </w:p>
  </w:footnote>
  <w:footnote w:type="continuationSeparator" w:id="0">
    <w:p w:rsidR="001365A3" w:rsidRDefault="00136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39617"/>
      <w:docPartObj>
        <w:docPartGallery w:val="Page Numbers (Top of Page)"/>
        <w:docPartUnique/>
      </w:docPartObj>
    </w:sdtPr>
    <w:sdtContent>
      <w:p w:rsidR="00BF0D8A" w:rsidRPr="00993422" w:rsidRDefault="0059075C">
        <w:pPr>
          <w:pStyle w:val="Nagwek"/>
          <w:jc w:val="center"/>
        </w:pPr>
        <w:r w:rsidRPr="00993422">
          <w:fldChar w:fldCharType="begin"/>
        </w:r>
        <w:r w:rsidR="00BF0D8A" w:rsidRPr="00993422">
          <w:instrText>PAGE   \* MERGEFORMAT</w:instrText>
        </w:r>
        <w:r w:rsidRPr="00993422">
          <w:fldChar w:fldCharType="separate"/>
        </w:r>
        <w:r w:rsidR="009542E5">
          <w:rPr>
            <w:noProof/>
          </w:rPr>
          <w:t>1</w:t>
        </w:r>
        <w:r w:rsidRPr="00993422">
          <w:fldChar w:fldCharType="end"/>
        </w:r>
      </w:p>
    </w:sdtContent>
  </w:sdt>
  <w:p w:rsidR="00EA22DF" w:rsidRDefault="00EA22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6A0CB4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9E18AFB4"/>
    <w:name w:val="WW8Num2"/>
    <w:lvl w:ilvl="0">
      <w:start w:val="3"/>
      <w:numFmt w:val="lowerLetter"/>
      <w:lvlText w:val="%1."/>
      <w:lvlJc w:val="left"/>
      <w:pPr>
        <w:tabs>
          <w:tab w:val="num" w:pos="1004"/>
        </w:tabs>
        <w:ind w:left="1004" w:hanging="43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Letter"/>
      <w:lvlText w:val="%3."/>
      <w:lvlJc w:val="left"/>
      <w:pPr>
        <w:tabs>
          <w:tab w:val="num" w:pos="2416"/>
        </w:tabs>
        <w:ind w:left="2416" w:hanging="436"/>
      </w:pPr>
    </w:lvl>
    <w:lvl w:ilvl="3">
      <w:start w:val="3"/>
      <w:numFmt w:val="lowerLetter"/>
      <w:lvlText w:val="%4."/>
      <w:lvlJc w:val="left"/>
      <w:pPr>
        <w:tabs>
          <w:tab w:val="num" w:pos="2956"/>
        </w:tabs>
        <w:ind w:left="2956" w:hanging="436"/>
      </w:pPr>
    </w:lvl>
    <w:lvl w:ilvl="4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"/>
      <w:lvlJc w:val="left"/>
      <w:pPr>
        <w:tabs>
          <w:tab w:val="num" w:pos="4480"/>
        </w:tabs>
        <w:ind w:left="4480" w:hanging="34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233AB7A4"/>
    <w:name w:val="WW8Num3"/>
    <w:lvl w:ilvl="0">
      <w:start w:val="1"/>
      <w:numFmt w:val="lowerLetter"/>
      <w:lvlText w:val="%1)"/>
      <w:lvlJc w:val="left"/>
      <w:pPr>
        <w:tabs>
          <w:tab w:val="num" w:pos="2880"/>
        </w:tabs>
        <w:ind w:left="340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3702B5AC"/>
    <w:name w:val="WW8Num4"/>
    <w:lvl w:ilvl="0">
      <w:start w:val="1"/>
      <w:numFmt w:val="lowerLetter"/>
      <w:lvlText w:val="%1)"/>
      <w:lvlJc w:val="left"/>
      <w:pPr>
        <w:tabs>
          <w:tab w:val="num" w:pos="2880"/>
        </w:tabs>
        <w:ind w:left="340" w:hanging="283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3FAC3310"/>
    <w:name w:val="WW8Num5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D585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>
    <w:nsid w:val="00000008"/>
    <w:multiLevelType w:val="multilevel"/>
    <w:tmpl w:val="A5AAD734"/>
    <w:name w:val="WW8Num8"/>
    <w:lvl w:ilvl="0">
      <w:start w:val="1"/>
      <w:numFmt w:val="decimal"/>
      <w:lvlText w:val="%1)"/>
      <w:lvlJc w:val="left"/>
      <w:pPr>
        <w:tabs>
          <w:tab w:val="num" w:pos="774"/>
        </w:tabs>
        <w:ind w:left="62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3B46706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74"/>
        </w:tabs>
        <w:ind w:left="624" w:hanging="454"/>
      </w:pPr>
    </w:lvl>
  </w:abstractNum>
  <w:abstractNum w:abstractNumId="10">
    <w:nsid w:val="0000000B"/>
    <w:multiLevelType w:val="singleLevel"/>
    <w:tmpl w:val="1E90C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41CC91E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684"/>
        </w:tabs>
        <w:ind w:left="1534" w:hanging="45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360"/>
      </w:p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lvlText w:val="%1.%2.%3.%4"/>
      <w:lvlJc w:val="left"/>
      <w:pPr>
        <w:tabs>
          <w:tab w:val="num" w:pos="890"/>
        </w:tabs>
        <w:ind w:left="890" w:hanging="720"/>
      </w:pPr>
    </w:lvl>
    <w:lvl w:ilvl="4">
      <w:start w:val="1"/>
      <w:numFmt w:val="decimal"/>
      <w:lvlText w:val="%1.%2.%3.%4.%5"/>
      <w:lvlJc w:val="left"/>
      <w:pPr>
        <w:tabs>
          <w:tab w:val="num" w:pos="1250"/>
        </w:tabs>
        <w:ind w:left="1250" w:hanging="1080"/>
      </w:p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10"/>
        </w:tabs>
        <w:ind w:left="16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70"/>
        </w:tabs>
        <w:ind w:left="1970" w:hanging="1800"/>
      </w:pPr>
    </w:lvl>
  </w:abstractNum>
  <w:abstractNum w:abstractNumId="17">
    <w:nsid w:val="05DE47E9"/>
    <w:multiLevelType w:val="multilevel"/>
    <w:tmpl w:val="9F4A59A2"/>
    <w:name w:val="WW8Num1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E2434C6"/>
    <w:multiLevelType w:val="multilevel"/>
    <w:tmpl w:val="5344B9E6"/>
    <w:name w:val="WW8Num52"/>
    <w:lvl w:ilvl="0">
      <w:start w:val="2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13F5565"/>
    <w:multiLevelType w:val="hybridMultilevel"/>
    <w:tmpl w:val="244E13A8"/>
    <w:lvl w:ilvl="0" w:tplc="3B9E9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3AE2779"/>
    <w:multiLevelType w:val="multilevel"/>
    <w:tmpl w:val="0D3896DE"/>
    <w:name w:val="WW8Num52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40D57E6"/>
    <w:multiLevelType w:val="multilevel"/>
    <w:tmpl w:val="9166A150"/>
    <w:name w:val="WW8Num32"/>
    <w:lvl w:ilvl="0">
      <w:start w:val="1"/>
      <w:numFmt w:val="lowerLetter"/>
      <w:lvlText w:val="%1)"/>
      <w:lvlJc w:val="left"/>
      <w:pPr>
        <w:tabs>
          <w:tab w:val="num" w:pos="2880"/>
        </w:tabs>
        <w:ind w:left="340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61F6579"/>
    <w:multiLevelType w:val="multilevel"/>
    <w:tmpl w:val="DBC010A6"/>
    <w:name w:val="WW8Num8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181210A3"/>
    <w:multiLevelType w:val="multilevel"/>
    <w:tmpl w:val="498048D2"/>
    <w:name w:val="WW8Num82"/>
    <w:lvl w:ilvl="0">
      <w:start w:val="6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1BA8205C"/>
    <w:multiLevelType w:val="multilevel"/>
    <w:tmpl w:val="1276B5AC"/>
    <w:name w:val="WW8Num16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C5F0561"/>
    <w:multiLevelType w:val="multilevel"/>
    <w:tmpl w:val="E5521440"/>
    <w:name w:val="WW8Num1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2146E02"/>
    <w:multiLevelType w:val="hybridMultilevel"/>
    <w:tmpl w:val="43A8D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D452C"/>
    <w:multiLevelType w:val="multilevel"/>
    <w:tmpl w:val="077C92DE"/>
    <w:name w:val="WW8Num1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CC5242"/>
    <w:multiLevelType w:val="multilevel"/>
    <w:tmpl w:val="B8E01D00"/>
    <w:name w:val="WW8Num1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2520293"/>
    <w:multiLevelType w:val="multilevel"/>
    <w:tmpl w:val="7B1AFC2C"/>
    <w:name w:val="WW8Num5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3085479"/>
    <w:multiLevelType w:val="multilevel"/>
    <w:tmpl w:val="167C0256"/>
    <w:name w:val="WW8Num82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A50267F"/>
    <w:multiLevelType w:val="hybridMultilevel"/>
    <w:tmpl w:val="F692CBD4"/>
    <w:lvl w:ilvl="0" w:tplc="35F8C2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31"/>
  </w:num>
  <w:num w:numId="13">
    <w:abstractNumId w:val="19"/>
  </w:num>
  <w:num w:numId="14">
    <w:abstractNumId w:val="26"/>
  </w:num>
  <w:num w:numId="15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4ED7"/>
    <w:rsid w:val="000014B6"/>
    <w:rsid w:val="00003F8A"/>
    <w:rsid w:val="000162A0"/>
    <w:rsid w:val="0002266B"/>
    <w:rsid w:val="000567A6"/>
    <w:rsid w:val="000753B6"/>
    <w:rsid w:val="00084A5E"/>
    <w:rsid w:val="000A43D5"/>
    <w:rsid w:val="000B55F0"/>
    <w:rsid w:val="000B6155"/>
    <w:rsid w:val="000C28C4"/>
    <w:rsid w:val="000C5A1D"/>
    <w:rsid w:val="000C6C72"/>
    <w:rsid w:val="000E63F2"/>
    <w:rsid w:val="000E7691"/>
    <w:rsid w:val="000F6BE0"/>
    <w:rsid w:val="00100008"/>
    <w:rsid w:val="00101040"/>
    <w:rsid w:val="00104E52"/>
    <w:rsid w:val="0011089D"/>
    <w:rsid w:val="00124740"/>
    <w:rsid w:val="00132CC0"/>
    <w:rsid w:val="0013627A"/>
    <w:rsid w:val="001365A3"/>
    <w:rsid w:val="00137ADB"/>
    <w:rsid w:val="0014057A"/>
    <w:rsid w:val="00140D32"/>
    <w:rsid w:val="00140F5E"/>
    <w:rsid w:val="0014511E"/>
    <w:rsid w:val="00145198"/>
    <w:rsid w:val="00160D0B"/>
    <w:rsid w:val="0016170D"/>
    <w:rsid w:val="0016271A"/>
    <w:rsid w:val="0017477B"/>
    <w:rsid w:val="001949F5"/>
    <w:rsid w:val="001A188F"/>
    <w:rsid w:val="001A7D11"/>
    <w:rsid w:val="001D3039"/>
    <w:rsid w:val="002055EC"/>
    <w:rsid w:val="00214351"/>
    <w:rsid w:val="00216197"/>
    <w:rsid w:val="00225C9F"/>
    <w:rsid w:val="00243097"/>
    <w:rsid w:val="00252690"/>
    <w:rsid w:val="0025519A"/>
    <w:rsid w:val="0026626B"/>
    <w:rsid w:val="002709A2"/>
    <w:rsid w:val="002778F0"/>
    <w:rsid w:val="0029100E"/>
    <w:rsid w:val="00297EF3"/>
    <w:rsid w:val="002B5AA7"/>
    <w:rsid w:val="002D5194"/>
    <w:rsid w:val="002F6A09"/>
    <w:rsid w:val="00302B96"/>
    <w:rsid w:val="00305EB3"/>
    <w:rsid w:val="00311402"/>
    <w:rsid w:val="003213A9"/>
    <w:rsid w:val="00325547"/>
    <w:rsid w:val="003473DE"/>
    <w:rsid w:val="00350004"/>
    <w:rsid w:val="00350E7C"/>
    <w:rsid w:val="00350F7B"/>
    <w:rsid w:val="00357B35"/>
    <w:rsid w:val="00357EC4"/>
    <w:rsid w:val="00365F12"/>
    <w:rsid w:val="00387685"/>
    <w:rsid w:val="00396901"/>
    <w:rsid w:val="003B09C4"/>
    <w:rsid w:val="003B5459"/>
    <w:rsid w:val="003C4278"/>
    <w:rsid w:val="003D3B43"/>
    <w:rsid w:val="003E046A"/>
    <w:rsid w:val="0040434A"/>
    <w:rsid w:val="004203EC"/>
    <w:rsid w:val="00425378"/>
    <w:rsid w:val="00434976"/>
    <w:rsid w:val="004363A1"/>
    <w:rsid w:val="00437A8B"/>
    <w:rsid w:val="00442FFA"/>
    <w:rsid w:val="0046011D"/>
    <w:rsid w:val="004675B3"/>
    <w:rsid w:val="004726EE"/>
    <w:rsid w:val="0049562D"/>
    <w:rsid w:val="004A5299"/>
    <w:rsid w:val="004C65B7"/>
    <w:rsid w:val="0051133A"/>
    <w:rsid w:val="00520E5D"/>
    <w:rsid w:val="005219D0"/>
    <w:rsid w:val="00523FAF"/>
    <w:rsid w:val="0053177F"/>
    <w:rsid w:val="00536ED7"/>
    <w:rsid w:val="00542BB7"/>
    <w:rsid w:val="0054319A"/>
    <w:rsid w:val="00554182"/>
    <w:rsid w:val="00554F32"/>
    <w:rsid w:val="005737CC"/>
    <w:rsid w:val="00575B34"/>
    <w:rsid w:val="005770A3"/>
    <w:rsid w:val="0059075C"/>
    <w:rsid w:val="005A339F"/>
    <w:rsid w:val="005A735A"/>
    <w:rsid w:val="005B0A0D"/>
    <w:rsid w:val="005B6944"/>
    <w:rsid w:val="005C7CC8"/>
    <w:rsid w:val="005D5CF2"/>
    <w:rsid w:val="005E551C"/>
    <w:rsid w:val="00603A99"/>
    <w:rsid w:val="00612296"/>
    <w:rsid w:val="00613594"/>
    <w:rsid w:val="006204C7"/>
    <w:rsid w:val="00621D4E"/>
    <w:rsid w:val="006304B8"/>
    <w:rsid w:val="0068262E"/>
    <w:rsid w:val="00684A6C"/>
    <w:rsid w:val="00696F79"/>
    <w:rsid w:val="006A369F"/>
    <w:rsid w:val="006A455C"/>
    <w:rsid w:val="006A6CAB"/>
    <w:rsid w:val="006A700F"/>
    <w:rsid w:val="006B079C"/>
    <w:rsid w:val="006C45BF"/>
    <w:rsid w:val="006D4443"/>
    <w:rsid w:val="006D6E04"/>
    <w:rsid w:val="006E50F9"/>
    <w:rsid w:val="006E762F"/>
    <w:rsid w:val="006F177A"/>
    <w:rsid w:val="00710C79"/>
    <w:rsid w:val="00725962"/>
    <w:rsid w:val="0073375D"/>
    <w:rsid w:val="00743ECD"/>
    <w:rsid w:val="00744B8D"/>
    <w:rsid w:val="007521D5"/>
    <w:rsid w:val="00764C1B"/>
    <w:rsid w:val="00766E4E"/>
    <w:rsid w:val="00767563"/>
    <w:rsid w:val="007750D4"/>
    <w:rsid w:val="00780AD5"/>
    <w:rsid w:val="0078227D"/>
    <w:rsid w:val="00783137"/>
    <w:rsid w:val="0079449F"/>
    <w:rsid w:val="007A4726"/>
    <w:rsid w:val="007B41EB"/>
    <w:rsid w:val="007C17DC"/>
    <w:rsid w:val="007E73A0"/>
    <w:rsid w:val="007F0B5E"/>
    <w:rsid w:val="007F253B"/>
    <w:rsid w:val="007F2BCE"/>
    <w:rsid w:val="00811258"/>
    <w:rsid w:val="0084658E"/>
    <w:rsid w:val="0086494F"/>
    <w:rsid w:val="00892EF7"/>
    <w:rsid w:val="008A3115"/>
    <w:rsid w:val="008A5562"/>
    <w:rsid w:val="008B1B30"/>
    <w:rsid w:val="008D0829"/>
    <w:rsid w:val="008D1BD6"/>
    <w:rsid w:val="008D6BE3"/>
    <w:rsid w:val="008E378E"/>
    <w:rsid w:val="008E66D8"/>
    <w:rsid w:val="00907826"/>
    <w:rsid w:val="00941BC6"/>
    <w:rsid w:val="00945020"/>
    <w:rsid w:val="00951471"/>
    <w:rsid w:val="00952017"/>
    <w:rsid w:val="009542E5"/>
    <w:rsid w:val="00993422"/>
    <w:rsid w:val="009D076C"/>
    <w:rsid w:val="009E20F8"/>
    <w:rsid w:val="009F59F7"/>
    <w:rsid w:val="00A13A14"/>
    <w:rsid w:val="00A279F0"/>
    <w:rsid w:val="00A3403A"/>
    <w:rsid w:val="00A35570"/>
    <w:rsid w:val="00A360E2"/>
    <w:rsid w:val="00A45110"/>
    <w:rsid w:val="00A50B71"/>
    <w:rsid w:val="00A5541B"/>
    <w:rsid w:val="00A56798"/>
    <w:rsid w:val="00A63030"/>
    <w:rsid w:val="00A66660"/>
    <w:rsid w:val="00A7406F"/>
    <w:rsid w:val="00A84DE2"/>
    <w:rsid w:val="00A933AE"/>
    <w:rsid w:val="00AA6EB6"/>
    <w:rsid w:val="00AA7C47"/>
    <w:rsid w:val="00AB34B1"/>
    <w:rsid w:val="00AB5DEE"/>
    <w:rsid w:val="00AC2AF9"/>
    <w:rsid w:val="00AC49D0"/>
    <w:rsid w:val="00AE13C9"/>
    <w:rsid w:val="00B0408C"/>
    <w:rsid w:val="00B11687"/>
    <w:rsid w:val="00B119DD"/>
    <w:rsid w:val="00B355B5"/>
    <w:rsid w:val="00B35EC3"/>
    <w:rsid w:val="00B418CB"/>
    <w:rsid w:val="00B56A90"/>
    <w:rsid w:val="00B57391"/>
    <w:rsid w:val="00B667BF"/>
    <w:rsid w:val="00B92324"/>
    <w:rsid w:val="00BA3E89"/>
    <w:rsid w:val="00BC36B2"/>
    <w:rsid w:val="00BD676A"/>
    <w:rsid w:val="00BF0D09"/>
    <w:rsid w:val="00BF0D8A"/>
    <w:rsid w:val="00BF5E22"/>
    <w:rsid w:val="00C04FD5"/>
    <w:rsid w:val="00C1009A"/>
    <w:rsid w:val="00C369BC"/>
    <w:rsid w:val="00C4701C"/>
    <w:rsid w:val="00C575D7"/>
    <w:rsid w:val="00C64EF8"/>
    <w:rsid w:val="00C67640"/>
    <w:rsid w:val="00C71221"/>
    <w:rsid w:val="00C72337"/>
    <w:rsid w:val="00C8766D"/>
    <w:rsid w:val="00C9677F"/>
    <w:rsid w:val="00CB0D78"/>
    <w:rsid w:val="00CB2DB2"/>
    <w:rsid w:val="00CD12E3"/>
    <w:rsid w:val="00CD66B2"/>
    <w:rsid w:val="00CD66C4"/>
    <w:rsid w:val="00CE0730"/>
    <w:rsid w:val="00CE5878"/>
    <w:rsid w:val="00D019D0"/>
    <w:rsid w:val="00D068E6"/>
    <w:rsid w:val="00D132D7"/>
    <w:rsid w:val="00D167FF"/>
    <w:rsid w:val="00D240F8"/>
    <w:rsid w:val="00D259FE"/>
    <w:rsid w:val="00D27A2A"/>
    <w:rsid w:val="00D3207D"/>
    <w:rsid w:val="00D444AD"/>
    <w:rsid w:val="00D92881"/>
    <w:rsid w:val="00DA51B1"/>
    <w:rsid w:val="00DA54C9"/>
    <w:rsid w:val="00DA623F"/>
    <w:rsid w:val="00DA7421"/>
    <w:rsid w:val="00DB0A9D"/>
    <w:rsid w:val="00DB4D1B"/>
    <w:rsid w:val="00DD1550"/>
    <w:rsid w:val="00DD6ABA"/>
    <w:rsid w:val="00E0696E"/>
    <w:rsid w:val="00E109B4"/>
    <w:rsid w:val="00E25DF0"/>
    <w:rsid w:val="00E2727C"/>
    <w:rsid w:val="00E4652A"/>
    <w:rsid w:val="00E54ED7"/>
    <w:rsid w:val="00E6381E"/>
    <w:rsid w:val="00E734D8"/>
    <w:rsid w:val="00E87071"/>
    <w:rsid w:val="00E93FCB"/>
    <w:rsid w:val="00EA22DF"/>
    <w:rsid w:val="00EA2583"/>
    <w:rsid w:val="00EA4F31"/>
    <w:rsid w:val="00EB284F"/>
    <w:rsid w:val="00EC27C8"/>
    <w:rsid w:val="00EC347E"/>
    <w:rsid w:val="00EC362E"/>
    <w:rsid w:val="00ED1ACE"/>
    <w:rsid w:val="00EE644D"/>
    <w:rsid w:val="00F00086"/>
    <w:rsid w:val="00F27391"/>
    <w:rsid w:val="00F30035"/>
    <w:rsid w:val="00F318E3"/>
    <w:rsid w:val="00F41AB4"/>
    <w:rsid w:val="00F66E5C"/>
    <w:rsid w:val="00F74246"/>
    <w:rsid w:val="00F7462C"/>
    <w:rsid w:val="00F9591B"/>
    <w:rsid w:val="00FA1625"/>
    <w:rsid w:val="00FA38FB"/>
    <w:rsid w:val="00FA71F5"/>
    <w:rsid w:val="00FA7B10"/>
    <w:rsid w:val="00FB1104"/>
    <w:rsid w:val="00FB3962"/>
    <w:rsid w:val="00FD1502"/>
    <w:rsid w:val="00FD2EF4"/>
    <w:rsid w:val="00FE5532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F79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696F79"/>
    <w:rPr>
      <w:rFonts w:ascii="Times New Roman" w:eastAsia="Times New Roman" w:hAnsi="Times New Roman" w:cs="Times New Roman"/>
    </w:rPr>
  </w:style>
  <w:style w:type="character" w:customStyle="1" w:styleId="WW8Num2z5">
    <w:name w:val="WW8Num2z5"/>
    <w:rsid w:val="00696F79"/>
    <w:rPr>
      <w:rFonts w:ascii="Symbol" w:hAnsi="Symbol"/>
    </w:rPr>
  </w:style>
  <w:style w:type="character" w:customStyle="1" w:styleId="WW8Num3z0">
    <w:name w:val="WW8Num3z0"/>
    <w:rsid w:val="00696F79"/>
    <w:rPr>
      <w:rFonts w:ascii="Times New Roman" w:eastAsia="SimSun" w:hAnsi="Times New Roman" w:cs="Times New Roman"/>
    </w:rPr>
  </w:style>
  <w:style w:type="character" w:customStyle="1" w:styleId="WW8Num4z0">
    <w:name w:val="WW8Num4z0"/>
    <w:rsid w:val="00696F79"/>
    <w:rPr>
      <w:rFonts w:ascii="Times New Roman" w:hAnsi="Times New Roman" w:cs="Times New Roman"/>
    </w:rPr>
  </w:style>
  <w:style w:type="character" w:customStyle="1" w:styleId="WW8Num12z0">
    <w:name w:val="WW8Num12z0"/>
    <w:rsid w:val="00696F79"/>
    <w:rPr>
      <w:rFonts w:ascii="Symbol" w:hAnsi="Symbol"/>
    </w:rPr>
  </w:style>
  <w:style w:type="character" w:customStyle="1" w:styleId="WW8Num14z1">
    <w:name w:val="WW8Num14z1"/>
    <w:rsid w:val="00696F79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696F79"/>
  </w:style>
  <w:style w:type="character" w:customStyle="1" w:styleId="WW8Num5z2">
    <w:name w:val="WW8Num5z2"/>
    <w:rsid w:val="00696F79"/>
    <w:rPr>
      <w:rFonts w:ascii="Times New Roman" w:hAnsi="Times New Roman" w:cs="Times New Roman"/>
    </w:rPr>
  </w:style>
  <w:style w:type="character" w:customStyle="1" w:styleId="WW8Num6z1">
    <w:name w:val="WW8Num6z1"/>
    <w:rsid w:val="00696F7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696F79"/>
    <w:rPr>
      <w:rFonts w:ascii="Times New Roman" w:eastAsia="SimSun" w:hAnsi="Times New Roman" w:cs="Times New Roman"/>
    </w:rPr>
  </w:style>
  <w:style w:type="character" w:customStyle="1" w:styleId="WW8Num10z0">
    <w:name w:val="WW8Num10z0"/>
    <w:rsid w:val="00696F7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96F79"/>
    <w:rPr>
      <w:rFonts w:ascii="Symbol" w:hAnsi="Symbol"/>
    </w:rPr>
  </w:style>
  <w:style w:type="character" w:customStyle="1" w:styleId="WW8Num17z1">
    <w:name w:val="WW8Num17z1"/>
    <w:rsid w:val="00696F79"/>
    <w:rPr>
      <w:rFonts w:ascii="Courier New" w:hAnsi="Courier New" w:cs="Courier New"/>
    </w:rPr>
  </w:style>
  <w:style w:type="character" w:customStyle="1" w:styleId="WW8Num17z2">
    <w:name w:val="WW8Num17z2"/>
    <w:rsid w:val="00696F79"/>
    <w:rPr>
      <w:rFonts w:ascii="Wingdings" w:hAnsi="Wingdings"/>
    </w:rPr>
  </w:style>
  <w:style w:type="character" w:customStyle="1" w:styleId="WW8Num22z0">
    <w:name w:val="WW8Num22z0"/>
    <w:rsid w:val="00696F79"/>
    <w:rPr>
      <w:rFonts w:ascii="Courier New" w:hAnsi="Courier New"/>
    </w:rPr>
  </w:style>
  <w:style w:type="character" w:customStyle="1" w:styleId="WW8Num22z1">
    <w:name w:val="WW8Num22z1"/>
    <w:rsid w:val="00696F79"/>
    <w:rPr>
      <w:rFonts w:ascii="Courier New" w:hAnsi="Courier New" w:cs="Courier New"/>
    </w:rPr>
  </w:style>
  <w:style w:type="character" w:customStyle="1" w:styleId="WW8Num22z2">
    <w:name w:val="WW8Num22z2"/>
    <w:rsid w:val="00696F79"/>
    <w:rPr>
      <w:rFonts w:ascii="Wingdings" w:hAnsi="Wingdings"/>
    </w:rPr>
  </w:style>
  <w:style w:type="character" w:customStyle="1" w:styleId="WW8Num22z3">
    <w:name w:val="WW8Num22z3"/>
    <w:rsid w:val="00696F79"/>
    <w:rPr>
      <w:rFonts w:ascii="Symbol" w:hAnsi="Symbol"/>
    </w:rPr>
  </w:style>
  <w:style w:type="character" w:customStyle="1" w:styleId="WW8Num25z0">
    <w:name w:val="WW8Num25z0"/>
    <w:rsid w:val="00696F79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rsid w:val="00696F79"/>
    <w:rPr>
      <w:rFonts w:ascii="Courier New" w:hAnsi="Courier New"/>
    </w:rPr>
  </w:style>
  <w:style w:type="character" w:customStyle="1" w:styleId="WW8Num31z0">
    <w:name w:val="WW8Num31z0"/>
    <w:rsid w:val="00696F79"/>
    <w:rPr>
      <w:b w:val="0"/>
    </w:rPr>
  </w:style>
  <w:style w:type="character" w:customStyle="1" w:styleId="WW8Num33z2">
    <w:name w:val="WW8Num33z2"/>
    <w:rsid w:val="00696F79"/>
    <w:rPr>
      <w:rFonts w:ascii="Times New Roman" w:hAnsi="Times New Roman" w:cs="Times New Roman"/>
    </w:rPr>
  </w:style>
  <w:style w:type="character" w:customStyle="1" w:styleId="WW8Num34z0">
    <w:name w:val="WW8Num34z0"/>
    <w:rsid w:val="00696F79"/>
    <w:rPr>
      <w:b w:val="0"/>
    </w:rPr>
  </w:style>
  <w:style w:type="character" w:customStyle="1" w:styleId="WW8Num36z0">
    <w:name w:val="WW8Num36z0"/>
    <w:rsid w:val="00696F79"/>
    <w:rPr>
      <w:b w:val="0"/>
    </w:rPr>
  </w:style>
  <w:style w:type="character" w:customStyle="1" w:styleId="WW8Num43z2">
    <w:name w:val="WW8Num43z2"/>
    <w:rsid w:val="00696F79"/>
    <w:rPr>
      <w:rFonts w:ascii="Times New Roman" w:hAnsi="Times New Roman" w:cs="Times New Roman"/>
    </w:rPr>
  </w:style>
  <w:style w:type="character" w:customStyle="1" w:styleId="WW8Num44z1">
    <w:name w:val="WW8Num44z1"/>
    <w:rsid w:val="00696F79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696F79"/>
  </w:style>
  <w:style w:type="character" w:customStyle="1" w:styleId="Absatz-Standardschriftart">
    <w:name w:val="Absatz-Standardschriftart"/>
    <w:rsid w:val="00696F79"/>
  </w:style>
  <w:style w:type="character" w:customStyle="1" w:styleId="WW-Absatz-Standardschriftart">
    <w:name w:val="WW-Absatz-Standardschriftart"/>
    <w:rsid w:val="00696F79"/>
  </w:style>
  <w:style w:type="character" w:customStyle="1" w:styleId="Domylnaczcionkaakapitu3">
    <w:name w:val="Domyślna czcionka akapitu3"/>
    <w:rsid w:val="00696F79"/>
  </w:style>
  <w:style w:type="character" w:customStyle="1" w:styleId="WW-Absatz-Standardschriftart1">
    <w:name w:val="WW-Absatz-Standardschriftart1"/>
    <w:rsid w:val="00696F79"/>
  </w:style>
  <w:style w:type="character" w:customStyle="1" w:styleId="WW-Absatz-Standardschriftart11">
    <w:name w:val="WW-Absatz-Standardschriftart11"/>
    <w:rsid w:val="00696F79"/>
  </w:style>
  <w:style w:type="character" w:customStyle="1" w:styleId="WW8Num2z2">
    <w:name w:val="WW8Num2z2"/>
    <w:rsid w:val="00696F79"/>
    <w:rPr>
      <w:rFonts w:ascii="Symbol" w:hAnsi="Symbol"/>
    </w:rPr>
  </w:style>
  <w:style w:type="character" w:customStyle="1" w:styleId="WW8Num4z5">
    <w:name w:val="WW8Num4z5"/>
    <w:rsid w:val="00696F79"/>
    <w:rPr>
      <w:rFonts w:ascii="Symbol" w:hAnsi="Symbol"/>
    </w:rPr>
  </w:style>
  <w:style w:type="character" w:customStyle="1" w:styleId="WW8Num6z0">
    <w:name w:val="WW8Num6z0"/>
    <w:rsid w:val="00696F79"/>
    <w:rPr>
      <w:rFonts w:ascii="Times New Roman" w:hAnsi="Times New Roman" w:cs="Times New Roman"/>
    </w:rPr>
  </w:style>
  <w:style w:type="character" w:customStyle="1" w:styleId="WW8Num7z2">
    <w:name w:val="WW8Num7z2"/>
    <w:rsid w:val="00696F79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96F79"/>
  </w:style>
  <w:style w:type="character" w:customStyle="1" w:styleId="WW8Num4z1">
    <w:name w:val="WW8Num4z1"/>
    <w:rsid w:val="00696F79"/>
    <w:rPr>
      <w:rFonts w:ascii="Symbol" w:hAnsi="Symbol"/>
    </w:rPr>
  </w:style>
  <w:style w:type="character" w:customStyle="1" w:styleId="WW8Num7z5">
    <w:name w:val="WW8Num7z5"/>
    <w:rsid w:val="00696F79"/>
    <w:rPr>
      <w:rFonts w:ascii="Symbol" w:hAnsi="Symbol"/>
    </w:rPr>
  </w:style>
  <w:style w:type="character" w:customStyle="1" w:styleId="WW8Num9z1">
    <w:name w:val="WW8Num9z1"/>
    <w:rsid w:val="00696F79"/>
    <w:rPr>
      <w:rFonts w:ascii="Courier New" w:hAnsi="Courier New"/>
    </w:rPr>
  </w:style>
  <w:style w:type="character" w:customStyle="1" w:styleId="WW8Num9z2">
    <w:name w:val="WW8Num9z2"/>
    <w:rsid w:val="00696F79"/>
    <w:rPr>
      <w:rFonts w:ascii="Wingdings" w:hAnsi="Wingdings"/>
    </w:rPr>
  </w:style>
  <w:style w:type="character" w:customStyle="1" w:styleId="WW8Num9z3">
    <w:name w:val="WW8Num9z3"/>
    <w:rsid w:val="00696F79"/>
    <w:rPr>
      <w:rFonts w:ascii="Symbol" w:hAnsi="Symbol"/>
    </w:rPr>
  </w:style>
  <w:style w:type="character" w:customStyle="1" w:styleId="WW8Num10z2">
    <w:name w:val="WW8Num10z2"/>
    <w:rsid w:val="00696F79"/>
    <w:rPr>
      <w:rFonts w:ascii="Symbol" w:hAnsi="Symbol"/>
    </w:rPr>
  </w:style>
  <w:style w:type="character" w:customStyle="1" w:styleId="WW8Num10z3">
    <w:name w:val="WW8Num10z3"/>
    <w:rsid w:val="00696F7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96F79"/>
    <w:rPr>
      <w:rFonts w:ascii="Symbol" w:hAnsi="Symbol"/>
    </w:rPr>
  </w:style>
  <w:style w:type="character" w:customStyle="1" w:styleId="WW8Num11z1">
    <w:name w:val="WW8Num11z1"/>
    <w:rsid w:val="00696F79"/>
    <w:rPr>
      <w:rFonts w:ascii="Courier New" w:hAnsi="Courier New" w:cs="Courier New"/>
    </w:rPr>
  </w:style>
  <w:style w:type="character" w:customStyle="1" w:styleId="WW8Num11z2">
    <w:name w:val="WW8Num11z2"/>
    <w:rsid w:val="00696F79"/>
    <w:rPr>
      <w:rFonts w:ascii="Wingdings" w:hAnsi="Wingdings"/>
    </w:rPr>
  </w:style>
  <w:style w:type="character" w:customStyle="1" w:styleId="WW8Num12z3">
    <w:name w:val="WW8Num12z3"/>
    <w:rsid w:val="00696F79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696F79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696F79"/>
    <w:rPr>
      <w:rFonts w:ascii="Symbol" w:hAnsi="Symbol"/>
    </w:rPr>
  </w:style>
  <w:style w:type="character" w:customStyle="1" w:styleId="WW8Num21z2">
    <w:name w:val="WW8Num21z2"/>
    <w:rsid w:val="00696F79"/>
    <w:rPr>
      <w:rFonts w:ascii="Times New Roman" w:eastAsia="SimSun" w:hAnsi="Times New Roman" w:cs="Times New Roman"/>
    </w:rPr>
  </w:style>
  <w:style w:type="character" w:customStyle="1" w:styleId="WW8Num24z0">
    <w:name w:val="WW8Num24z0"/>
    <w:rsid w:val="00696F79"/>
    <w:rPr>
      <w:rFonts w:ascii="Symbol" w:hAnsi="Symbol"/>
    </w:rPr>
  </w:style>
  <w:style w:type="character" w:customStyle="1" w:styleId="WW8Num24z3">
    <w:name w:val="WW8Num24z3"/>
    <w:rsid w:val="00696F7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96F79"/>
  </w:style>
  <w:style w:type="character" w:styleId="Numerstrony">
    <w:name w:val="page number"/>
    <w:basedOn w:val="Domylnaczcionkaakapitu1"/>
    <w:rsid w:val="00696F79"/>
  </w:style>
  <w:style w:type="character" w:customStyle="1" w:styleId="Odwoaniedokomentarza1">
    <w:name w:val="Odwołanie do komentarza1"/>
    <w:rsid w:val="00696F79"/>
    <w:rPr>
      <w:sz w:val="16"/>
      <w:szCs w:val="16"/>
    </w:rPr>
  </w:style>
  <w:style w:type="character" w:customStyle="1" w:styleId="NagwekZnak">
    <w:name w:val="Nagłówek Znak"/>
    <w:uiPriority w:val="99"/>
    <w:rsid w:val="00696F79"/>
    <w:rPr>
      <w:sz w:val="24"/>
    </w:rPr>
  </w:style>
  <w:style w:type="paragraph" w:customStyle="1" w:styleId="Nagwek5">
    <w:name w:val="Nagłówek5"/>
    <w:basedOn w:val="Normalny"/>
    <w:next w:val="Tekstpodstawowy"/>
    <w:rsid w:val="00696F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696F79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696F79"/>
    <w:rPr>
      <w:rFonts w:cs="Tahoma"/>
    </w:rPr>
  </w:style>
  <w:style w:type="paragraph" w:customStyle="1" w:styleId="Podpis5">
    <w:name w:val="Podpis5"/>
    <w:basedOn w:val="Normalny"/>
    <w:rsid w:val="00696F7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96F79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696F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696F7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rsid w:val="00696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696F7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rsid w:val="00696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96F7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">
    <w:name w:val="Nagłówek1"/>
    <w:basedOn w:val="Normalny"/>
    <w:next w:val="Tekstpodstawowy"/>
    <w:rsid w:val="00696F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96F79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uiPriority w:val="99"/>
    <w:rsid w:val="00696F7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96F79"/>
    <w:pPr>
      <w:ind w:left="284"/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696F79"/>
    <w:pPr>
      <w:ind w:left="426" w:hanging="426"/>
      <w:jc w:val="both"/>
    </w:pPr>
    <w:rPr>
      <w:rFonts w:ascii="Arial" w:hAnsi="Arial"/>
    </w:rPr>
  </w:style>
  <w:style w:type="paragraph" w:styleId="Tekstpodstawowywcity">
    <w:name w:val="Body Text Indent"/>
    <w:basedOn w:val="Normalny"/>
    <w:rsid w:val="00696F79"/>
    <w:pPr>
      <w:ind w:left="426"/>
      <w:jc w:val="both"/>
    </w:pPr>
    <w:rPr>
      <w:rFonts w:ascii="Arial" w:hAnsi="Arial"/>
    </w:rPr>
  </w:style>
  <w:style w:type="paragraph" w:styleId="Tytu">
    <w:name w:val="Title"/>
    <w:basedOn w:val="Normalny"/>
    <w:next w:val="Podtytu"/>
    <w:qFormat/>
    <w:rsid w:val="00696F79"/>
    <w:pPr>
      <w:jc w:val="center"/>
    </w:pPr>
    <w:rPr>
      <w:rFonts w:ascii="Arial" w:hAnsi="Arial"/>
      <w:b/>
    </w:rPr>
  </w:style>
  <w:style w:type="paragraph" w:styleId="Podtytu">
    <w:name w:val="Subtitle"/>
    <w:basedOn w:val="Nagwek1"/>
    <w:next w:val="Tekstpodstawowy"/>
    <w:qFormat/>
    <w:rsid w:val="00696F7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696F79"/>
    <w:rPr>
      <w:sz w:val="20"/>
    </w:rPr>
  </w:style>
  <w:style w:type="paragraph" w:styleId="Tematkomentarza">
    <w:name w:val="annotation subject"/>
    <w:basedOn w:val="Tekstkomentarza1"/>
    <w:next w:val="Tekstkomentarza1"/>
    <w:rsid w:val="00696F79"/>
    <w:rPr>
      <w:b/>
      <w:bCs/>
    </w:rPr>
  </w:style>
  <w:style w:type="paragraph" w:styleId="Tekstdymka">
    <w:name w:val="Balloon Text"/>
    <w:basedOn w:val="Normalny"/>
    <w:rsid w:val="00696F7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696F79"/>
  </w:style>
  <w:style w:type="paragraph" w:styleId="Stopka">
    <w:name w:val="footer"/>
    <w:basedOn w:val="Normalny"/>
    <w:rsid w:val="00696F79"/>
    <w:pPr>
      <w:suppressLineNumbers/>
      <w:tabs>
        <w:tab w:val="center" w:pos="4818"/>
        <w:tab w:val="right" w:pos="9637"/>
      </w:tabs>
    </w:pPr>
  </w:style>
  <w:style w:type="paragraph" w:styleId="Tekstpodstawowywcity2">
    <w:name w:val="Body Text Indent 2"/>
    <w:basedOn w:val="Normalny"/>
    <w:link w:val="Tekstpodstawowywcity2Znak"/>
    <w:rsid w:val="000F6BE0"/>
    <w:pPr>
      <w:suppressAutoHyphens w:val="0"/>
      <w:overflowPunct/>
      <w:autoSpaceDE/>
      <w:spacing w:after="120" w:line="480" w:lineRule="auto"/>
      <w:ind w:left="283"/>
      <w:textAlignment w:val="auto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0F6B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customStyle="1" w:styleId="Default">
    <w:name w:val="Default"/>
    <w:rsid w:val="00DB0A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C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C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Symbol" w:hAnsi="Symbol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SimSu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1z0">
    <w:name w:val="WW8Num31z0"/>
    <w:rPr>
      <w:b w:val="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4z0">
    <w:name w:val="WW8Num34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43z2">
    <w:name w:val="WW8Num43z2"/>
    <w:rPr>
      <w:rFonts w:ascii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2">
    <w:name w:val="WW8Num2z2"/>
    <w:rPr>
      <w:rFonts w:ascii="Symbol" w:hAnsi="Symbol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7z5">
    <w:name w:val="WW8Num7z5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WW8Num10z3">
    <w:name w:val="WW8Num10z3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3">
    <w:name w:val="WW8Num12z3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SimSun" w:hAnsi="Times New Roman" w:cs="Times New Roman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1z2">
    <w:name w:val="WW8Num21z2"/>
    <w:rPr>
      <w:rFonts w:ascii="Times New Roman" w:eastAsia="SimSun" w:hAnsi="Times New Roman" w:cs="Times New Roman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3">
    <w:name w:val="WW8Num24z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ind w:left="284"/>
      <w:jc w:val="both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426" w:hanging="426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ind w:left="426"/>
      <w:jc w:val="both"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podstawowywcity2">
    <w:name w:val="Body Text Indent 2"/>
    <w:basedOn w:val="Normalny"/>
    <w:link w:val="Tekstpodstawowywcity2Znak"/>
    <w:rsid w:val="000F6BE0"/>
    <w:pPr>
      <w:suppressAutoHyphens w:val="0"/>
      <w:overflowPunct/>
      <w:autoSpaceDE/>
      <w:spacing w:after="120" w:line="480" w:lineRule="auto"/>
      <w:ind w:left="283"/>
      <w:textAlignment w:val="auto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F6B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customStyle="1" w:styleId="Default">
    <w:name w:val="Default"/>
    <w:rsid w:val="00DB0A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CC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CC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2013/030932 0 1  ustalenia zasad korzystania i pobierania opłat oraz określenia wysokości stawek opłat za postój pojazdów</vt:lpstr>
    </vt:vector>
  </TitlesOfParts>
  <Company>Urząd Miejski Rybnik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2013/030932 0 1  ustalenia zasad korzystania i pobierania opłat oraz określenia wysokości stawek opłat za postój pojazdów</dc:title>
  <dc:creator>UM.RYBNIK.PL\MendrysI</dc:creator>
  <cp:lastModifiedBy>Your User Name</cp:lastModifiedBy>
  <cp:revision>3</cp:revision>
  <cp:lastPrinted>2015-03-27T07:23:00Z</cp:lastPrinted>
  <dcterms:created xsi:type="dcterms:W3CDTF">2015-04-01T05:35:00Z</dcterms:created>
  <dcterms:modified xsi:type="dcterms:W3CDTF">2015-04-01T05:42:00Z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2013/030932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R1</vt:lpwstr>
  </property>
</Properties>
</file>