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05" w:rsidRPr="00C575D7" w:rsidRDefault="00ED3305" w:rsidP="00ED3305">
      <w:pPr>
        <w:overflowPunct/>
        <w:autoSpaceDE/>
        <w:ind w:left="7080"/>
        <w:textAlignment w:val="auto"/>
        <w:rPr>
          <w:szCs w:val="24"/>
        </w:rPr>
      </w:pPr>
      <w:r w:rsidRPr="00C575D7">
        <w:rPr>
          <w:szCs w:val="24"/>
        </w:rPr>
        <w:t>Załącznik Nr 3</w:t>
      </w:r>
    </w:p>
    <w:p w:rsidR="00ED3305" w:rsidRPr="00C575D7" w:rsidRDefault="00ED3305" w:rsidP="00ED3305">
      <w:pPr>
        <w:overflowPunct/>
        <w:autoSpaceDE/>
        <w:jc w:val="right"/>
        <w:textAlignment w:val="auto"/>
        <w:rPr>
          <w:szCs w:val="24"/>
        </w:rPr>
      </w:pPr>
    </w:p>
    <w:p w:rsidR="00ED3305" w:rsidRPr="00C575D7" w:rsidRDefault="00ED3305" w:rsidP="00ED3305">
      <w:pPr>
        <w:overflowPunct/>
        <w:autoSpaceDE/>
        <w:jc w:val="center"/>
        <w:textAlignment w:val="auto"/>
        <w:rPr>
          <w:b/>
          <w:bCs/>
          <w:szCs w:val="24"/>
        </w:rPr>
      </w:pPr>
      <w:r w:rsidRPr="00C575D7">
        <w:rPr>
          <w:b/>
          <w:bCs/>
          <w:szCs w:val="24"/>
        </w:rPr>
        <w:t>REGULAMIN</w:t>
      </w:r>
    </w:p>
    <w:p w:rsidR="00ED3305" w:rsidRPr="00C575D7" w:rsidRDefault="00ED3305" w:rsidP="00ED3305">
      <w:pPr>
        <w:overflowPunct/>
        <w:autoSpaceDE/>
        <w:jc w:val="center"/>
        <w:textAlignment w:val="auto"/>
        <w:rPr>
          <w:b/>
          <w:bCs/>
          <w:szCs w:val="24"/>
        </w:rPr>
      </w:pPr>
      <w:r w:rsidRPr="00C575D7">
        <w:rPr>
          <w:b/>
          <w:bCs/>
          <w:szCs w:val="24"/>
        </w:rPr>
        <w:t>POSTOJU  POJAZDÓW  SAMOCHODOWYCH  NA  WYZNACZONYCH, NIESTRZEŻONYCH, OGÓLNODOSTĘPNYCH MIEJSCACH  POSTOJOWYCH GDZIE SPOSÓB POBORU OPŁATY NASTĘPUJE ZA POMOCĄ BEZOBSŁUGOWEGO SYSTEMU PARKINGOWEGO</w:t>
      </w:r>
    </w:p>
    <w:p w:rsidR="00ED3305" w:rsidRPr="00C575D7" w:rsidRDefault="00ED3305" w:rsidP="00ED3305">
      <w:pPr>
        <w:overflowPunct/>
        <w:autoSpaceDE/>
        <w:jc w:val="center"/>
        <w:textAlignment w:val="auto"/>
        <w:rPr>
          <w:szCs w:val="24"/>
        </w:rPr>
      </w:pPr>
    </w:p>
    <w:p w:rsidR="00ED3305" w:rsidRPr="00C575D7" w:rsidRDefault="00ED3305" w:rsidP="00ED3305">
      <w:pPr>
        <w:overflowPunct/>
        <w:autoSpaceDE/>
        <w:jc w:val="both"/>
        <w:textAlignment w:val="auto"/>
        <w:rPr>
          <w:b/>
          <w:bCs/>
          <w:szCs w:val="24"/>
        </w:rPr>
      </w:pPr>
      <w:r w:rsidRPr="00C575D7">
        <w:rPr>
          <w:b/>
          <w:bCs/>
          <w:szCs w:val="24"/>
        </w:rPr>
        <w:t>Ustala się następującą treść Regulaminu:</w:t>
      </w:r>
    </w:p>
    <w:p w:rsidR="00ED3305" w:rsidRPr="00C575D7" w:rsidRDefault="00ED3305" w:rsidP="00ED3305">
      <w:pPr>
        <w:overflowPunct/>
        <w:autoSpaceDE/>
        <w:jc w:val="both"/>
        <w:textAlignment w:val="auto"/>
        <w:rPr>
          <w:b/>
          <w:bCs/>
          <w:szCs w:val="24"/>
        </w:rPr>
      </w:pPr>
    </w:p>
    <w:p w:rsidR="00ED3305" w:rsidRPr="00C575D7" w:rsidRDefault="00ED3305" w:rsidP="00ED3305">
      <w:pPr>
        <w:overflowPunct/>
        <w:autoSpaceDE/>
        <w:jc w:val="center"/>
        <w:textAlignment w:val="auto"/>
        <w:rPr>
          <w:szCs w:val="24"/>
        </w:rPr>
      </w:pPr>
      <w:r w:rsidRPr="00C575D7">
        <w:rPr>
          <w:szCs w:val="24"/>
        </w:rPr>
        <w:t>§ 1.</w:t>
      </w:r>
    </w:p>
    <w:p w:rsidR="00ED3305" w:rsidRPr="00C575D7" w:rsidRDefault="00ED3305" w:rsidP="00ED3305">
      <w:pPr>
        <w:overflowPunct/>
        <w:jc w:val="both"/>
        <w:textAlignment w:val="auto"/>
        <w:rPr>
          <w:b/>
          <w:bCs/>
          <w:szCs w:val="24"/>
        </w:rPr>
      </w:pPr>
      <w:r w:rsidRPr="00C575D7">
        <w:rPr>
          <w:b/>
          <w:bCs/>
          <w:szCs w:val="24"/>
        </w:rPr>
        <w:t>Użyte w regulaminie określenia oznaczają :</w:t>
      </w:r>
    </w:p>
    <w:p w:rsidR="00ED3305" w:rsidRPr="00C575D7" w:rsidRDefault="00ED3305" w:rsidP="00E917CA">
      <w:pPr>
        <w:numPr>
          <w:ilvl w:val="0"/>
          <w:numId w:val="1"/>
        </w:numPr>
        <w:overflowPunct/>
        <w:autoSpaceDE/>
        <w:ind w:left="709" w:hanging="425"/>
        <w:jc w:val="both"/>
        <w:textAlignment w:val="auto"/>
        <w:rPr>
          <w:szCs w:val="24"/>
        </w:rPr>
      </w:pPr>
      <w:r w:rsidRPr="00C575D7">
        <w:rPr>
          <w:b/>
          <w:szCs w:val="24"/>
        </w:rPr>
        <w:t>„parking”</w:t>
      </w:r>
      <w:r w:rsidRPr="00C575D7">
        <w:rPr>
          <w:szCs w:val="24"/>
        </w:rPr>
        <w:t xml:space="preserve">: </w:t>
      </w:r>
      <w:r w:rsidR="0013566B" w:rsidRPr="00FA23FE">
        <w:rPr>
          <w:szCs w:val="24"/>
        </w:rPr>
        <w:t>obszar miejski oznaczony odpowiednimi znakami drogowymi przeznaczony do postoju pojazdów samochodowych na wyznaczonych ogólnodostępnych, niestrzeżonych miejscach postojowych, niestanowiących drogi publicznej</w:t>
      </w:r>
      <w:r w:rsidRPr="00C575D7">
        <w:rPr>
          <w:szCs w:val="24"/>
        </w:rPr>
        <w:t>,</w:t>
      </w:r>
    </w:p>
    <w:p w:rsidR="00ED3305" w:rsidRPr="00A747DD" w:rsidRDefault="00ED3305" w:rsidP="00E917CA">
      <w:pPr>
        <w:numPr>
          <w:ilvl w:val="0"/>
          <w:numId w:val="1"/>
        </w:numPr>
        <w:overflowPunct/>
        <w:autoSpaceDE/>
        <w:ind w:left="720" w:hanging="436"/>
        <w:jc w:val="both"/>
        <w:textAlignment w:val="auto"/>
        <w:rPr>
          <w:szCs w:val="24"/>
        </w:rPr>
      </w:pPr>
      <w:r w:rsidRPr="00C575D7">
        <w:rPr>
          <w:b/>
          <w:szCs w:val="24"/>
        </w:rPr>
        <w:t>„parking” wewnętrzny:</w:t>
      </w:r>
      <w:r w:rsidRPr="00C575D7">
        <w:rPr>
          <w:szCs w:val="24"/>
        </w:rPr>
        <w:t xml:space="preserve"> wydzielona, oznaczona część parkingu przeznaczona do postoju pojazdów samochodowych upoważnionych do postoju na podstawie wykupionego, ważnego abonamentu opłaty parkingowej,</w:t>
      </w:r>
    </w:p>
    <w:p w:rsidR="00ED3305" w:rsidRDefault="0013566B" w:rsidP="00E917CA">
      <w:pPr>
        <w:numPr>
          <w:ilvl w:val="0"/>
          <w:numId w:val="1"/>
        </w:numPr>
        <w:overflowPunct/>
        <w:autoSpaceDE/>
        <w:ind w:left="720" w:hanging="436"/>
        <w:jc w:val="both"/>
        <w:textAlignment w:val="auto"/>
        <w:rPr>
          <w:szCs w:val="24"/>
        </w:rPr>
      </w:pPr>
      <w:r>
        <w:rPr>
          <w:b/>
          <w:bCs/>
          <w:szCs w:val="24"/>
        </w:rPr>
        <w:t>„k</w:t>
      </w:r>
      <w:r w:rsidR="006F0F91">
        <w:rPr>
          <w:b/>
          <w:bCs/>
          <w:szCs w:val="24"/>
        </w:rPr>
        <w:t>asa parkingowa</w:t>
      </w:r>
      <w:r>
        <w:rPr>
          <w:b/>
          <w:bCs/>
          <w:szCs w:val="24"/>
        </w:rPr>
        <w:t>”</w:t>
      </w:r>
      <w:r w:rsidR="00ED3305" w:rsidRPr="00C575D7">
        <w:rPr>
          <w:b/>
          <w:bCs/>
          <w:szCs w:val="24"/>
        </w:rPr>
        <w:t xml:space="preserve">: </w:t>
      </w:r>
      <w:r w:rsidR="00ED3305" w:rsidRPr="00C575D7">
        <w:rPr>
          <w:szCs w:val="24"/>
        </w:rPr>
        <w:t xml:space="preserve">urządzenie przeznaczone do regulowania opłat za postój według stawek i okresów czasowych określonych w zarządzeniu Prezydenta Miasta Rybnika dokonywanych przez użytkownika parkingu przed jego opuszczeniem. </w:t>
      </w:r>
    </w:p>
    <w:p w:rsidR="00702267" w:rsidRPr="00C575D7" w:rsidRDefault="0013566B" w:rsidP="00702267">
      <w:pPr>
        <w:numPr>
          <w:ilvl w:val="0"/>
          <w:numId w:val="1"/>
        </w:numPr>
        <w:tabs>
          <w:tab w:val="left" w:pos="709"/>
          <w:tab w:val="left" w:pos="993"/>
        </w:tabs>
        <w:overflowPunct/>
        <w:autoSpaceDE/>
        <w:spacing w:after="280"/>
        <w:ind w:left="709" w:hanging="425"/>
        <w:jc w:val="both"/>
        <w:textAlignment w:val="auto"/>
        <w:rPr>
          <w:szCs w:val="24"/>
        </w:rPr>
      </w:pPr>
      <w:r>
        <w:rPr>
          <w:b/>
          <w:bCs/>
          <w:szCs w:val="24"/>
        </w:rPr>
        <w:t>„</w:t>
      </w:r>
      <w:r w:rsidR="00702267" w:rsidRPr="00C575D7">
        <w:rPr>
          <w:b/>
          <w:bCs/>
          <w:szCs w:val="24"/>
        </w:rPr>
        <w:t>użytkownik parkingu</w:t>
      </w:r>
      <w:r>
        <w:rPr>
          <w:b/>
          <w:bCs/>
          <w:szCs w:val="24"/>
        </w:rPr>
        <w:t>”</w:t>
      </w:r>
      <w:r w:rsidR="00702267" w:rsidRPr="00C575D7">
        <w:rPr>
          <w:b/>
          <w:bCs/>
          <w:szCs w:val="24"/>
        </w:rPr>
        <w:t xml:space="preserve">: </w:t>
      </w:r>
      <w:r w:rsidR="00702267" w:rsidRPr="00C575D7">
        <w:rPr>
          <w:szCs w:val="24"/>
        </w:rPr>
        <w:t xml:space="preserve">osoba fizyczna faktycznie korzystająca z parkingu (osoba kierująca pojazdem) lub właściciel pojazdu, w przypadku braku możliwości ustalenia </w:t>
      </w:r>
      <w:r w:rsidR="00702267">
        <w:rPr>
          <w:szCs w:val="24"/>
        </w:rPr>
        <w:t>tożsamości kierującego pojazdem.</w:t>
      </w:r>
      <w:r w:rsidR="00702267" w:rsidRPr="00C575D7">
        <w:rPr>
          <w:szCs w:val="24"/>
        </w:rPr>
        <w:t xml:space="preserve"> </w:t>
      </w:r>
      <w:r w:rsidR="00702267">
        <w:rPr>
          <w:szCs w:val="24"/>
        </w:rPr>
        <w:t>Z</w:t>
      </w:r>
      <w:r w:rsidR="00702267" w:rsidRPr="00C575D7">
        <w:rPr>
          <w:szCs w:val="24"/>
        </w:rPr>
        <w:t>a użytkownika uważa się w szczególności osobę kierującą pojazdem w chwili wyjazdu z parkingu.</w:t>
      </w:r>
    </w:p>
    <w:p w:rsidR="00ED3305" w:rsidRPr="00C575D7" w:rsidRDefault="00ED3305" w:rsidP="00ED3305">
      <w:pPr>
        <w:overflowPunct/>
        <w:autoSpaceDE/>
        <w:jc w:val="center"/>
        <w:textAlignment w:val="auto"/>
        <w:rPr>
          <w:szCs w:val="24"/>
        </w:rPr>
      </w:pPr>
      <w:r w:rsidRPr="00C575D7">
        <w:rPr>
          <w:szCs w:val="24"/>
        </w:rPr>
        <w:t>§ 2.</w:t>
      </w:r>
    </w:p>
    <w:p w:rsidR="00ED3305" w:rsidRPr="00C575D7" w:rsidRDefault="00ED3305" w:rsidP="00E917CA">
      <w:pPr>
        <w:numPr>
          <w:ilvl w:val="0"/>
          <w:numId w:val="2"/>
        </w:numPr>
        <w:overflowPunct/>
        <w:autoSpaceDE/>
        <w:ind w:hanging="436"/>
        <w:jc w:val="both"/>
        <w:textAlignment w:val="auto"/>
        <w:rPr>
          <w:szCs w:val="24"/>
        </w:rPr>
      </w:pPr>
      <w:r w:rsidRPr="00C575D7">
        <w:rPr>
          <w:szCs w:val="24"/>
        </w:rPr>
        <w:t xml:space="preserve">Korzystanie z parkingu jest odpłatne. </w:t>
      </w:r>
    </w:p>
    <w:p w:rsidR="00ED3305" w:rsidRPr="00C575D7" w:rsidRDefault="00ED3305" w:rsidP="00E917CA">
      <w:pPr>
        <w:numPr>
          <w:ilvl w:val="0"/>
          <w:numId w:val="2"/>
        </w:numPr>
        <w:overflowPunct/>
        <w:autoSpaceDE/>
        <w:ind w:hanging="436"/>
        <w:jc w:val="both"/>
        <w:textAlignment w:val="auto"/>
        <w:rPr>
          <w:szCs w:val="24"/>
        </w:rPr>
      </w:pPr>
      <w:r w:rsidRPr="00C575D7">
        <w:rPr>
          <w:szCs w:val="24"/>
        </w:rPr>
        <w:t>Korzystanie z parkingu w czasie funkcjonowania płatnego parkowania przez poj</w:t>
      </w:r>
      <w:r w:rsidR="00CF7B10">
        <w:rPr>
          <w:szCs w:val="24"/>
        </w:rPr>
        <w:t>azdy zaopatrzenia jest odpłatne</w:t>
      </w:r>
      <w:r w:rsidRPr="00C575D7">
        <w:rPr>
          <w:szCs w:val="24"/>
        </w:rPr>
        <w:t xml:space="preserve"> tak</w:t>
      </w:r>
      <w:r w:rsidR="00CF7B10">
        <w:rPr>
          <w:szCs w:val="24"/>
        </w:rPr>
        <w:t>,</w:t>
      </w:r>
      <w:r w:rsidRPr="00C575D7">
        <w:rPr>
          <w:szCs w:val="24"/>
        </w:rPr>
        <w:t xml:space="preserve"> jak parkowanie innych pojazdów.</w:t>
      </w:r>
    </w:p>
    <w:p w:rsidR="00ED3305" w:rsidRPr="00C575D7" w:rsidRDefault="00ED3305" w:rsidP="00ED3305">
      <w:pPr>
        <w:overflowPunct/>
        <w:autoSpaceDE/>
        <w:jc w:val="both"/>
        <w:textAlignment w:val="auto"/>
        <w:rPr>
          <w:szCs w:val="24"/>
        </w:rPr>
      </w:pPr>
    </w:p>
    <w:p w:rsidR="00ED3305" w:rsidRDefault="00ED3305" w:rsidP="00ED3305">
      <w:pPr>
        <w:overflowPunct/>
        <w:autoSpaceDE/>
        <w:jc w:val="center"/>
        <w:textAlignment w:val="auto"/>
        <w:rPr>
          <w:szCs w:val="24"/>
        </w:rPr>
      </w:pPr>
      <w:r w:rsidRPr="00C575D7">
        <w:rPr>
          <w:szCs w:val="24"/>
        </w:rPr>
        <w:t>§ 3.</w:t>
      </w:r>
    </w:p>
    <w:p w:rsidR="006F0F91" w:rsidRPr="0045603B" w:rsidRDefault="006F0F91" w:rsidP="00E917CA">
      <w:pPr>
        <w:numPr>
          <w:ilvl w:val="0"/>
          <w:numId w:val="7"/>
        </w:numPr>
        <w:overflowPunct/>
        <w:autoSpaceDE/>
        <w:ind w:hanging="436"/>
        <w:jc w:val="both"/>
        <w:textAlignment w:val="auto"/>
        <w:rPr>
          <w:szCs w:val="24"/>
        </w:rPr>
      </w:pPr>
      <w:r>
        <w:t>Wjazd na parking odbywa się w miejscu wjazdu, po zatrzymaniu się, naciśnięciu przycisku i odebraniu biletu wjazdowego lub przyłożeniu do czytnika</w:t>
      </w:r>
      <w:r w:rsidR="0091369A">
        <w:t xml:space="preserve"> </w:t>
      </w:r>
      <w:r w:rsidR="00C133EF">
        <w:t>ważnej</w:t>
      </w:r>
      <w:r>
        <w:t xml:space="preserve"> karty abonamentowej. </w:t>
      </w:r>
    </w:p>
    <w:p w:rsidR="006F0F91" w:rsidRDefault="006F0F91" w:rsidP="00E917CA">
      <w:pPr>
        <w:numPr>
          <w:ilvl w:val="0"/>
          <w:numId w:val="7"/>
        </w:numPr>
        <w:overflowPunct/>
        <w:autoSpaceDE/>
        <w:ind w:hanging="436"/>
        <w:jc w:val="both"/>
        <w:textAlignment w:val="auto"/>
        <w:rPr>
          <w:szCs w:val="24"/>
        </w:rPr>
      </w:pPr>
      <w:r>
        <w:rPr>
          <w:szCs w:val="24"/>
        </w:rPr>
        <w:t xml:space="preserve">Po przejechaniu pojazdu ramię zapory zamyka się automatycznie za każdym pojazdem.  </w:t>
      </w:r>
    </w:p>
    <w:p w:rsidR="006F0F91" w:rsidRDefault="0013566B" w:rsidP="00E917CA">
      <w:pPr>
        <w:numPr>
          <w:ilvl w:val="0"/>
          <w:numId w:val="7"/>
        </w:numPr>
        <w:overflowPunct/>
        <w:autoSpaceDE/>
        <w:ind w:hanging="436"/>
        <w:jc w:val="both"/>
        <w:textAlignment w:val="auto"/>
        <w:rPr>
          <w:szCs w:val="24"/>
        </w:rPr>
      </w:pPr>
      <w:r>
        <w:rPr>
          <w:szCs w:val="24"/>
        </w:rPr>
        <w:t>Niedopuszczalny jest j</w:t>
      </w:r>
      <w:r w:rsidR="006F0F91">
        <w:rPr>
          <w:szCs w:val="24"/>
        </w:rPr>
        <w:t>ednoczesny przejazd więcej niż jednego pojazdu</w:t>
      </w:r>
      <w:r>
        <w:rPr>
          <w:szCs w:val="24"/>
        </w:rPr>
        <w:t xml:space="preserve"> po otwarciu zapory. Przejazd taki</w:t>
      </w:r>
      <w:r w:rsidR="006F0F91">
        <w:rPr>
          <w:szCs w:val="24"/>
        </w:rPr>
        <w:t xml:space="preserve"> może skutkować opadnięciem zapory, uszkodzeniem samochodu i wiązać się będzie z uiszczeniem opłaty za brak biletu.</w:t>
      </w:r>
    </w:p>
    <w:p w:rsidR="006F0F91" w:rsidRPr="00485CE1" w:rsidRDefault="006F0F91" w:rsidP="00E917CA">
      <w:pPr>
        <w:numPr>
          <w:ilvl w:val="0"/>
          <w:numId w:val="7"/>
        </w:numPr>
        <w:overflowPunct/>
        <w:autoSpaceDE/>
        <w:ind w:hanging="436"/>
        <w:jc w:val="both"/>
        <w:textAlignment w:val="auto"/>
        <w:rPr>
          <w:szCs w:val="24"/>
        </w:rPr>
      </w:pPr>
      <w:r w:rsidRPr="006F0F91">
        <w:rPr>
          <w:szCs w:val="24"/>
        </w:rPr>
        <w:t xml:space="preserve">Wyjazd z parkingu </w:t>
      </w:r>
      <w:r>
        <w:t xml:space="preserve">odbywa się w miejscu wyjazdu, na podstawie opłaconego w kasie parkingowej biletu lub ważnej karty abonamentowej. Po zatrzymaniu się i zeskanowaniu opłaconego biletu lub ważnej karty abonamentowej ramię zapory podniesie się, a po wyjeździe zamknie się automatycznie za każdym pojazdem. Następny pojazd może wyjechać z parkingu po powtórzeniu ww. czynności. </w:t>
      </w:r>
    </w:p>
    <w:p w:rsidR="00485CE1" w:rsidRDefault="00485CE1" w:rsidP="00E917CA">
      <w:pPr>
        <w:numPr>
          <w:ilvl w:val="0"/>
          <w:numId w:val="7"/>
        </w:numPr>
        <w:overflowPunct/>
        <w:autoSpaceDE/>
        <w:ind w:hanging="436"/>
        <w:jc w:val="both"/>
        <w:textAlignment w:val="auto"/>
        <w:rPr>
          <w:szCs w:val="24"/>
        </w:rPr>
      </w:pPr>
      <w:r w:rsidRPr="00C575D7">
        <w:rPr>
          <w:szCs w:val="24"/>
        </w:rPr>
        <w:t xml:space="preserve">Bilet jest podstawą rozliczenia </w:t>
      </w:r>
      <w:r w:rsidR="0013566B">
        <w:rPr>
          <w:szCs w:val="24"/>
        </w:rPr>
        <w:t>parkowania.</w:t>
      </w:r>
    </w:p>
    <w:p w:rsidR="00485CE1" w:rsidRPr="00485CE1" w:rsidRDefault="00485CE1" w:rsidP="00485CE1">
      <w:pPr>
        <w:numPr>
          <w:ilvl w:val="0"/>
          <w:numId w:val="7"/>
        </w:numPr>
        <w:overflowPunct/>
        <w:autoSpaceDE/>
        <w:ind w:hanging="436"/>
        <w:jc w:val="both"/>
        <w:textAlignment w:val="auto"/>
        <w:rPr>
          <w:szCs w:val="24"/>
        </w:rPr>
      </w:pPr>
      <w:r w:rsidRPr="00C575D7">
        <w:rPr>
          <w:szCs w:val="24"/>
        </w:rPr>
        <w:t>Wysokość opłaty za ponowne wydrukowanie biletu wynosi 30 zł</w:t>
      </w:r>
      <w:r>
        <w:rPr>
          <w:szCs w:val="24"/>
        </w:rPr>
        <w:t>.</w:t>
      </w:r>
    </w:p>
    <w:p w:rsidR="00485CE1" w:rsidRDefault="00485CE1" w:rsidP="00ED3305">
      <w:pPr>
        <w:overflowPunct/>
        <w:autoSpaceDE/>
        <w:jc w:val="center"/>
        <w:textAlignment w:val="auto"/>
        <w:rPr>
          <w:szCs w:val="24"/>
        </w:rPr>
      </w:pPr>
    </w:p>
    <w:p w:rsidR="00485CE1" w:rsidRDefault="00485CE1" w:rsidP="00ED3305">
      <w:pPr>
        <w:overflowPunct/>
        <w:autoSpaceDE/>
        <w:jc w:val="center"/>
        <w:textAlignment w:val="auto"/>
        <w:rPr>
          <w:szCs w:val="24"/>
        </w:rPr>
      </w:pPr>
    </w:p>
    <w:p w:rsidR="00485CE1" w:rsidRDefault="00485CE1" w:rsidP="00ED3305">
      <w:pPr>
        <w:overflowPunct/>
        <w:autoSpaceDE/>
        <w:jc w:val="center"/>
        <w:textAlignment w:val="auto"/>
        <w:rPr>
          <w:szCs w:val="24"/>
        </w:rPr>
      </w:pPr>
    </w:p>
    <w:p w:rsidR="006F0F91" w:rsidRPr="00C575D7" w:rsidRDefault="006F0F91" w:rsidP="00ED3305">
      <w:pPr>
        <w:overflowPunct/>
        <w:autoSpaceDE/>
        <w:jc w:val="center"/>
        <w:textAlignment w:val="auto"/>
        <w:rPr>
          <w:szCs w:val="24"/>
        </w:rPr>
      </w:pPr>
      <w:r>
        <w:rPr>
          <w:szCs w:val="24"/>
        </w:rPr>
        <w:t>§ 4.</w:t>
      </w:r>
    </w:p>
    <w:p w:rsidR="00ED3305" w:rsidRPr="00C575D7" w:rsidRDefault="00ED3305" w:rsidP="00A747DD">
      <w:pPr>
        <w:numPr>
          <w:ilvl w:val="0"/>
          <w:numId w:val="3"/>
        </w:numPr>
        <w:overflowPunct/>
        <w:autoSpaceDE/>
        <w:ind w:left="709" w:hanging="425"/>
        <w:jc w:val="both"/>
        <w:textAlignment w:val="auto"/>
        <w:rPr>
          <w:szCs w:val="24"/>
        </w:rPr>
      </w:pPr>
      <w:r w:rsidRPr="00C575D7">
        <w:rPr>
          <w:szCs w:val="24"/>
        </w:rPr>
        <w:t xml:space="preserve">Poprzez wjazd na teren „parkingu” dochodzi do zawarcia umowy najmu miejsca postojowego na warunkach określonych w niniejszym Regulaminie. </w:t>
      </w:r>
    </w:p>
    <w:p w:rsidR="00ED3305" w:rsidRPr="00C575D7" w:rsidRDefault="00ED3305" w:rsidP="00A747DD">
      <w:pPr>
        <w:numPr>
          <w:ilvl w:val="0"/>
          <w:numId w:val="3"/>
        </w:numPr>
        <w:tabs>
          <w:tab w:val="clear" w:pos="774"/>
          <w:tab w:val="num" w:pos="709"/>
        </w:tabs>
        <w:overflowPunct/>
        <w:autoSpaceDE/>
        <w:ind w:left="720"/>
        <w:jc w:val="both"/>
        <w:textAlignment w:val="auto"/>
        <w:rPr>
          <w:szCs w:val="24"/>
        </w:rPr>
      </w:pPr>
      <w:r w:rsidRPr="00C575D7">
        <w:rPr>
          <w:szCs w:val="24"/>
        </w:rPr>
        <w:t>Użytkownik poprzez wjazd na teren parkingu wyraża zgodę na warunki niniejszego Regulaminu i zobowiązuje się do przestrzegania jego postanowień.</w:t>
      </w:r>
    </w:p>
    <w:p w:rsidR="00ED3305" w:rsidRPr="00C575D7" w:rsidRDefault="00ED3305" w:rsidP="00ED3305">
      <w:pPr>
        <w:numPr>
          <w:ilvl w:val="0"/>
          <w:numId w:val="3"/>
        </w:numPr>
        <w:overflowPunct/>
        <w:autoSpaceDE/>
        <w:ind w:left="720"/>
        <w:jc w:val="both"/>
        <w:textAlignment w:val="auto"/>
        <w:rPr>
          <w:szCs w:val="24"/>
        </w:rPr>
      </w:pPr>
      <w:r w:rsidRPr="00C575D7">
        <w:rPr>
          <w:szCs w:val="24"/>
        </w:rPr>
        <w:t>Umowa najmu miejsca parkingowego wygasa</w:t>
      </w:r>
      <w:r>
        <w:rPr>
          <w:szCs w:val="24"/>
        </w:rPr>
        <w:t xml:space="preserve"> z chwilą wyjazdu użytkownika</w:t>
      </w:r>
      <w:r w:rsidRPr="00C575D7">
        <w:rPr>
          <w:szCs w:val="24"/>
        </w:rPr>
        <w:t xml:space="preserve"> z parkingu.</w:t>
      </w:r>
    </w:p>
    <w:p w:rsidR="00ED3305" w:rsidRPr="00C575D7" w:rsidRDefault="00ED3305" w:rsidP="00ED3305">
      <w:pPr>
        <w:overflowPunct/>
        <w:autoSpaceDE/>
        <w:jc w:val="both"/>
        <w:textAlignment w:val="auto"/>
        <w:rPr>
          <w:szCs w:val="24"/>
        </w:rPr>
      </w:pPr>
    </w:p>
    <w:p w:rsidR="00ED3305" w:rsidRPr="00C575D7" w:rsidRDefault="00ED3305" w:rsidP="00ED3305">
      <w:pPr>
        <w:overflowPunct/>
        <w:autoSpaceDE/>
        <w:jc w:val="center"/>
        <w:textAlignment w:val="auto"/>
        <w:rPr>
          <w:szCs w:val="24"/>
        </w:rPr>
      </w:pPr>
      <w:r w:rsidRPr="00C575D7">
        <w:rPr>
          <w:szCs w:val="24"/>
        </w:rPr>
        <w:t xml:space="preserve">§ </w:t>
      </w:r>
      <w:r w:rsidR="00096C15">
        <w:rPr>
          <w:szCs w:val="24"/>
        </w:rPr>
        <w:t>5</w:t>
      </w:r>
      <w:r w:rsidRPr="00C575D7">
        <w:rPr>
          <w:szCs w:val="24"/>
        </w:rPr>
        <w:t>.</w:t>
      </w:r>
    </w:p>
    <w:p w:rsidR="00ED3305" w:rsidRPr="00C575D7" w:rsidRDefault="00ED3305" w:rsidP="007231D6">
      <w:pPr>
        <w:numPr>
          <w:ilvl w:val="0"/>
          <w:numId w:val="4"/>
        </w:numPr>
        <w:tabs>
          <w:tab w:val="clear" w:pos="360"/>
          <w:tab w:val="num" w:pos="709"/>
        </w:tabs>
        <w:overflowPunct/>
        <w:autoSpaceDE/>
        <w:ind w:left="709" w:hanging="425"/>
        <w:jc w:val="both"/>
        <w:textAlignment w:val="auto"/>
        <w:rPr>
          <w:szCs w:val="24"/>
        </w:rPr>
      </w:pPr>
      <w:r w:rsidRPr="00C575D7">
        <w:rPr>
          <w:szCs w:val="24"/>
        </w:rPr>
        <w:t>Na terenie parkingu wprowadza się strefę ruchu oznaczoną odpowiednimi znakami drogowymi.</w:t>
      </w:r>
    </w:p>
    <w:p w:rsidR="00ED3305" w:rsidRPr="00C575D7" w:rsidRDefault="00ED3305" w:rsidP="007231D6">
      <w:pPr>
        <w:numPr>
          <w:ilvl w:val="0"/>
          <w:numId w:val="4"/>
        </w:numPr>
        <w:overflowPunct/>
        <w:autoSpaceDE/>
        <w:ind w:left="720" w:hanging="436"/>
        <w:jc w:val="both"/>
        <w:textAlignment w:val="auto"/>
        <w:rPr>
          <w:szCs w:val="24"/>
        </w:rPr>
      </w:pPr>
      <w:r w:rsidRPr="00C575D7">
        <w:rPr>
          <w:szCs w:val="24"/>
        </w:rPr>
        <w:t>Postój pojazdu samochodowego może odbywać się wyłącznie w miejscach przeznaczonych do parkowania zgodnie z poziomym oznakowaniem.</w:t>
      </w:r>
    </w:p>
    <w:p w:rsidR="00ED3305" w:rsidRPr="00C575D7" w:rsidRDefault="00ED3305" w:rsidP="007231D6">
      <w:pPr>
        <w:numPr>
          <w:ilvl w:val="0"/>
          <w:numId w:val="4"/>
        </w:numPr>
        <w:overflowPunct/>
        <w:autoSpaceDE/>
        <w:ind w:left="720" w:hanging="436"/>
        <w:jc w:val="both"/>
        <w:textAlignment w:val="auto"/>
        <w:rPr>
          <w:szCs w:val="24"/>
        </w:rPr>
      </w:pPr>
      <w:r w:rsidRPr="00C575D7">
        <w:rPr>
          <w:szCs w:val="24"/>
        </w:rPr>
        <w:t>Na parkingu dopuszcza się postój pojazdów samochodowych o dopuszczalnej masie całkowitej do 3,5t.</w:t>
      </w:r>
    </w:p>
    <w:p w:rsidR="00ED3305" w:rsidRPr="00C575D7" w:rsidRDefault="00ED3305" w:rsidP="007231D6">
      <w:pPr>
        <w:numPr>
          <w:ilvl w:val="0"/>
          <w:numId w:val="4"/>
        </w:numPr>
        <w:overflowPunct/>
        <w:autoSpaceDE/>
        <w:ind w:left="720" w:hanging="436"/>
        <w:jc w:val="both"/>
        <w:textAlignment w:val="auto"/>
        <w:rPr>
          <w:szCs w:val="24"/>
        </w:rPr>
      </w:pPr>
      <w:r w:rsidRPr="00C575D7">
        <w:rPr>
          <w:szCs w:val="24"/>
        </w:rPr>
        <w:t>Pojazdy samochodowe zaparkowane niezgodnie z zasadami określonymi                           w niniejszym regulaminie, a w szczególności blokujące wjazd i wyjazd, drogi pożarowe zostaną usunięte na koszt właściciela pojazdu.</w:t>
      </w:r>
    </w:p>
    <w:p w:rsidR="0045603B" w:rsidRDefault="0045603B" w:rsidP="00ED3305">
      <w:pPr>
        <w:overflowPunct/>
        <w:ind w:left="360"/>
        <w:jc w:val="center"/>
        <w:textAlignment w:val="auto"/>
        <w:rPr>
          <w:szCs w:val="24"/>
        </w:rPr>
      </w:pPr>
    </w:p>
    <w:p w:rsidR="00ED3305" w:rsidRDefault="00ED3305" w:rsidP="009153E6">
      <w:pPr>
        <w:overflowPunct/>
        <w:jc w:val="center"/>
        <w:textAlignment w:val="auto"/>
        <w:rPr>
          <w:szCs w:val="24"/>
        </w:rPr>
      </w:pPr>
      <w:r w:rsidRPr="00C575D7">
        <w:rPr>
          <w:szCs w:val="24"/>
        </w:rPr>
        <w:t xml:space="preserve">§ </w:t>
      </w:r>
      <w:r w:rsidR="00096C15">
        <w:rPr>
          <w:szCs w:val="24"/>
        </w:rPr>
        <w:t>6</w:t>
      </w:r>
      <w:r w:rsidRPr="00C575D7">
        <w:rPr>
          <w:szCs w:val="24"/>
        </w:rPr>
        <w:t>.</w:t>
      </w:r>
    </w:p>
    <w:p w:rsidR="00ED3305" w:rsidRPr="00C575D7" w:rsidRDefault="00ED3305" w:rsidP="00ED3305">
      <w:pPr>
        <w:overflowPunct/>
        <w:jc w:val="both"/>
        <w:textAlignment w:val="auto"/>
        <w:rPr>
          <w:szCs w:val="24"/>
        </w:rPr>
      </w:pPr>
      <w:r w:rsidRPr="00C575D7">
        <w:rPr>
          <w:szCs w:val="24"/>
        </w:rPr>
        <w:t>Na parkingu zabrania się:</w:t>
      </w:r>
    </w:p>
    <w:p w:rsidR="00ED3305" w:rsidRPr="00C575D7" w:rsidRDefault="00ED3305" w:rsidP="007231D6">
      <w:pPr>
        <w:numPr>
          <w:ilvl w:val="0"/>
          <w:numId w:val="5"/>
        </w:numPr>
        <w:overflowPunct/>
        <w:autoSpaceDE/>
        <w:ind w:hanging="436"/>
        <w:jc w:val="both"/>
        <w:textAlignment w:val="auto"/>
        <w:rPr>
          <w:szCs w:val="24"/>
        </w:rPr>
      </w:pPr>
      <w:r w:rsidRPr="00C575D7">
        <w:rPr>
          <w:szCs w:val="24"/>
        </w:rPr>
        <w:t>umyślnego parkowania pojazdów z nieszczelnym zbiornikiem paliwa lub innych mechanizmów, z których wyciekają płyny eksploatacyjne,</w:t>
      </w:r>
    </w:p>
    <w:p w:rsidR="00ED3305" w:rsidRPr="00C575D7" w:rsidRDefault="00ED3305" w:rsidP="007231D6">
      <w:pPr>
        <w:numPr>
          <w:ilvl w:val="0"/>
          <w:numId w:val="5"/>
        </w:numPr>
        <w:overflowPunct/>
        <w:autoSpaceDE/>
        <w:ind w:hanging="436"/>
        <w:jc w:val="both"/>
        <w:textAlignment w:val="auto"/>
        <w:rPr>
          <w:szCs w:val="24"/>
        </w:rPr>
      </w:pPr>
      <w:r w:rsidRPr="00C575D7">
        <w:rPr>
          <w:szCs w:val="24"/>
        </w:rPr>
        <w:t>spuszczania płynów eksploatacyjnych,</w:t>
      </w:r>
    </w:p>
    <w:p w:rsidR="00ED3305" w:rsidRPr="00C575D7" w:rsidRDefault="00ED3305" w:rsidP="007231D6">
      <w:pPr>
        <w:numPr>
          <w:ilvl w:val="0"/>
          <w:numId w:val="5"/>
        </w:numPr>
        <w:overflowPunct/>
        <w:autoSpaceDE/>
        <w:ind w:hanging="436"/>
        <w:jc w:val="both"/>
        <w:textAlignment w:val="auto"/>
        <w:rPr>
          <w:szCs w:val="24"/>
        </w:rPr>
      </w:pPr>
      <w:r w:rsidRPr="00C575D7">
        <w:rPr>
          <w:szCs w:val="24"/>
        </w:rPr>
        <w:t>mycia pojazdów i sprzątania wnętrza pojazdów,</w:t>
      </w:r>
    </w:p>
    <w:p w:rsidR="00ED3305" w:rsidRPr="00C575D7" w:rsidRDefault="00ED3305" w:rsidP="007231D6">
      <w:pPr>
        <w:numPr>
          <w:ilvl w:val="0"/>
          <w:numId w:val="5"/>
        </w:numPr>
        <w:overflowPunct/>
        <w:autoSpaceDE/>
        <w:ind w:hanging="436"/>
        <w:jc w:val="both"/>
        <w:textAlignment w:val="auto"/>
        <w:rPr>
          <w:szCs w:val="24"/>
        </w:rPr>
      </w:pPr>
      <w:r w:rsidRPr="00C575D7">
        <w:rPr>
          <w:szCs w:val="24"/>
        </w:rPr>
        <w:t>ustawienia pojazdu w sposób zagrażający bezpieczeństwu lub utrudniający ruch innych pojazdów,</w:t>
      </w:r>
    </w:p>
    <w:p w:rsidR="00ED3305" w:rsidRPr="00C575D7" w:rsidRDefault="00ED3305" w:rsidP="007231D6">
      <w:pPr>
        <w:numPr>
          <w:ilvl w:val="0"/>
          <w:numId w:val="5"/>
        </w:numPr>
        <w:overflowPunct/>
        <w:autoSpaceDE/>
        <w:ind w:hanging="436"/>
        <w:jc w:val="both"/>
        <w:textAlignment w:val="auto"/>
        <w:rPr>
          <w:szCs w:val="24"/>
        </w:rPr>
      </w:pPr>
      <w:r w:rsidRPr="00C575D7">
        <w:rPr>
          <w:szCs w:val="24"/>
        </w:rPr>
        <w:t>korzystania z parkingu niezgodnie z jego przeznaczeniem.</w:t>
      </w:r>
    </w:p>
    <w:p w:rsidR="00ED3305" w:rsidRPr="00C575D7" w:rsidRDefault="00ED3305" w:rsidP="00ED3305">
      <w:pPr>
        <w:overflowPunct/>
        <w:jc w:val="both"/>
        <w:textAlignment w:val="auto"/>
        <w:rPr>
          <w:szCs w:val="24"/>
        </w:rPr>
      </w:pPr>
    </w:p>
    <w:p w:rsidR="00ED3305" w:rsidRPr="00C575D7" w:rsidRDefault="00ED3305" w:rsidP="00ED3305">
      <w:pPr>
        <w:overflowPunct/>
        <w:jc w:val="center"/>
        <w:textAlignment w:val="auto"/>
        <w:rPr>
          <w:szCs w:val="24"/>
        </w:rPr>
      </w:pPr>
      <w:r w:rsidRPr="00C575D7">
        <w:rPr>
          <w:szCs w:val="24"/>
        </w:rPr>
        <w:t xml:space="preserve">§ </w:t>
      </w:r>
      <w:r w:rsidR="00096C15">
        <w:rPr>
          <w:szCs w:val="24"/>
        </w:rPr>
        <w:t>7</w:t>
      </w:r>
      <w:r w:rsidRPr="00C575D7">
        <w:rPr>
          <w:szCs w:val="24"/>
        </w:rPr>
        <w:t>.</w:t>
      </w:r>
    </w:p>
    <w:p w:rsidR="00ED3305" w:rsidRPr="00C575D7" w:rsidRDefault="00ED3305" w:rsidP="00ED3305">
      <w:pPr>
        <w:overflowPunct/>
        <w:jc w:val="both"/>
        <w:textAlignment w:val="auto"/>
        <w:rPr>
          <w:szCs w:val="24"/>
        </w:rPr>
      </w:pPr>
      <w:r w:rsidRPr="00C575D7">
        <w:rPr>
          <w:szCs w:val="24"/>
        </w:rPr>
        <w:t>Miasto Rybnik nie ponosi odpowiedzialności za utratę lub uszkodzenie znajdujących się na parkingu pojazdów i rzeczy w nich pozostawionych, ani za uszkodzenia mechaniczne pojazdów wynikłe na skutek kolizji, niewłaściwego parkowania zarówno w wyniku działań osób trzecich jak i siły wyższej.</w:t>
      </w:r>
    </w:p>
    <w:p w:rsidR="00ED3305" w:rsidRPr="00C575D7" w:rsidRDefault="00ED3305" w:rsidP="00ED3305">
      <w:pPr>
        <w:overflowPunct/>
        <w:jc w:val="both"/>
        <w:textAlignment w:val="auto"/>
        <w:rPr>
          <w:szCs w:val="24"/>
        </w:rPr>
      </w:pPr>
    </w:p>
    <w:p w:rsidR="00ED3305" w:rsidRPr="00C575D7" w:rsidRDefault="00096C15" w:rsidP="00ED3305">
      <w:pPr>
        <w:overflowPunct/>
        <w:jc w:val="center"/>
        <w:textAlignment w:val="auto"/>
        <w:rPr>
          <w:szCs w:val="24"/>
        </w:rPr>
      </w:pPr>
      <w:r>
        <w:rPr>
          <w:szCs w:val="24"/>
        </w:rPr>
        <w:t>§ 8</w:t>
      </w:r>
      <w:r w:rsidR="00ED3305" w:rsidRPr="00C575D7">
        <w:rPr>
          <w:szCs w:val="24"/>
        </w:rPr>
        <w:t>.</w:t>
      </w:r>
    </w:p>
    <w:p w:rsidR="00ED3305" w:rsidRPr="00C575D7" w:rsidRDefault="00ED3305" w:rsidP="00ED3305">
      <w:pPr>
        <w:overflowPunct/>
        <w:jc w:val="both"/>
        <w:textAlignment w:val="auto"/>
        <w:rPr>
          <w:szCs w:val="24"/>
        </w:rPr>
      </w:pPr>
      <w:r w:rsidRPr="00C575D7">
        <w:rPr>
          <w:szCs w:val="24"/>
        </w:rPr>
        <w:t xml:space="preserve">W razie awarii systemu </w:t>
      </w:r>
      <w:r w:rsidR="00FE6A11">
        <w:rPr>
          <w:szCs w:val="24"/>
        </w:rPr>
        <w:t>dopuszcza się zastosowanie zasad określonych</w:t>
      </w:r>
      <w:r w:rsidRPr="00C575D7">
        <w:rPr>
          <w:szCs w:val="24"/>
        </w:rPr>
        <w:t xml:space="preserve"> w regulaminie postoju pojazdów samochodowych na wyznaczonych niestrzeżonych miejscach postojowych gdzie sposób poboru opłaty następuje przez inkasentów parkingowych.</w:t>
      </w:r>
    </w:p>
    <w:p w:rsidR="00ED3305" w:rsidRPr="00C575D7" w:rsidRDefault="00ED3305" w:rsidP="00ED3305">
      <w:pPr>
        <w:overflowPunct/>
        <w:jc w:val="both"/>
        <w:textAlignment w:val="auto"/>
        <w:rPr>
          <w:rFonts w:ascii="TimesNewRomanPS-BoldMT" w:hAnsi="TimesNewRomanPS-BoldMT" w:cs="TimesNewRomanPS-BoldMT"/>
          <w:sz w:val="20"/>
        </w:rPr>
      </w:pPr>
    </w:p>
    <w:p w:rsidR="00ED3305" w:rsidRPr="00C575D7" w:rsidRDefault="00ED3305" w:rsidP="00ED3305">
      <w:pPr>
        <w:overflowPunct/>
        <w:jc w:val="center"/>
        <w:textAlignment w:val="auto"/>
        <w:rPr>
          <w:szCs w:val="24"/>
        </w:rPr>
      </w:pPr>
      <w:r w:rsidRPr="00C575D7">
        <w:rPr>
          <w:szCs w:val="24"/>
        </w:rPr>
        <w:t xml:space="preserve">§ </w:t>
      </w:r>
      <w:r w:rsidR="00096C15">
        <w:rPr>
          <w:szCs w:val="24"/>
        </w:rPr>
        <w:t>9</w:t>
      </w:r>
      <w:r w:rsidRPr="00C575D7">
        <w:rPr>
          <w:szCs w:val="24"/>
        </w:rPr>
        <w:t>.</w:t>
      </w:r>
    </w:p>
    <w:p w:rsidR="00B236E5" w:rsidRDefault="00B236E5" w:rsidP="00B236E5">
      <w:pPr>
        <w:overflowPunct/>
        <w:autoSpaceDE/>
        <w:jc w:val="both"/>
        <w:textAlignment w:val="auto"/>
        <w:rPr>
          <w:szCs w:val="24"/>
        </w:rPr>
      </w:pPr>
      <w:r>
        <w:rPr>
          <w:szCs w:val="24"/>
        </w:rPr>
        <w:t xml:space="preserve">Dopuszcza się wjazd na parking za pomocą ważnego abonamentu. Klientów posiadających abonament obowiązują zarówno ww. zasady jak i wymienione poniżej: </w:t>
      </w:r>
    </w:p>
    <w:p w:rsidR="00B236E5" w:rsidRPr="00FE6A11" w:rsidRDefault="00B236E5" w:rsidP="007231D6">
      <w:pPr>
        <w:numPr>
          <w:ilvl w:val="0"/>
          <w:numId w:val="6"/>
        </w:numPr>
        <w:overflowPunct/>
        <w:autoSpaceDE/>
        <w:ind w:hanging="436"/>
        <w:jc w:val="both"/>
        <w:textAlignment w:val="auto"/>
        <w:rPr>
          <w:szCs w:val="24"/>
        </w:rPr>
      </w:pPr>
      <w:r>
        <w:rPr>
          <w:szCs w:val="24"/>
        </w:rPr>
        <w:t>Abonament należy wykupić przed wjazdem na parking.</w:t>
      </w:r>
    </w:p>
    <w:p w:rsidR="00B236E5" w:rsidRPr="00B236E5" w:rsidRDefault="00B236E5" w:rsidP="007231D6">
      <w:pPr>
        <w:numPr>
          <w:ilvl w:val="0"/>
          <w:numId w:val="6"/>
        </w:numPr>
        <w:overflowPunct/>
        <w:autoSpaceDE/>
        <w:ind w:hanging="436"/>
        <w:jc w:val="both"/>
        <w:textAlignment w:val="auto"/>
        <w:rPr>
          <w:szCs w:val="24"/>
        </w:rPr>
      </w:pPr>
      <w:r w:rsidRPr="00FE6A11">
        <w:rPr>
          <w:szCs w:val="24"/>
        </w:rPr>
        <w:t xml:space="preserve">Wykup abonamentu opłaty parkingowej nie upoważnia do rezerwacji miejsca postojowego. </w:t>
      </w:r>
    </w:p>
    <w:p w:rsidR="00FE6A11" w:rsidRDefault="00FE6A11" w:rsidP="007231D6">
      <w:pPr>
        <w:numPr>
          <w:ilvl w:val="0"/>
          <w:numId w:val="6"/>
        </w:numPr>
        <w:overflowPunct/>
        <w:autoSpaceDE/>
        <w:ind w:hanging="436"/>
        <w:jc w:val="both"/>
        <w:textAlignment w:val="auto"/>
        <w:rPr>
          <w:szCs w:val="24"/>
        </w:rPr>
      </w:pPr>
      <w:r w:rsidRPr="00FE6A11">
        <w:rPr>
          <w:szCs w:val="24"/>
        </w:rPr>
        <w:t>Jeśli parking wewnętrzny został wyznaczony - p</w:t>
      </w:r>
      <w:r w:rsidR="00ED3305" w:rsidRPr="00FE6A11">
        <w:rPr>
          <w:szCs w:val="24"/>
        </w:rPr>
        <w:t>ostój pojazdu, na który wykupiono abonament może odbywać się tylko na</w:t>
      </w:r>
      <w:r w:rsidRPr="00FE6A11">
        <w:rPr>
          <w:szCs w:val="24"/>
        </w:rPr>
        <w:t xml:space="preserve"> tym</w:t>
      </w:r>
      <w:r>
        <w:rPr>
          <w:szCs w:val="24"/>
        </w:rPr>
        <w:t xml:space="preserve"> parkingu.</w:t>
      </w:r>
    </w:p>
    <w:p w:rsidR="00ED3305" w:rsidRPr="00C575D7" w:rsidRDefault="00ED3305" w:rsidP="007231D6">
      <w:pPr>
        <w:numPr>
          <w:ilvl w:val="0"/>
          <w:numId w:val="6"/>
        </w:numPr>
        <w:overflowPunct/>
        <w:autoSpaceDE/>
        <w:ind w:hanging="436"/>
        <w:jc w:val="both"/>
        <w:textAlignment w:val="auto"/>
        <w:rPr>
          <w:szCs w:val="24"/>
        </w:rPr>
      </w:pPr>
      <w:r w:rsidRPr="00C575D7">
        <w:rPr>
          <w:szCs w:val="24"/>
        </w:rPr>
        <w:lastRenderedPageBreak/>
        <w:t>Zbycie pojazdu bądź jego utrata w okresie ważności abonamentu nie uprawnia do żądania zwrotu opłaty za niewykorzystany okres. Uiszczona opłata nie podlega zwrotowi.</w:t>
      </w:r>
      <w:bookmarkStart w:id="0" w:name="_GoBack"/>
      <w:bookmarkEnd w:id="0"/>
    </w:p>
    <w:p w:rsidR="00ED3305" w:rsidRPr="00C575D7" w:rsidRDefault="00ED3305" w:rsidP="007231D6">
      <w:pPr>
        <w:numPr>
          <w:ilvl w:val="0"/>
          <w:numId w:val="6"/>
        </w:numPr>
        <w:overflowPunct/>
        <w:autoSpaceDE/>
        <w:ind w:hanging="436"/>
        <w:jc w:val="both"/>
        <w:textAlignment w:val="auto"/>
        <w:rPr>
          <w:szCs w:val="24"/>
        </w:rPr>
      </w:pPr>
      <w:r w:rsidRPr="00C575D7">
        <w:rPr>
          <w:szCs w:val="24"/>
        </w:rPr>
        <w:t>W przypadku kradzieży lub zaginięcia karty abonamentowej istnieje możliwość wprowadzenia abonamentu na nową kartę.</w:t>
      </w:r>
    </w:p>
    <w:p w:rsidR="00ED3305" w:rsidRDefault="00ED3305" w:rsidP="00ED3305">
      <w:pPr>
        <w:overflowPunct/>
        <w:autoSpaceDE/>
        <w:textAlignment w:val="auto"/>
        <w:rPr>
          <w:szCs w:val="24"/>
        </w:rPr>
      </w:pPr>
    </w:p>
    <w:p w:rsidR="00ED3305" w:rsidRPr="00C575D7" w:rsidRDefault="00ED3305" w:rsidP="00ED3305">
      <w:pPr>
        <w:overflowPunct/>
        <w:autoSpaceDE/>
        <w:jc w:val="center"/>
        <w:textAlignment w:val="auto"/>
        <w:rPr>
          <w:szCs w:val="24"/>
        </w:rPr>
      </w:pPr>
      <w:r w:rsidRPr="00C575D7">
        <w:rPr>
          <w:szCs w:val="24"/>
        </w:rPr>
        <w:t>§ 1</w:t>
      </w:r>
      <w:r w:rsidR="00485CE1">
        <w:rPr>
          <w:szCs w:val="24"/>
        </w:rPr>
        <w:t>0</w:t>
      </w:r>
      <w:r w:rsidRPr="00C575D7">
        <w:rPr>
          <w:szCs w:val="24"/>
        </w:rPr>
        <w:t>.</w:t>
      </w:r>
    </w:p>
    <w:p w:rsidR="00ED3305" w:rsidRPr="00C575D7" w:rsidRDefault="00ED3305" w:rsidP="00ED3305">
      <w:pPr>
        <w:overflowPunct/>
        <w:autoSpaceDE/>
        <w:jc w:val="both"/>
        <w:textAlignment w:val="auto"/>
        <w:rPr>
          <w:szCs w:val="24"/>
        </w:rPr>
      </w:pPr>
      <w:r w:rsidRPr="00C575D7">
        <w:rPr>
          <w:szCs w:val="24"/>
        </w:rPr>
        <w:t>Skargi i wnioski dotyczące parkingu przyjmuje Biuro Obsługi Targowisk i Parkingów,           ul. Rzeczna 8 codziennie w godzinach 8</w:t>
      </w:r>
      <w:r w:rsidRPr="00C575D7">
        <w:rPr>
          <w:szCs w:val="24"/>
          <w:vertAlign w:val="superscript"/>
        </w:rPr>
        <w:t>00</w:t>
      </w:r>
      <w:r w:rsidRPr="00C575D7">
        <w:rPr>
          <w:szCs w:val="24"/>
        </w:rPr>
        <w:t xml:space="preserve"> do 14</w:t>
      </w:r>
      <w:r w:rsidRPr="00C575D7">
        <w:rPr>
          <w:szCs w:val="24"/>
          <w:vertAlign w:val="superscript"/>
        </w:rPr>
        <w:t>00</w:t>
      </w:r>
      <w:r w:rsidRPr="00C575D7">
        <w:rPr>
          <w:szCs w:val="24"/>
        </w:rPr>
        <w:t xml:space="preserve">  z wyłączeniem niedziel i świąt.</w:t>
      </w:r>
    </w:p>
    <w:p w:rsidR="00C37A7B" w:rsidRDefault="00C37A7B"/>
    <w:p w:rsidR="009C34D0" w:rsidRDefault="009C34D0"/>
    <w:p w:rsidR="009C34D0" w:rsidRDefault="009C34D0"/>
    <w:sectPr w:rsidR="009C34D0" w:rsidSect="002529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085" w:rsidRDefault="00063085" w:rsidP="00ED3305">
      <w:r>
        <w:separator/>
      </w:r>
    </w:p>
  </w:endnote>
  <w:endnote w:type="continuationSeparator" w:id="0">
    <w:p w:rsidR="00063085" w:rsidRDefault="00063085" w:rsidP="00ED3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085" w:rsidRDefault="00063085" w:rsidP="00ED3305">
      <w:r>
        <w:separator/>
      </w:r>
    </w:p>
  </w:footnote>
  <w:footnote w:type="continuationSeparator" w:id="0">
    <w:p w:rsidR="00063085" w:rsidRDefault="00063085" w:rsidP="00ED3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6417224"/>
      <w:docPartObj>
        <w:docPartGallery w:val="Page Numbers (Top of Page)"/>
        <w:docPartUnique/>
      </w:docPartObj>
    </w:sdtPr>
    <w:sdtContent>
      <w:p w:rsidR="00ED3305" w:rsidRDefault="00252988">
        <w:pPr>
          <w:pStyle w:val="Nagwek"/>
          <w:jc w:val="center"/>
        </w:pPr>
        <w:r>
          <w:fldChar w:fldCharType="begin"/>
        </w:r>
        <w:r w:rsidR="00ED3305">
          <w:instrText>PAGE   \* MERGEFORMAT</w:instrText>
        </w:r>
        <w:r>
          <w:fldChar w:fldCharType="separate"/>
        </w:r>
        <w:r w:rsidR="00481DFF">
          <w:rPr>
            <w:noProof/>
          </w:rPr>
          <w:t>1</w:t>
        </w:r>
        <w:r>
          <w:fldChar w:fldCharType="end"/>
        </w:r>
      </w:p>
    </w:sdtContent>
  </w:sdt>
  <w:p w:rsidR="00ED3305" w:rsidRDefault="00ED33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7E9"/>
    <w:multiLevelType w:val="multilevel"/>
    <w:tmpl w:val="9F4A59A2"/>
    <w:name w:val="WW8Num1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7073913"/>
    <w:multiLevelType w:val="hybridMultilevel"/>
    <w:tmpl w:val="2794C178"/>
    <w:lvl w:ilvl="0" w:tplc="C7629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7CDD"/>
    <w:multiLevelType w:val="hybridMultilevel"/>
    <w:tmpl w:val="D5A83B7E"/>
    <w:lvl w:ilvl="0" w:tplc="ACCE0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6579"/>
    <w:multiLevelType w:val="multilevel"/>
    <w:tmpl w:val="DBC010A6"/>
    <w:name w:val="WW8Num822"/>
    <w:lvl w:ilvl="0">
      <w:start w:val="1"/>
      <w:numFmt w:val="decimal"/>
      <w:lvlText w:val="%1."/>
      <w:lvlJc w:val="left"/>
      <w:pPr>
        <w:tabs>
          <w:tab w:val="num" w:pos="774"/>
        </w:tabs>
        <w:ind w:left="624" w:hanging="454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0BA2EB3"/>
    <w:multiLevelType w:val="hybridMultilevel"/>
    <w:tmpl w:val="698A55A2"/>
    <w:lvl w:ilvl="0" w:tplc="96385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67140"/>
    <w:multiLevelType w:val="hybridMultilevel"/>
    <w:tmpl w:val="2104E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B4187"/>
    <w:multiLevelType w:val="hybridMultilevel"/>
    <w:tmpl w:val="2794C178"/>
    <w:lvl w:ilvl="0" w:tplc="C7629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20293"/>
    <w:multiLevelType w:val="multilevel"/>
    <w:tmpl w:val="7B1AFC2C"/>
    <w:name w:val="WW8Num522"/>
    <w:lvl w:ilvl="0">
      <w:start w:val="1"/>
      <w:numFmt w:val="decimal"/>
      <w:lvlText w:val="%1."/>
      <w:lvlJc w:val="left"/>
      <w:pPr>
        <w:tabs>
          <w:tab w:val="num" w:pos="774"/>
        </w:tabs>
        <w:ind w:left="62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75534A1E"/>
    <w:multiLevelType w:val="hybridMultilevel"/>
    <w:tmpl w:val="C5DE7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305"/>
    <w:rsid w:val="00063085"/>
    <w:rsid w:val="00096C15"/>
    <w:rsid w:val="0013566B"/>
    <w:rsid w:val="00205D36"/>
    <w:rsid w:val="00252988"/>
    <w:rsid w:val="003619D9"/>
    <w:rsid w:val="0045603B"/>
    <w:rsid w:val="00481DFF"/>
    <w:rsid w:val="00485CE1"/>
    <w:rsid w:val="004B1442"/>
    <w:rsid w:val="00531FD1"/>
    <w:rsid w:val="005E28FB"/>
    <w:rsid w:val="006F0F91"/>
    <w:rsid w:val="00702267"/>
    <w:rsid w:val="007231D6"/>
    <w:rsid w:val="007E6B72"/>
    <w:rsid w:val="0091369A"/>
    <w:rsid w:val="009153E6"/>
    <w:rsid w:val="009C34D0"/>
    <w:rsid w:val="00A747DD"/>
    <w:rsid w:val="00B0656E"/>
    <w:rsid w:val="00B236E5"/>
    <w:rsid w:val="00C133EF"/>
    <w:rsid w:val="00C37A7B"/>
    <w:rsid w:val="00C84A08"/>
    <w:rsid w:val="00CF7B10"/>
    <w:rsid w:val="00D7477D"/>
    <w:rsid w:val="00E51839"/>
    <w:rsid w:val="00E917CA"/>
    <w:rsid w:val="00E920AD"/>
    <w:rsid w:val="00ED3305"/>
    <w:rsid w:val="00F25433"/>
    <w:rsid w:val="00FE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30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3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30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33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30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56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30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3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30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33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30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56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agluchowska</dc:creator>
  <cp:lastModifiedBy>Your User Name</cp:lastModifiedBy>
  <cp:revision>2</cp:revision>
  <cp:lastPrinted>2015-02-18T16:51:00Z</cp:lastPrinted>
  <dcterms:created xsi:type="dcterms:W3CDTF">2015-04-01T05:36:00Z</dcterms:created>
  <dcterms:modified xsi:type="dcterms:W3CDTF">2015-04-01T05:36:00Z</dcterms:modified>
</cp:coreProperties>
</file>