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F2" w:rsidRPr="00B5787D" w:rsidRDefault="005F227B" w:rsidP="005F227B">
      <w:pPr>
        <w:pStyle w:val="Stopka"/>
        <w:tabs>
          <w:tab w:val="clear" w:pos="4536"/>
        </w:tabs>
        <w:rPr>
          <w:rStyle w:val="Numerstrony"/>
          <w:color w:val="000000"/>
        </w:rPr>
      </w:pPr>
      <w:r>
        <w:rPr>
          <w:rStyle w:val="Numerstrony"/>
          <w:color w:val="000000"/>
        </w:rPr>
        <w:t>DP.8122.1.2108</w:t>
      </w:r>
      <w:r>
        <w:rPr>
          <w:rStyle w:val="Numerstrony"/>
          <w:color w:val="000000"/>
        </w:rPr>
        <w:tab/>
        <w:t xml:space="preserve"> </w:t>
      </w:r>
      <w:r w:rsidR="00EA025C" w:rsidRPr="00B5787D">
        <w:rPr>
          <w:rStyle w:val="Numerstrony"/>
          <w:color w:val="000000"/>
        </w:rPr>
        <w:t xml:space="preserve">Załącznik do </w:t>
      </w:r>
      <w:r w:rsidR="00B5787D" w:rsidRPr="00B5787D">
        <w:rPr>
          <w:rStyle w:val="Numerstrony"/>
          <w:color w:val="000000"/>
        </w:rPr>
        <w:t>Z</w:t>
      </w:r>
      <w:r w:rsidR="00EA025C" w:rsidRPr="00B5787D">
        <w:rPr>
          <w:rStyle w:val="Numerstrony"/>
          <w:color w:val="000000"/>
        </w:rPr>
        <w:t>arządzenia</w:t>
      </w:r>
      <w:r w:rsidR="00B5787D" w:rsidRPr="00B5787D">
        <w:rPr>
          <w:rStyle w:val="Numerstrony"/>
          <w:color w:val="000000"/>
        </w:rPr>
        <w:t xml:space="preserve"> </w:t>
      </w:r>
      <w:r w:rsidR="00EA025C" w:rsidRPr="00B5787D">
        <w:rPr>
          <w:rStyle w:val="Numerstrony"/>
          <w:color w:val="000000"/>
        </w:rPr>
        <w:t xml:space="preserve">nr </w:t>
      </w:r>
      <w:r w:rsidR="00B5787D" w:rsidRPr="00B5787D">
        <w:rPr>
          <w:rStyle w:val="Numerstrony"/>
          <w:color w:val="000000"/>
        </w:rPr>
        <w:t>3</w:t>
      </w:r>
      <w:r w:rsidR="00EA025C" w:rsidRPr="00B5787D">
        <w:rPr>
          <w:rStyle w:val="Numerstrony"/>
          <w:color w:val="000000"/>
        </w:rPr>
        <w:t>4</w:t>
      </w:r>
      <w:r w:rsidR="005214F2" w:rsidRPr="00B5787D">
        <w:rPr>
          <w:rStyle w:val="Numerstrony"/>
          <w:color w:val="000000"/>
        </w:rPr>
        <w:t>/201</w:t>
      </w:r>
      <w:r w:rsidR="0037387F" w:rsidRPr="00B5787D">
        <w:rPr>
          <w:rStyle w:val="Numerstrony"/>
          <w:color w:val="000000"/>
        </w:rPr>
        <w:t>8</w:t>
      </w:r>
    </w:p>
    <w:p w:rsidR="005214F2" w:rsidRPr="00B5787D" w:rsidRDefault="009E1672" w:rsidP="00B5787D">
      <w:pPr>
        <w:pStyle w:val="Stopka"/>
        <w:ind w:left="4536"/>
        <w:jc w:val="right"/>
        <w:rPr>
          <w:rStyle w:val="Numerstrony"/>
          <w:color w:val="000000"/>
        </w:rPr>
      </w:pPr>
      <w:r w:rsidRPr="00B5787D">
        <w:rPr>
          <w:rStyle w:val="Numerstrony"/>
          <w:color w:val="000000"/>
        </w:rPr>
        <w:t>Dyrektora Ośrodka Pomocy</w:t>
      </w:r>
      <w:r w:rsidR="00B5787D" w:rsidRPr="00B5787D">
        <w:rPr>
          <w:rStyle w:val="Numerstrony"/>
          <w:color w:val="000000"/>
        </w:rPr>
        <w:t xml:space="preserve"> </w:t>
      </w:r>
      <w:r w:rsidRPr="00B5787D">
        <w:rPr>
          <w:rStyle w:val="Numerstrony"/>
          <w:color w:val="000000"/>
        </w:rPr>
        <w:t xml:space="preserve">Społecznej </w:t>
      </w:r>
      <w:r w:rsidR="00B5787D" w:rsidRPr="00B5787D">
        <w:rPr>
          <w:rStyle w:val="Numerstrony"/>
          <w:color w:val="000000"/>
        </w:rPr>
        <w:t xml:space="preserve">w </w:t>
      </w:r>
      <w:r w:rsidRPr="00B5787D">
        <w:rPr>
          <w:rStyle w:val="Numerstrony"/>
          <w:color w:val="000000"/>
        </w:rPr>
        <w:t>Rybniku</w:t>
      </w:r>
    </w:p>
    <w:p w:rsidR="005214F2" w:rsidRPr="00B5787D" w:rsidRDefault="005214F2" w:rsidP="00B5787D">
      <w:pPr>
        <w:pStyle w:val="Stopka"/>
        <w:ind w:left="4536"/>
        <w:jc w:val="right"/>
        <w:rPr>
          <w:rStyle w:val="Numerstrony"/>
          <w:color w:val="000000"/>
        </w:rPr>
      </w:pPr>
      <w:r w:rsidRPr="00B5787D">
        <w:rPr>
          <w:rStyle w:val="Numerstrony"/>
          <w:color w:val="000000"/>
        </w:rPr>
        <w:t>z dnia</w:t>
      </w:r>
      <w:r w:rsidR="00EA025C" w:rsidRPr="00B5787D">
        <w:rPr>
          <w:rStyle w:val="Numerstrony"/>
          <w:color w:val="000000"/>
        </w:rPr>
        <w:t xml:space="preserve"> 06</w:t>
      </w:r>
      <w:r w:rsidRPr="00B5787D">
        <w:rPr>
          <w:rStyle w:val="Numerstrony"/>
          <w:color w:val="000000"/>
        </w:rPr>
        <w:t xml:space="preserve"> </w:t>
      </w:r>
      <w:r w:rsidR="009E1672" w:rsidRPr="00B5787D">
        <w:rPr>
          <w:rStyle w:val="Numerstrony"/>
          <w:color w:val="000000"/>
        </w:rPr>
        <w:t>sierpnia</w:t>
      </w:r>
      <w:r w:rsidR="00AB5115" w:rsidRPr="00B5787D">
        <w:rPr>
          <w:rStyle w:val="Numerstrony"/>
          <w:color w:val="000000"/>
        </w:rPr>
        <w:t xml:space="preserve"> </w:t>
      </w:r>
      <w:r w:rsidRPr="00B5787D">
        <w:rPr>
          <w:rStyle w:val="Numerstrony"/>
          <w:color w:val="000000"/>
        </w:rPr>
        <w:t>201</w:t>
      </w:r>
      <w:r w:rsidR="0037387F" w:rsidRPr="00B5787D">
        <w:rPr>
          <w:rStyle w:val="Numerstrony"/>
          <w:color w:val="000000"/>
        </w:rPr>
        <w:t>8</w:t>
      </w:r>
      <w:r w:rsidRPr="00B5787D">
        <w:rPr>
          <w:rStyle w:val="Numerstrony"/>
          <w:color w:val="000000"/>
        </w:rPr>
        <w:t xml:space="preserve"> r. </w:t>
      </w:r>
    </w:p>
    <w:p w:rsidR="005214F2" w:rsidRPr="00235ECB" w:rsidRDefault="005214F2" w:rsidP="005214F2">
      <w:pPr>
        <w:pStyle w:val="Stopka"/>
        <w:rPr>
          <w:rStyle w:val="Numerstrony"/>
          <w:color w:val="000000"/>
          <w:sz w:val="22"/>
          <w:szCs w:val="22"/>
        </w:rPr>
      </w:pPr>
    </w:p>
    <w:p w:rsidR="005214F2" w:rsidRDefault="005214F2" w:rsidP="005214F2">
      <w:pPr>
        <w:pStyle w:val="Stopka"/>
        <w:rPr>
          <w:rStyle w:val="Numerstrony"/>
          <w:color w:val="000000"/>
          <w:sz w:val="22"/>
          <w:szCs w:val="22"/>
        </w:rPr>
      </w:pPr>
    </w:p>
    <w:p w:rsidR="005214F2" w:rsidRPr="00A359CF" w:rsidRDefault="005214F2" w:rsidP="005214F2">
      <w:pPr>
        <w:pStyle w:val="Tekstpodstawowywcity"/>
        <w:ind w:left="0"/>
        <w:jc w:val="center"/>
        <w:rPr>
          <w:b/>
          <w:bCs/>
          <w:szCs w:val="24"/>
          <w:u w:val="single"/>
        </w:rPr>
      </w:pPr>
      <w:r w:rsidRPr="00A359CF">
        <w:rPr>
          <w:b/>
          <w:bCs/>
          <w:color w:val="000000"/>
          <w:szCs w:val="24"/>
          <w:u w:val="single"/>
        </w:rPr>
        <w:t>O G Ł O S Z E N I E</w:t>
      </w:r>
    </w:p>
    <w:p w:rsidR="005214F2" w:rsidRPr="00235ECB" w:rsidRDefault="009E1672" w:rsidP="005214F2">
      <w:pPr>
        <w:pStyle w:val="Tekstpodstawow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35</w:t>
      </w:r>
      <w:r w:rsidR="00251312">
        <w:rPr>
          <w:sz w:val="22"/>
          <w:szCs w:val="22"/>
        </w:rPr>
        <w:t>a</w:t>
      </w:r>
      <w:r>
        <w:rPr>
          <w:sz w:val="22"/>
          <w:szCs w:val="22"/>
        </w:rPr>
        <w:t xml:space="preserve"> ust. 1</w:t>
      </w:r>
      <w:r w:rsidR="00E93E9E">
        <w:rPr>
          <w:sz w:val="22"/>
          <w:szCs w:val="22"/>
        </w:rPr>
        <w:t xml:space="preserve"> </w:t>
      </w:r>
      <w:r w:rsidR="00251312">
        <w:rPr>
          <w:sz w:val="22"/>
          <w:szCs w:val="22"/>
        </w:rPr>
        <w:t xml:space="preserve">pkt </w:t>
      </w:r>
      <w:r>
        <w:rPr>
          <w:sz w:val="22"/>
          <w:szCs w:val="22"/>
        </w:rPr>
        <w:t>9c i art. 36 ustawy z dnia 27 sierpnia 1997</w:t>
      </w:r>
      <w:r w:rsidR="005214F2" w:rsidRPr="00235ECB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o </w:t>
      </w:r>
      <w:r w:rsidR="005214F2" w:rsidRPr="00235ECB">
        <w:rPr>
          <w:sz w:val="22"/>
          <w:szCs w:val="22"/>
        </w:rPr>
        <w:t xml:space="preserve"> </w:t>
      </w:r>
      <w:r w:rsidR="00D50A38">
        <w:rPr>
          <w:i/>
          <w:sz w:val="22"/>
          <w:szCs w:val="22"/>
        </w:rPr>
        <w:t>rehabilitacji zawodowej i </w:t>
      </w:r>
      <w:r>
        <w:rPr>
          <w:i/>
          <w:sz w:val="22"/>
          <w:szCs w:val="22"/>
        </w:rPr>
        <w:t>społecznej oraz zatrudnianiu osób niepełnosprawnych</w:t>
      </w:r>
      <w:r w:rsidR="005214F2" w:rsidRPr="00235ECB">
        <w:rPr>
          <w:i/>
          <w:sz w:val="22"/>
          <w:szCs w:val="22"/>
        </w:rPr>
        <w:t xml:space="preserve"> </w:t>
      </w:r>
      <w:r w:rsidR="005214F2" w:rsidRPr="00235ECB">
        <w:rPr>
          <w:sz w:val="22"/>
          <w:szCs w:val="22"/>
        </w:rPr>
        <w:t>(t</w:t>
      </w:r>
      <w:r w:rsidR="00AF0C82">
        <w:rPr>
          <w:sz w:val="22"/>
          <w:szCs w:val="22"/>
        </w:rPr>
        <w:t xml:space="preserve">ekst </w:t>
      </w:r>
      <w:r w:rsidR="00F87BDD">
        <w:rPr>
          <w:sz w:val="22"/>
          <w:szCs w:val="22"/>
        </w:rPr>
        <w:t>j</w:t>
      </w:r>
      <w:r w:rsidR="00AF0C82">
        <w:rPr>
          <w:sz w:val="22"/>
          <w:szCs w:val="22"/>
        </w:rPr>
        <w:t>ednolity</w:t>
      </w:r>
      <w:r w:rsidR="00F87BDD">
        <w:rPr>
          <w:sz w:val="22"/>
          <w:szCs w:val="22"/>
        </w:rPr>
        <w:t xml:space="preserve"> </w:t>
      </w:r>
      <w:r w:rsidR="005214F2" w:rsidRPr="00235ECB">
        <w:rPr>
          <w:sz w:val="22"/>
          <w:szCs w:val="22"/>
        </w:rPr>
        <w:t>Dz. U. z 201</w:t>
      </w:r>
      <w:r>
        <w:rPr>
          <w:sz w:val="22"/>
          <w:szCs w:val="22"/>
        </w:rPr>
        <w:t>8 r. poz.511</w:t>
      </w:r>
      <w:r w:rsidR="005214F2" w:rsidRPr="00235ECB">
        <w:rPr>
          <w:sz w:val="22"/>
          <w:szCs w:val="22"/>
        </w:rPr>
        <w:t xml:space="preserve"> ze</w:t>
      </w:r>
      <w:r w:rsidR="00ED65C9">
        <w:rPr>
          <w:sz w:val="22"/>
          <w:szCs w:val="22"/>
        </w:rPr>
        <w:t> z</w:t>
      </w:r>
      <w:r w:rsidR="005214F2" w:rsidRPr="00235ECB">
        <w:rPr>
          <w:sz w:val="22"/>
          <w:szCs w:val="22"/>
        </w:rPr>
        <w:t>m</w:t>
      </w:r>
      <w:r w:rsidR="00AF0C82">
        <w:rPr>
          <w:sz w:val="22"/>
          <w:szCs w:val="22"/>
        </w:rPr>
        <w:t>ianami</w:t>
      </w:r>
      <w:r w:rsidR="005214F2" w:rsidRPr="00235ECB">
        <w:rPr>
          <w:sz w:val="22"/>
          <w:szCs w:val="22"/>
        </w:rPr>
        <w:t>), art. 11 ust. 1 p</w:t>
      </w:r>
      <w:r w:rsidR="00F87BDD">
        <w:rPr>
          <w:sz w:val="22"/>
          <w:szCs w:val="22"/>
        </w:rPr>
        <w:t>kt 1 oraz ust. 2</w:t>
      </w:r>
      <w:r w:rsidR="00ED65C9">
        <w:rPr>
          <w:sz w:val="22"/>
          <w:szCs w:val="22"/>
        </w:rPr>
        <w:t xml:space="preserve"> </w:t>
      </w:r>
      <w:r w:rsidR="00F87BDD">
        <w:rPr>
          <w:sz w:val="22"/>
          <w:szCs w:val="22"/>
        </w:rPr>
        <w:t xml:space="preserve">ustawy </w:t>
      </w:r>
      <w:r w:rsidR="005214F2" w:rsidRPr="00235ECB">
        <w:rPr>
          <w:sz w:val="22"/>
          <w:szCs w:val="22"/>
        </w:rPr>
        <w:t xml:space="preserve">z dnia 24 kwietnia 2003 r. </w:t>
      </w:r>
      <w:r w:rsidR="005214F2" w:rsidRPr="00235ECB">
        <w:rPr>
          <w:i/>
          <w:sz w:val="22"/>
          <w:szCs w:val="22"/>
        </w:rPr>
        <w:t>o działalności pożytku publicznego i o wolontariacie</w:t>
      </w:r>
      <w:r w:rsidR="00ED65C9">
        <w:rPr>
          <w:i/>
          <w:sz w:val="22"/>
          <w:szCs w:val="22"/>
        </w:rPr>
        <w:t xml:space="preserve"> </w:t>
      </w:r>
      <w:r w:rsidR="005214F2" w:rsidRPr="00235ECB">
        <w:rPr>
          <w:sz w:val="22"/>
          <w:szCs w:val="22"/>
        </w:rPr>
        <w:t>(t</w:t>
      </w:r>
      <w:r w:rsidR="00AF0C82">
        <w:rPr>
          <w:sz w:val="22"/>
          <w:szCs w:val="22"/>
        </w:rPr>
        <w:t xml:space="preserve">ekst </w:t>
      </w:r>
      <w:r w:rsidR="00F87BDD">
        <w:rPr>
          <w:sz w:val="22"/>
          <w:szCs w:val="22"/>
        </w:rPr>
        <w:t>j</w:t>
      </w:r>
      <w:r w:rsidR="00AF0C82">
        <w:rPr>
          <w:sz w:val="22"/>
          <w:szCs w:val="22"/>
        </w:rPr>
        <w:t xml:space="preserve">ednolity </w:t>
      </w:r>
      <w:r>
        <w:rPr>
          <w:sz w:val="22"/>
          <w:szCs w:val="22"/>
        </w:rPr>
        <w:t>Dz. U. z 2018 poz.450</w:t>
      </w:r>
      <w:r w:rsidR="005214F2">
        <w:rPr>
          <w:sz w:val="22"/>
          <w:szCs w:val="22"/>
        </w:rPr>
        <w:t xml:space="preserve"> ze zm</w:t>
      </w:r>
      <w:r w:rsidR="00AF0C82">
        <w:rPr>
          <w:sz w:val="22"/>
          <w:szCs w:val="22"/>
        </w:rPr>
        <w:t>ianami</w:t>
      </w:r>
      <w:r w:rsidR="005214F2" w:rsidRPr="00235ECB">
        <w:rPr>
          <w:sz w:val="22"/>
          <w:szCs w:val="22"/>
        </w:rPr>
        <w:t>)</w:t>
      </w:r>
    </w:p>
    <w:p w:rsidR="005214F2" w:rsidRPr="00DF117C" w:rsidRDefault="005214F2" w:rsidP="0043294B">
      <w:pPr>
        <w:pStyle w:val="Tekstpodstawowy2"/>
        <w:spacing w:after="0" w:line="240" w:lineRule="auto"/>
        <w:jc w:val="both"/>
        <w:rPr>
          <w:sz w:val="10"/>
          <w:szCs w:val="10"/>
        </w:rPr>
      </w:pPr>
    </w:p>
    <w:p w:rsidR="006B4AC6" w:rsidRDefault="006B4AC6" w:rsidP="0043294B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</w:p>
    <w:p w:rsidR="005214F2" w:rsidRDefault="002C63A1" w:rsidP="0043294B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 Ośrodka Pomocy Społecznej w Rybniku</w:t>
      </w:r>
    </w:p>
    <w:p w:rsidR="0043294B" w:rsidRPr="0043294B" w:rsidRDefault="0043294B" w:rsidP="0043294B">
      <w:pPr>
        <w:pStyle w:val="Nagwek1"/>
        <w:rPr>
          <w:rFonts w:ascii="Times New Roman" w:hAnsi="Times New Roman"/>
          <w:sz w:val="22"/>
          <w:szCs w:val="22"/>
        </w:rPr>
      </w:pPr>
      <w:r w:rsidRPr="0043294B">
        <w:rPr>
          <w:rFonts w:ascii="Times New Roman" w:hAnsi="Times New Roman"/>
          <w:sz w:val="22"/>
          <w:szCs w:val="22"/>
        </w:rPr>
        <w:t>na podstawie udzielonego pełnomocnictwa Prezydenta Miasta Rybnika z dnia 11.06.2018 r.</w:t>
      </w:r>
    </w:p>
    <w:p w:rsidR="0043294B" w:rsidRPr="00DF117C" w:rsidRDefault="0043294B" w:rsidP="0043294B">
      <w:pPr>
        <w:pStyle w:val="Nagwek1"/>
        <w:rPr>
          <w:rFonts w:ascii="Times New Roman" w:hAnsi="Times New Roman"/>
          <w:sz w:val="10"/>
          <w:szCs w:val="10"/>
        </w:rPr>
      </w:pPr>
    </w:p>
    <w:p w:rsidR="006B4AC6" w:rsidRDefault="006B4AC6" w:rsidP="0043294B">
      <w:pPr>
        <w:pStyle w:val="Nagwek1"/>
        <w:rPr>
          <w:rFonts w:ascii="Times New Roman" w:hAnsi="Times New Roman"/>
          <w:sz w:val="22"/>
          <w:szCs w:val="22"/>
        </w:rPr>
      </w:pPr>
    </w:p>
    <w:p w:rsidR="005214F2" w:rsidRPr="00235ECB" w:rsidRDefault="005214F2" w:rsidP="0043294B">
      <w:pPr>
        <w:pStyle w:val="Nagwek1"/>
        <w:rPr>
          <w:rFonts w:ascii="Times New Roman" w:hAnsi="Times New Roman"/>
          <w:sz w:val="22"/>
          <w:szCs w:val="22"/>
        </w:rPr>
      </w:pPr>
      <w:r w:rsidRPr="00235ECB">
        <w:rPr>
          <w:rFonts w:ascii="Times New Roman" w:hAnsi="Times New Roman"/>
          <w:sz w:val="22"/>
          <w:szCs w:val="22"/>
        </w:rPr>
        <w:t xml:space="preserve">ogłasza otwarty konkurs ofert dla: </w:t>
      </w:r>
    </w:p>
    <w:p w:rsidR="0043294B" w:rsidRPr="00DF117C" w:rsidRDefault="0043294B" w:rsidP="0043294B">
      <w:pPr>
        <w:jc w:val="both"/>
        <w:textAlignment w:val="top"/>
        <w:rPr>
          <w:sz w:val="10"/>
          <w:szCs w:val="10"/>
        </w:rPr>
      </w:pPr>
    </w:p>
    <w:p w:rsidR="006B4AC6" w:rsidRDefault="006B4AC6" w:rsidP="0043294B">
      <w:pPr>
        <w:jc w:val="both"/>
        <w:textAlignment w:val="top"/>
        <w:rPr>
          <w:sz w:val="22"/>
          <w:szCs w:val="22"/>
        </w:rPr>
      </w:pPr>
    </w:p>
    <w:p w:rsidR="005214F2" w:rsidRPr="00235ECB" w:rsidRDefault="005214F2" w:rsidP="0043294B">
      <w:pPr>
        <w:jc w:val="both"/>
        <w:textAlignment w:val="top"/>
        <w:rPr>
          <w:bCs/>
          <w:sz w:val="22"/>
          <w:szCs w:val="22"/>
        </w:rPr>
      </w:pPr>
      <w:r w:rsidRPr="00235ECB">
        <w:rPr>
          <w:sz w:val="22"/>
          <w:szCs w:val="22"/>
        </w:rPr>
        <w:t xml:space="preserve">organizacji pozarządowych i innych podmiotów wymienionych w art. 3 ust. 3 ustawy </w:t>
      </w:r>
      <w:r w:rsidRPr="00235ECB">
        <w:rPr>
          <w:sz w:val="22"/>
          <w:szCs w:val="22"/>
        </w:rPr>
        <w:br/>
        <w:t>o działalności pożytku publicznego i o wolontariacie</w:t>
      </w:r>
      <w:r w:rsidRPr="00063709">
        <w:rPr>
          <w:sz w:val="22"/>
          <w:szCs w:val="22"/>
        </w:rPr>
        <w:t xml:space="preserve">, zwanych dalej „podmiotami”, </w:t>
      </w:r>
      <w:r w:rsidRPr="00063709">
        <w:rPr>
          <w:sz w:val="22"/>
          <w:szCs w:val="22"/>
        </w:rPr>
        <w:br/>
        <w:t>na wsparcie w  2018</w:t>
      </w:r>
      <w:r w:rsidR="009E1672" w:rsidRPr="00063709">
        <w:rPr>
          <w:sz w:val="22"/>
          <w:szCs w:val="22"/>
        </w:rPr>
        <w:t xml:space="preserve"> roku, z zakresu rehabilitacji społecznej osób niepełnosprawnych </w:t>
      </w:r>
      <w:r w:rsidR="00063709" w:rsidRPr="00063709">
        <w:rPr>
          <w:sz w:val="22"/>
          <w:szCs w:val="22"/>
        </w:rPr>
        <w:t xml:space="preserve">w obszarze: Działalność na rzecz osób niepełnosprawnych </w:t>
      </w:r>
      <w:r w:rsidR="009E1672" w:rsidRPr="00063709">
        <w:rPr>
          <w:sz w:val="22"/>
          <w:szCs w:val="22"/>
        </w:rPr>
        <w:t xml:space="preserve">pn.: </w:t>
      </w:r>
      <w:r w:rsidR="009E1672" w:rsidRPr="008570B0">
        <w:rPr>
          <w:b/>
          <w:sz w:val="22"/>
          <w:szCs w:val="22"/>
        </w:rPr>
        <w:t>Świadczenie usł</w:t>
      </w:r>
      <w:r w:rsidR="00CD2BED" w:rsidRPr="008570B0">
        <w:rPr>
          <w:b/>
          <w:sz w:val="22"/>
          <w:szCs w:val="22"/>
        </w:rPr>
        <w:t>ug wspierających, które mają na </w:t>
      </w:r>
      <w:r w:rsidR="009E1672" w:rsidRPr="008570B0">
        <w:rPr>
          <w:b/>
          <w:sz w:val="22"/>
          <w:szCs w:val="22"/>
        </w:rPr>
        <w:t xml:space="preserve">celu umożliwienie lub wspomaganie niezależnego </w:t>
      </w:r>
      <w:r w:rsidR="008570B0">
        <w:rPr>
          <w:b/>
          <w:sz w:val="22"/>
          <w:szCs w:val="22"/>
        </w:rPr>
        <w:t>życia osób niepełnosprawnych, w </w:t>
      </w:r>
      <w:r w:rsidR="009E1672" w:rsidRPr="008570B0">
        <w:rPr>
          <w:b/>
          <w:sz w:val="22"/>
          <w:szCs w:val="22"/>
        </w:rPr>
        <w:t>szczególności asystencji osobistej dla niepełnosprawnych mieszkańców Miasta Rybnika</w:t>
      </w:r>
    </w:p>
    <w:p w:rsidR="005214F2" w:rsidRPr="00DF117C" w:rsidRDefault="005214F2" w:rsidP="005214F2">
      <w:pPr>
        <w:pStyle w:val="Akapitzlist"/>
        <w:spacing w:after="0" w:line="240" w:lineRule="auto"/>
        <w:ind w:left="66"/>
        <w:jc w:val="both"/>
        <w:rPr>
          <w:rFonts w:ascii="Times New Roman" w:hAnsi="Times New Roman"/>
          <w:color w:val="222222"/>
          <w:sz w:val="10"/>
          <w:szCs w:val="10"/>
        </w:rPr>
      </w:pPr>
    </w:p>
    <w:p w:rsidR="005214F2" w:rsidRPr="00235ECB" w:rsidRDefault="005214F2" w:rsidP="005214F2">
      <w:pPr>
        <w:tabs>
          <w:tab w:val="left" w:pos="284"/>
        </w:tabs>
        <w:spacing w:before="120"/>
        <w:jc w:val="both"/>
        <w:rPr>
          <w:b/>
          <w:bCs/>
          <w:color w:val="000000"/>
          <w:sz w:val="22"/>
          <w:szCs w:val="22"/>
          <w:u w:val="single"/>
        </w:rPr>
      </w:pPr>
      <w:r w:rsidRPr="00235ECB">
        <w:rPr>
          <w:b/>
          <w:bCs/>
          <w:color w:val="000000"/>
          <w:sz w:val="22"/>
          <w:szCs w:val="22"/>
          <w:u w:val="single"/>
        </w:rPr>
        <w:t xml:space="preserve">I. ZAŁOŻENIA OGÓLNE KONKURSU: </w:t>
      </w:r>
    </w:p>
    <w:p w:rsidR="005214F2" w:rsidRPr="00235ECB" w:rsidRDefault="00247A96" w:rsidP="00247A96">
      <w:pPr>
        <w:pStyle w:val="Tekstpodstawowywcity"/>
        <w:numPr>
          <w:ilvl w:val="0"/>
          <w:numId w:val="2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Rodzaj zadania: zadanie </w:t>
      </w:r>
      <w:r w:rsidR="00475C09">
        <w:rPr>
          <w:color w:val="000000"/>
          <w:sz w:val="22"/>
          <w:szCs w:val="22"/>
        </w:rPr>
        <w:t>powiatu.</w:t>
      </w:r>
    </w:p>
    <w:p w:rsidR="005214F2" w:rsidRPr="00235ECB" w:rsidRDefault="005214F2" w:rsidP="005214F2">
      <w:pPr>
        <w:pStyle w:val="Tekstpodstawowywcity"/>
        <w:numPr>
          <w:ilvl w:val="0"/>
          <w:numId w:val="2"/>
        </w:numPr>
        <w:spacing w:after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Termin realizacji zadań: </w:t>
      </w:r>
      <w:r w:rsidR="002C63A1">
        <w:rPr>
          <w:b/>
          <w:bCs/>
          <w:color w:val="000000"/>
          <w:sz w:val="22"/>
          <w:szCs w:val="22"/>
        </w:rPr>
        <w:t>od 0</w:t>
      </w:r>
      <w:r w:rsidR="00475C09">
        <w:rPr>
          <w:b/>
          <w:bCs/>
          <w:color w:val="000000"/>
          <w:sz w:val="22"/>
          <w:szCs w:val="22"/>
        </w:rPr>
        <w:t>3</w:t>
      </w:r>
      <w:r w:rsidR="002C63A1">
        <w:rPr>
          <w:b/>
          <w:bCs/>
          <w:color w:val="000000"/>
          <w:sz w:val="22"/>
          <w:szCs w:val="22"/>
        </w:rPr>
        <w:t xml:space="preserve"> września</w:t>
      </w:r>
      <w:r>
        <w:rPr>
          <w:b/>
          <w:bCs/>
          <w:color w:val="000000"/>
          <w:sz w:val="22"/>
          <w:szCs w:val="22"/>
        </w:rPr>
        <w:t xml:space="preserve"> 2018 r.</w:t>
      </w:r>
      <w:r w:rsidR="002C63A1">
        <w:rPr>
          <w:b/>
          <w:bCs/>
          <w:color w:val="000000"/>
          <w:sz w:val="22"/>
          <w:szCs w:val="22"/>
        </w:rPr>
        <w:t xml:space="preserve"> do 30 listopada</w:t>
      </w:r>
      <w:r w:rsidRPr="00235ECB">
        <w:rPr>
          <w:b/>
          <w:bCs/>
          <w:color w:val="000000"/>
          <w:sz w:val="22"/>
          <w:szCs w:val="22"/>
        </w:rPr>
        <w:t xml:space="preserve"> 201</w:t>
      </w:r>
      <w:r>
        <w:rPr>
          <w:b/>
          <w:bCs/>
          <w:color w:val="000000"/>
          <w:sz w:val="22"/>
          <w:szCs w:val="22"/>
        </w:rPr>
        <w:t>8</w:t>
      </w:r>
      <w:r w:rsidRPr="00235ECB">
        <w:rPr>
          <w:b/>
          <w:bCs/>
          <w:color w:val="000000"/>
          <w:sz w:val="22"/>
          <w:szCs w:val="22"/>
        </w:rPr>
        <w:t xml:space="preserve"> r.</w:t>
      </w:r>
      <w:r w:rsidRPr="00235ECB">
        <w:rPr>
          <w:color w:val="000000"/>
          <w:sz w:val="22"/>
          <w:szCs w:val="22"/>
        </w:rPr>
        <w:t xml:space="preserve"> </w:t>
      </w:r>
    </w:p>
    <w:p w:rsidR="005214F2" w:rsidRPr="00235ECB" w:rsidRDefault="005214F2" w:rsidP="005214F2">
      <w:pPr>
        <w:pStyle w:val="Tekstpodstawowywcity"/>
        <w:numPr>
          <w:ilvl w:val="0"/>
          <w:numId w:val="2"/>
        </w:numPr>
        <w:spacing w:after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Wysokość dotacji na realizację zadań w 201</w:t>
      </w:r>
      <w:r>
        <w:rPr>
          <w:color w:val="000000"/>
          <w:sz w:val="22"/>
          <w:szCs w:val="22"/>
        </w:rPr>
        <w:t>8</w:t>
      </w:r>
      <w:r w:rsidR="0037387F">
        <w:rPr>
          <w:color w:val="000000"/>
          <w:sz w:val="22"/>
          <w:szCs w:val="22"/>
        </w:rPr>
        <w:t xml:space="preserve"> roku wynosi </w:t>
      </w:r>
      <w:r w:rsidR="002C63A1">
        <w:rPr>
          <w:b/>
          <w:color w:val="000000"/>
          <w:sz w:val="22"/>
          <w:szCs w:val="22"/>
        </w:rPr>
        <w:t>2</w:t>
      </w:r>
      <w:r w:rsidRPr="0037387F">
        <w:rPr>
          <w:b/>
          <w:color w:val="000000"/>
          <w:sz w:val="22"/>
          <w:szCs w:val="22"/>
        </w:rPr>
        <w:t>0.000 zł</w:t>
      </w:r>
      <w:r w:rsidRPr="00235ECB">
        <w:rPr>
          <w:color w:val="000000"/>
          <w:sz w:val="22"/>
          <w:szCs w:val="22"/>
        </w:rPr>
        <w:t xml:space="preserve"> </w:t>
      </w:r>
      <w:r w:rsidRPr="00235ECB">
        <w:rPr>
          <w:i/>
          <w:color w:val="000000"/>
          <w:sz w:val="22"/>
          <w:szCs w:val="22"/>
        </w:rPr>
        <w:t>(</w:t>
      </w:r>
      <w:r w:rsidR="002C63A1">
        <w:rPr>
          <w:i/>
          <w:color w:val="000000"/>
          <w:sz w:val="22"/>
          <w:szCs w:val="22"/>
        </w:rPr>
        <w:t>dwadzi</w:t>
      </w:r>
      <w:r w:rsidR="00247A96">
        <w:rPr>
          <w:i/>
          <w:color w:val="000000"/>
          <w:sz w:val="22"/>
          <w:szCs w:val="22"/>
        </w:rPr>
        <w:t>e</w:t>
      </w:r>
      <w:r w:rsidR="002C63A1">
        <w:rPr>
          <w:i/>
          <w:color w:val="000000"/>
          <w:sz w:val="22"/>
          <w:szCs w:val="22"/>
        </w:rPr>
        <w:t>ścia</w:t>
      </w:r>
      <w:r w:rsidR="0037387F">
        <w:rPr>
          <w:i/>
          <w:color w:val="000000"/>
          <w:sz w:val="22"/>
          <w:szCs w:val="22"/>
        </w:rPr>
        <w:t xml:space="preserve"> </w:t>
      </w:r>
      <w:r w:rsidRPr="00235ECB">
        <w:rPr>
          <w:i/>
          <w:color w:val="000000"/>
          <w:sz w:val="22"/>
          <w:szCs w:val="22"/>
        </w:rPr>
        <w:t>tysięcy złotych).</w:t>
      </w:r>
    </w:p>
    <w:p w:rsidR="005214F2" w:rsidRPr="00235ECB" w:rsidRDefault="005214F2" w:rsidP="005214F2">
      <w:pPr>
        <w:pStyle w:val="Tekstpodstawowywcity"/>
        <w:numPr>
          <w:ilvl w:val="0"/>
          <w:numId w:val="2"/>
        </w:numPr>
        <w:spacing w:after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Ostateczny termin i miejsce składania ofert: </w:t>
      </w:r>
      <w:r w:rsidRPr="00235ECB">
        <w:rPr>
          <w:b/>
          <w:sz w:val="22"/>
          <w:szCs w:val="22"/>
          <w:u w:val="single"/>
        </w:rPr>
        <w:t xml:space="preserve">do </w:t>
      </w:r>
      <w:r w:rsidR="00A26CE5">
        <w:rPr>
          <w:b/>
          <w:sz w:val="22"/>
          <w:szCs w:val="22"/>
          <w:u w:val="single"/>
        </w:rPr>
        <w:t>29</w:t>
      </w:r>
      <w:r w:rsidRPr="00235ECB">
        <w:rPr>
          <w:b/>
          <w:sz w:val="22"/>
          <w:szCs w:val="22"/>
          <w:u w:val="single"/>
        </w:rPr>
        <w:t xml:space="preserve"> </w:t>
      </w:r>
      <w:r w:rsidR="002C63A1">
        <w:rPr>
          <w:b/>
          <w:sz w:val="22"/>
          <w:szCs w:val="22"/>
          <w:u w:val="single"/>
        </w:rPr>
        <w:t>sierpnia</w:t>
      </w:r>
      <w:r w:rsidRPr="00235ECB">
        <w:rPr>
          <w:b/>
          <w:sz w:val="22"/>
          <w:szCs w:val="22"/>
          <w:u w:val="single"/>
        </w:rPr>
        <w:t xml:space="preserve"> 201</w:t>
      </w:r>
      <w:r>
        <w:rPr>
          <w:b/>
          <w:sz w:val="22"/>
          <w:szCs w:val="22"/>
          <w:u w:val="single"/>
        </w:rPr>
        <w:t>8</w:t>
      </w:r>
      <w:r w:rsidRPr="00235ECB">
        <w:rPr>
          <w:b/>
          <w:sz w:val="22"/>
          <w:szCs w:val="22"/>
          <w:u w:val="single"/>
        </w:rPr>
        <w:t xml:space="preserve"> r.</w:t>
      </w:r>
      <w:r w:rsidRPr="00235ECB">
        <w:rPr>
          <w:sz w:val="22"/>
          <w:szCs w:val="22"/>
        </w:rPr>
        <w:t xml:space="preserve"> </w:t>
      </w:r>
      <w:r w:rsidR="002C63A1">
        <w:rPr>
          <w:sz w:val="22"/>
          <w:szCs w:val="22"/>
        </w:rPr>
        <w:t>–</w:t>
      </w:r>
      <w:r w:rsidR="002C63A1">
        <w:rPr>
          <w:color w:val="000000"/>
          <w:sz w:val="22"/>
          <w:szCs w:val="22"/>
        </w:rPr>
        <w:t xml:space="preserve"> Ośrodek Pomocy Społecznej w Rybniku, ul. Żużlowa 25</w:t>
      </w:r>
      <w:r w:rsidRPr="00235ECB">
        <w:rPr>
          <w:color w:val="000000"/>
          <w:sz w:val="22"/>
          <w:szCs w:val="22"/>
        </w:rPr>
        <w:t>.</w:t>
      </w:r>
    </w:p>
    <w:p w:rsidR="005214F2" w:rsidRPr="00235ECB" w:rsidRDefault="005214F2" w:rsidP="005214F2">
      <w:pPr>
        <w:pStyle w:val="Tekstpodstawowywcity"/>
        <w:numPr>
          <w:ilvl w:val="0"/>
          <w:numId w:val="2"/>
        </w:numPr>
        <w:spacing w:after="0"/>
        <w:jc w:val="both"/>
        <w:rPr>
          <w:color w:val="000000"/>
          <w:sz w:val="22"/>
          <w:szCs w:val="22"/>
        </w:rPr>
      </w:pPr>
      <w:r w:rsidRPr="00235ECB">
        <w:rPr>
          <w:b/>
          <w:bCs/>
          <w:color w:val="000000"/>
          <w:sz w:val="22"/>
          <w:szCs w:val="22"/>
        </w:rPr>
        <w:t>Zasady składania oferty:</w:t>
      </w:r>
    </w:p>
    <w:p w:rsidR="005214F2" w:rsidRPr="00235ECB" w:rsidRDefault="005214F2" w:rsidP="005214F2">
      <w:pPr>
        <w:pStyle w:val="Tekstpodstawowywcity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 w:rsidRPr="00235ECB">
        <w:rPr>
          <w:bCs/>
          <w:color w:val="000000"/>
          <w:sz w:val="22"/>
          <w:szCs w:val="22"/>
        </w:rPr>
        <w:t>wypełnienie oferty następuje poprzez Generator eNGO na stronie internetowej www.rybnik.engo.org.pl,</w:t>
      </w:r>
    </w:p>
    <w:p w:rsidR="005214F2" w:rsidRDefault="005214F2" w:rsidP="005214F2">
      <w:pPr>
        <w:numPr>
          <w:ilvl w:val="0"/>
          <w:numId w:val="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po wypełnieniu i wysłaniu oferty w Generatorze eNGO, ofertę należy</w:t>
      </w:r>
      <w:r>
        <w:rPr>
          <w:color w:val="000000"/>
          <w:sz w:val="22"/>
          <w:szCs w:val="22"/>
        </w:rPr>
        <w:t>:</w:t>
      </w:r>
    </w:p>
    <w:p w:rsidR="005214F2" w:rsidRPr="00E734A4" w:rsidRDefault="005214F2" w:rsidP="005214F2">
      <w:pPr>
        <w:numPr>
          <w:ilvl w:val="0"/>
          <w:numId w:val="17"/>
        </w:numPr>
        <w:tabs>
          <w:tab w:val="left" w:pos="426"/>
        </w:tabs>
        <w:jc w:val="both"/>
        <w:rPr>
          <w:sz w:val="22"/>
          <w:szCs w:val="22"/>
        </w:rPr>
      </w:pPr>
      <w:r w:rsidRPr="00E734A4">
        <w:rPr>
          <w:sz w:val="22"/>
          <w:szCs w:val="22"/>
        </w:rPr>
        <w:t xml:space="preserve">wydrukować, a następnie złożyć w </w:t>
      </w:r>
      <w:r w:rsidR="00B5570F">
        <w:rPr>
          <w:sz w:val="22"/>
          <w:szCs w:val="22"/>
        </w:rPr>
        <w:t>Sekretariacie Ośrodka Pomocy Społecznej w Rybniku</w:t>
      </w:r>
      <w:r w:rsidRPr="00E734A4">
        <w:rPr>
          <w:sz w:val="22"/>
          <w:szCs w:val="22"/>
        </w:rPr>
        <w:t xml:space="preserve">, przy ul. </w:t>
      </w:r>
      <w:r w:rsidR="00B5570F">
        <w:rPr>
          <w:sz w:val="22"/>
          <w:szCs w:val="22"/>
        </w:rPr>
        <w:t>Żużlowej 25, pok. 17</w:t>
      </w:r>
      <w:r>
        <w:rPr>
          <w:sz w:val="22"/>
          <w:szCs w:val="22"/>
        </w:rPr>
        <w:t xml:space="preserve"> lub nadać przesyłką za pośrednictwem operatora pocztowego na adres </w:t>
      </w:r>
      <w:r w:rsidR="00475C09">
        <w:rPr>
          <w:sz w:val="22"/>
          <w:szCs w:val="22"/>
        </w:rPr>
        <w:t>Ośrodka Pomocy Społecznej w Rybniku</w:t>
      </w:r>
      <w:r w:rsidRPr="00E734A4">
        <w:rPr>
          <w:sz w:val="22"/>
          <w:szCs w:val="22"/>
        </w:rPr>
        <w:t xml:space="preserve">, przy ul. </w:t>
      </w:r>
      <w:r w:rsidR="00B5570F">
        <w:rPr>
          <w:sz w:val="22"/>
          <w:szCs w:val="22"/>
        </w:rPr>
        <w:t>Żużlowej 25</w:t>
      </w:r>
      <w:r w:rsidRPr="00E734A4">
        <w:rPr>
          <w:sz w:val="22"/>
          <w:szCs w:val="22"/>
        </w:rPr>
        <w:t>, lub</w:t>
      </w:r>
    </w:p>
    <w:p w:rsidR="005214F2" w:rsidRPr="004C6DE4" w:rsidRDefault="005214F2" w:rsidP="005214F2">
      <w:pPr>
        <w:numPr>
          <w:ilvl w:val="0"/>
          <w:numId w:val="17"/>
        </w:numPr>
        <w:tabs>
          <w:tab w:val="left" w:pos="426"/>
        </w:tabs>
        <w:jc w:val="both"/>
        <w:rPr>
          <w:sz w:val="22"/>
          <w:szCs w:val="22"/>
        </w:rPr>
      </w:pPr>
      <w:r w:rsidRPr="00E734A4">
        <w:rPr>
          <w:sz w:val="22"/>
          <w:szCs w:val="22"/>
        </w:rPr>
        <w:t xml:space="preserve">przesłać w formie elektronicznej (format.pdf) z wykorzystaniem profilu zaufanego </w:t>
      </w:r>
      <w:r>
        <w:rPr>
          <w:sz w:val="22"/>
          <w:szCs w:val="22"/>
        </w:rPr>
        <w:br/>
      </w:r>
      <w:r w:rsidRPr="00E734A4">
        <w:rPr>
          <w:sz w:val="22"/>
          <w:szCs w:val="22"/>
        </w:rPr>
        <w:t xml:space="preserve">w platformie elektronicznej ePUAP, o którym mowa w art. 3 pkt 14 ustawy z dnia </w:t>
      </w:r>
      <w:r>
        <w:rPr>
          <w:sz w:val="22"/>
          <w:szCs w:val="22"/>
        </w:rPr>
        <w:br/>
      </w:r>
      <w:r w:rsidRPr="00E734A4">
        <w:rPr>
          <w:sz w:val="22"/>
          <w:szCs w:val="22"/>
        </w:rPr>
        <w:t xml:space="preserve">17 lutego 2005 r. </w:t>
      </w:r>
      <w:r w:rsidRPr="00E734A4">
        <w:rPr>
          <w:i/>
          <w:sz w:val="22"/>
          <w:szCs w:val="22"/>
        </w:rPr>
        <w:t xml:space="preserve">o informatyzacji działalności podmiotów realizujących zadania publiczne </w:t>
      </w:r>
      <w:r w:rsidRPr="00E734A4">
        <w:rPr>
          <w:sz w:val="22"/>
          <w:szCs w:val="22"/>
        </w:rPr>
        <w:t xml:space="preserve">(tekst </w:t>
      </w:r>
      <w:r>
        <w:rPr>
          <w:sz w:val="22"/>
          <w:szCs w:val="22"/>
        </w:rPr>
        <w:t xml:space="preserve">jednolity Dz. U. z 2017 r. </w:t>
      </w:r>
      <w:r w:rsidRPr="00E734A4">
        <w:rPr>
          <w:sz w:val="22"/>
          <w:szCs w:val="22"/>
        </w:rPr>
        <w:t>poz. 570</w:t>
      </w:r>
      <w:r w:rsidR="006C3241">
        <w:rPr>
          <w:sz w:val="22"/>
          <w:szCs w:val="22"/>
        </w:rPr>
        <w:t xml:space="preserve"> ze zmianami</w:t>
      </w:r>
      <w:r w:rsidRPr="00E734A4">
        <w:rPr>
          <w:sz w:val="22"/>
          <w:szCs w:val="22"/>
        </w:rPr>
        <w:t>)</w:t>
      </w:r>
      <w:r>
        <w:rPr>
          <w:sz w:val="22"/>
          <w:szCs w:val="22"/>
        </w:rPr>
        <w:t xml:space="preserve"> do </w:t>
      </w:r>
      <w:r w:rsidR="00B5570F">
        <w:rPr>
          <w:sz w:val="22"/>
          <w:szCs w:val="22"/>
        </w:rPr>
        <w:t>Ośrodka Pomocy Społecznej w Rybniku</w:t>
      </w:r>
      <w:r w:rsidRPr="00E734A4">
        <w:rPr>
          <w:sz w:val="22"/>
          <w:szCs w:val="22"/>
        </w:rPr>
        <w:t>,</w:t>
      </w:r>
    </w:p>
    <w:p w:rsidR="005214F2" w:rsidRPr="00BD441F" w:rsidRDefault="005214F2" w:rsidP="005214F2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E734A4">
        <w:rPr>
          <w:sz w:val="22"/>
          <w:szCs w:val="22"/>
        </w:rPr>
        <w:t>za dzień złożenia oferty przyjmuje się</w:t>
      </w:r>
      <w:r>
        <w:rPr>
          <w:sz w:val="22"/>
          <w:szCs w:val="22"/>
        </w:rPr>
        <w:t xml:space="preserve"> </w:t>
      </w:r>
      <w:r w:rsidRPr="00BD441F">
        <w:rPr>
          <w:sz w:val="22"/>
          <w:szCs w:val="22"/>
        </w:rPr>
        <w:t xml:space="preserve">dzień jej </w:t>
      </w:r>
      <w:r>
        <w:rPr>
          <w:sz w:val="22"/>
          <w:szCs w:val="22"/>
        </w:rPr>
        <w:t>doręczenia</w:t>
      </w:r>
      <w:r w:rsidRPr="00BD441F">
        <w:rPr>
          <w:sz w:val="22"/>
          <w:szCs w:val="22"/>
        </w:rPr>
        <w:t xml:space="preserve"> w wersji papierowej </w:t>
      </w:r>
      <w:r>
        <w:rPr>
          <w:sz w:val="22"/>
          <w:szCs w:val="22"/>
        </w:rPr>
        <w:t>do</w:t>
      </w:r>
      <w:r w:rsidR="00674A4F">
        <w:rPr>
          <w:sz w:val="22"/>
          <w:szCs w:val="22"/>
        </w:rPr>
        <w:t> </w:t>
      </w:r>
      <w:r w:rsidR="002C63A1">
        <w:rPr>
          <w:sz w:val="22"/>
          <w:szCs w:val="22"/>
        </w:rPr>
        <w:t>Sekretariatu Ośrodka Pomocy Społecznej w</w:t>
      </w:r>
      <w:r>
        <w:rPr>
          <w:sz w:val="22"/>
          <w:szCs w:val="22"/>
        </w:rPr>
        <w:t xml:space="preserve"> Rybnik</w:t>
      </w:r>
      <w:r w:rsidR="00D32973">
        <w:rPr>
          <w:sz w:val="22"/>
          <w:szCs w:val="22"/>
        </w:rPr>
        <w:t>u</w:t>
      </w:r>
      <w:r w:rsidRPr="00BD441F">
        <w:rPr>
          <w:sz w:val="22"/>
          <w:szCs w:val="22"/>
        </w:rPr>
        <w:t>,</w:t>
      </w:r>
      <w:r>
        <w:rPr>
          <w:sz w:val="22"/>
          <w:szCs w:val="22"/>
        </w:rPr>
        <w:t xml:space="preserve"> w sposób określony w pkt. 2 lit. a, </w:t>
      </w:r>
      <w:r w:rsidRPr="00BD441F">
        <w:rPr>
          <w:sz w:val="22"/>
          <w:szCs w:val="22"/>
        </w:rPr>
        <w:t>lub</w:t>
      </w:r>
      <w:r>
        <w:rPr>
          <w:sz w:val="22"/>
          <w:szCs w:val="22"/>
        </w:rPr>
        <w:t xml:space="preserve"> datę jej doręczenia, umieszczoną na </w:t>
      </w:r>
      <w:r w:rsidRPr="00BD441F">
        <w:rPr>
          <w:sz w:val="22"/>
          <w:szCs w:val="22"/>
        </w:rPr>
        <w:t>Urzędowym Poświadczeniu Przedłożenia (UPP), o którym mowa w art. 3</w:t>
      </w:r>
      <w:r w:rsidR="00D32973">
        <w:rPr>
          <w:sz w:val="22"/>
          <w:szCs w:val="22"/>
        </w:rPr>
        <w:t xml:space="preserve"> </w:t>
      </w:r>
      <w:r w:rsidRPr="00BD441F">
        <w:rPr>
          <w:sz w:val="22"/>
          <w:szCs w:val="22"/>
        </w:rPr>
        <w:t xml:space="preserve">pkt 20 ustawy </w:t>
      </w:r>
      <w:r w:rsidRPr="00BD441F">
        <w:rPr>
          <w:i/>
          <w:sz w:val="22"/>
          <w:szCs w:val="22"/>
        </w:rPr>
        <w:t>o informatyzacji działalności podmiotów realizujących zadania publiczne</w:t>
      </w:r>
      <w:r w:rsidRPr="00BD441F">
        <w:rPr>
          <w:sz w:val="22"/>
          <w:szCs w:val="22"/>
        </w:rPr>
        <w:t>,</w:t>
      </w:r>
    </w:p>
    <w:p w:rsidR="005214F2" w:rsidRPr="00235ECB" w:rsidRDefault="005214F2" w:rsidP="005214F2">
      <w:pPr>
        <w:numPr>
          <w:ilvl w:val="0"/>
          <w:numId w:val="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prawidłowo wypełniona oferta powinna być podpisana przez osobę/y upr</w:t>
      </w:r>
      <w:r>
        <w:rPr>
          <w:color w:val="000000"/>
          <w:sz w:val="22"/>
          <w:szCs w:val="22"/>
        </w:rPr>
        <w:t xml:space="preserve">awnioną/e                    </w:t>
      </w:r>
      <w:r w:rsidRPr="00235ECB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 xml:space="preserve">składania oświadczeń woli, zgodnie z wyciągiem z Krajowego Rejestru Sądowego </w:t>
      </w:r>
      <w:r>
        <w:rPr>
          <w:color w:val="000000"/>
          <w:sz w:val="22"/>
          <w:szCs w:val="22"/>
        </w:rPr>
        <w:br/>
        <w:t>lub inną ewidencją,</w:t>
      </w:r>
      <w:r w:rsidRPr="00235ECB">
        <w:rPr>
          <w:color w:val="000000"/>
          <w:sz w:val="22"/>
          <w:szCs w:val="22"/>
        </w:rPr>
        <w:t xml:space="preserve"> </w:t>
      </w:r>
    </w:p>
    <w:p w:rsidR="005214F2" w:rsidRDefault="005214F2" w:rsidP="005214F2">
      <w:pPr>
        <w:numPr>
          <w:ilvl w:val="0"/>
          <w:numId w:val="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jeżeli osoby uprawnione nie dysponują pieczątkami imiennymi, podpis musi być złożony pełnym imieniem i nazwiskiem (czytelnie) z zaznaczeniem pełnionej funkcji.</w:t>
      </w:r>
    </w:p>
    <w:p w:rsidR="005214F2" w:rsidRPr="008570B0" w:rsidRDefault="005214F2" w:rsidP="005214F2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8570B0">
        <w:rPr>
          <w:color w:val="000000"/>
          <w:sz w:val="22"/>
          <w:szCs w:val="22"/>
        </w:rPr>
        <w:t>Dwa podmioty uprawnione (lub więcej) mogą złożyć ofertę wspólną, która wskazuje:</w:t>
      </w:r>
    </w:p>
    <w:p w:rsidR="005214F2" w:rsidRPr="008570B0" w:rsidRDefault="005214F2" w:rsidP="005214F2">
      <w:pPr>
        <w:pStyle w:val="Tekstpodstawowywcity"/>
        <w:numPr>
          <w:ilvl w:val="0"/>
          <w:numId w:val="4"/>
        </w:numPr>
        <w:spacing w:after="0"/>
        <w:jc w:val="both"/>
        <w:rPr>
          <w:color w:val="000000"/>
          <w:sz w:val="22"/>
          <w:szCs w:val="22"/>
        </w:rPr>
      </w:pPr>
      <w:r w:rsidRPr="008570B0">
        <w:rPr>
          <w:color w:val="000000"/>
          <w:sz w:val="22"/>
          <w:szCs w:val="22"/>
        </w:rPr>
        <w:t>jakie działania w ramach realizacji zadania będą wykonywać poszczególne podmioty,</w:t>
      </w:r>
    </w:p>
    <w:p w:rsidR="005214F2" w:rsidRPr="008570B0" w:rsidRDefault="005214F2" w:rsidP="005214F2">
      <w:pPr>
        <w:pStyle w:val="Tekstpodstawowywcity"/>
        <w:numPr>
          <w:ilvl w:val="0"/>
          <w:numId w:val="4"/>
        </w:numPr>
        <w:spacing w:after="0"/>
        <w:jc w:val="both"/>
        <w:rPr>
          <w:color w:val="000000"/>
          <w:sz w:val="22"/>
          <w:szCs w:val="22"/>
        </w:rPr>
      </w:pPr>
      <w:r w:rsidRPr="008570B0">
        <w:rPr>
          <w:color w:val="000000"/>
          <w:sz w:val="22"/>
          <w:szCs w:val="22"/>
        </w:rPr>
        <w:t xml:space="preserve">sposób reprezentacji podmiotów wobec organu administracji publicznej. </w:t>
      </w:r>
    </w:p>
    <w:p w:rsidR="005214F2" w:rsidRPr="00235ECB" w:rsidRDefault="005214F2" w:rsidP="005214F2">
      <w:pPr>
        <w:jc w:val="both"/>
        <w:rPr>
          <w:color w:val="000000"/>
          <w:sz w:val="22"/>
          <w:szCs w:val="22"/>
        </w:rPr>
      </w:pPr>
      <w:r w:rsidRPr="00235ECB">
        <w:rPr>
          <w:b/>
          <w:color w:val="000000"/>
          <w:sz w:val="22"/>
          <w:szCs w:val="22"/>
        </w:rPr>
        <w:lastRenderedPageBreak/>
        <w:t xml:space="preserve">7.   </w:t>
      </w:r>
      <w:r w:rsidRPr="00235ECB">
        <w:rPr>
          <w:b/>
          <w:color w:val="000000"/>
          <w:sz w:val="22"/>
          <w:szCs w:val="22"/>
          <w:u w:val="single"/>
        </w:rPr>
        <w:t>Nie będą rozpatrywane oferty</w:t>
      </w:r>
      <w:r w:rsidRPr="00235ECB">
        <w:rPr>
          <w:color w:val="000000"/>
          <w:sz w:val="22"/>
          <w:szCs w:val="22"/>
        </w:rPr>
        <w:t>:</w:t>
      </w:r>
    </w:p>
    <w:p w:rsidR="005214F2" w:rsidRPr="001C585F" w:rsidRDefault="005214F2" w:rsidP="005214F2">
      <w:pPr>
        <w:tabs>
          <w:tab w:val="left" w:pos="709"/>
        </w:tabs>
        <w:ind w:left="284"/>
        <w:jc w:val="both"/>
        <w:rPr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 1)  </w:t>
      </w:r>
      <w:r>
        <w:rPr>
          <w:color w:val="000000"/>
          <w:sz w:val="22"/>
          <w:szCs w:val="22"/>
        </w:rPr>
        <w:t xml:space="preserve">wypełnione wyłącznie poprzez Generator eNGO lub doręczone wyłącznie: w wersji papierowej   </w:t>
      </w:r>
      <w:r>
        <w:rPr>
          <w:color w:val="000000"/>
          <w:sz w:val="22"/>
          <w:szCs w:val="22"/>
        </w:rPr>
        <w:br/>
        <w:t xml:space="preserve">      albo w formie elektronicznej (format.pdf) z wykorzystaniem profilu zaufanego w platformie  </w:t>
      </w:r>
      <w:r>
        <w:rPr>
          <w:color w:val="000000"/>
          <w:sz w:val="22"/>
          <w:szCs w:val="22"/>
        </w:rPr>
        <w:br/>
      </w:r>
      <w:r w:rsidRPr="001C585F">
        <w:rPr>
          <w:sz w:val="22"/>
          <w:szCs w:val="22"/>
        </w:rPr>
        <w:t xml:space="preserve">      elektronicznej ePUAP,</w:t>
      </w:r>
    </w:p>
    <w:p w:rsidR="005214F2" w:rsidRPr="001C585F" w:rsidRDefault="005214F2" w:rsidP="005214F2">
      <w:pPr>
        <w:ind w:left="284"/>
        <w:jc w:val="both"/>
        <w:rPr>
          <w:sz w:val="22"/>
          <w:szCs w:val="22"/>
        </w:rPr>
      </w:pPr>
      <w:r w:rsidRPr="001C585F">
        <w:rPr>
          <w:sz w:val="22"/>
          <w:szCs w:val="22"/>
        </w:rPr>
        <w:t xml:space="preserve"> 2) nie zawierające minimalnego udziału innych środków finansowych w stosunku do kwoty </w:t>
      </w:r>
      <w:r w:rsidRPr="001C585F">
        <w:rPr>
          <w:sz w:val="22"/>
          <w:szCs w:val="22"/>
        </w:rPr>
        <w:br/>
        <w:t xml:space="preserve">      dotacji,</w:t>
      </w:r>
    </w:p>
    <w:p w:rsidR="005214F2" w:rsidRPr="001C585F" w:rsidRDefault="005214F2" w:rsidP="005214F2">
      <w:pPr>
        <w:ind w:left="284"/>
        <w:jc w:val="both"/>
        <w:rPr>
          <w:sz w:val="22"/>
          <w:szCs w:val="22"/>
        </w:rPr>
      </w:pPr>
      <w:r w:rsidRPr="001C585F">
        <w:rPr>
          <w:sz w:val="22"/>
          <w:szCs w:val="22"/>
        </w:rPr>
        <w:t xml:space="preserve"> 3)  złożone po terminie wskazanym w ogłoszeniu konkursu,</w:t>
      </w:r>
    </w:p>
    <w:p w:rsidR="005214F2" w:rsidRPr="001C585F" w:rsidRDefault="005214F2" w:rsidP="005214F2">
      <w:pPr>
        <w:ind w:left="284"/>
        <w:jc w:val="both"/>
        <w:rPr>
          <w:sz w:val="22"/>
          <w:szCs w:val="22"/>
        </w:rPr>
      </w:pPr>
      <w:r w:rsidRPr="001C585F">
        <w:rPr>
          <w:sz w:val="22"/>
          <w:szCs w:val="22"/>
        </w:rPr>
        <w:t xml:space="preserve"> 4)  złożone przez nieuprawniony podmiot.</w:t>
      </w:r>
    </w:p>
    <w:p w:rsidR="005214F2" w:rsidRPr="001C585F" w:rsidRDefault="005214F2" w:rsidP="005214F2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8</w:t>
      </w:r>
      <w:r w:rsidRPr="001C585F">
        <w:rPr>
          <w:sz w:val="22"/>
          <w:szCs w:val="22"/>
        </w:rPr>
        <w:t>.   Oferty nie będą zwracane oferentom.</w:t>
      </w:r>
    </w:p>
    <w:p w:rsidR="005214F2" w:rsidRPr="001C585F" w:rsidRDefault="005214F2" w:rsidP="005214F2">
      <w:pPr>
        <w:pStyle w:val="Tekstpodstawowy"/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9.</w:t>
      </w:r>
      <w:r w:rsidRPr="001C585F">
        <w:rPr>
          <w:sz w:val="22"/>
          <w:szCs w:val="22"/>
        </w:rPr>
        <w:t xml:space="preserve">   Rozstrzygnięcie konkursu: </w:t>
      </w:r>
    </w:p>
    <w:p w:rsidR="005214F2" w:rsidRPr="001C585F" w:rsidRDefault="005214F2" w:rsidP="005214F2">
      <w:pPr>
        <w:pStyle w:val="Tekstpodstawowy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1C585F">
        <w:rPr>
          <w:sz w:val="22"/>
          <w:szCs w:val="22"/>
        </w:rPr>
        <w:t xml:space="preserve">nastąpi </w:t>
      </w:r>
      <w:r w:rsidR="002C63A1" w:rsidRPr="001C585F">
        <w:rPr>
          <w:b/>
          <w:sz w:val="22"/>
          <w:szCs w:val="22"/>
          <w:u w:val="single"/>
        </w:rPr>
        <w:t xml:space="preserve">do </w:t>
      </w:r>
      <w:r w:rsidR="00150EAD" w:rsidRPr="001C585F">
        <w:rPr>
          <w:b/>
          <w:sz w:val="22"/>
          <w:szCs w:val="22"/>
          <w:u w:val="single"/>
        </w:rPr>
        <w:t>31</w:t>
      </w:r>
      <w:r w:rsidR="002C63A1" w:rsidRPr="001C585F">
        <w:rPr>
          <w:b/>
          <w:sz w:val="22"/>
          <w:szCs w:val="22"/>
          <w:u w:val="single"/>
        </w:rPr>
        <w:t xml:space="preserve"> sierpnia</w:t>
      </w:r>
      <w:r w:rsidRPr="001C585F">
        <w:rPr>
          <w:b/>
          <w:sz w:val="22"/>
          <w:szCs w:val="22"/>
          <w:u w:val="single"/>
        </w:rPr>
        <w:t xml:space="preserve"> 2018 r</w:t>
      </w:r>
      <w:r w:rsidRPr="001C585F">
        <w:rPr>
          <w:sz w:val="22"/>
          <w:szCs w:val="22"/>
          <w:u w:val="single"/>
        </w:rPr>
        <w:t>.,</w:t>
      </w:r>
    </w:p>
    <w:p w:rsidR="005214F2" w:rsidRPr="00DF117C" w:rsidRDefault="00DF117C" w:rsidP="0017515C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DF117C">
        <w:rPr>
          <w:sz w:val="22"/>
          <w:szCs w:val="22"/>
        </w:rPr>
        <w:t xml:space="preserve">informacja o wynikach konkursu zostanie opublikowana w Biuletynie Informacji Publicznej Ośrodka Pomocy Społecznej http://www.pomocspoleczna.rybnik.pl/bip/ zakładka </w:t>
      </w:r>
      <w:r w:rsidRPr="00DF117C">
        <w:rPr>
          <w:i/>
          <w:sz w:val="22"/>
          <w:szCs w:val="22"/>
        </w:rPr>
        <w:t>Otwarte konkursy ofert,</w:t>
      </w:r>
      <w:r w:rsidRPr="00DF117C">
        <w:rPr>
          <w:sz w:val="22"/>
          <w:szCs w:val="22"/>
        </w:rPr>
        <w:t xml:space="preserve"> na tablicy ogłoszeń Ośrodka Pomocy Społecznej w Rybniku, oraz na stronie internetowej Ośrodka Pomocy Społecznej www.pomocspoleczna.rybnik.pl</w:t>
      </w:r>
      <w:r w:rsidRPr="00DF117C">
        <w:rPr>
          <w:rStyle w:val="Hipercze"/>
          <w:color w:val="auto"/>
          <w:sz w:val="22"/>
          <w:szCs w:val="22"/>
          <w:u w:val="none"/>
        </w:rPr>
        <w:t xml:space="preserve">, a także </w:t>
      </w:r>
      <w:r w:rsidRPr="00DF117C">
        <w:rPr>
          <w:sz w:val="22"/>
          <w:szCs w:val="22"/>
        </w:rPr>
        <w:t xml:space="preserve">w Biuletynie Informacji Publicznej Urzędu Miasta Rybnika bip.um.rybnik.eu, zakładka </w:t>
      </w:r>
      <w:r w:rsidRPr="00DF117C">
        <w:rPr>
          <w:i/>
          <w:iCs/>
          <w:sz w:val="22"/>
          <w:szCs w:val="22"/>
        </w:rPr>
        <w:t>Organizacje pozarządowe/Realizacja zadań publicznych</w:t>
      </w:r>
      <w:r w:rsidRPr="00DF117C">
        <w:rPr>
          <w:sz w:val="22"/>
          <w:szCs w:val="22"/>
        </w:rPr>
        <w:t>, na tablicy ogłoszeń Urzędu Miasta Rybnika (obok pokoju 006) oraz na stronie internetowej Miasta Rybnika www.rybnik.eu</w:t>
      </w:r>
      <w:r w:rsidR="005214F2" w:rsidRPr="00DF117C">
        <w:rPr>
          <w:sz w:val="22"/>
          <w:szCs w:val="22"/>
        </w:rPr>
        <w:t xml:space="preserve"> </w:t>
      </w:r>
    </w:p>
    <w:p w:rsidR="005214F2" w:rsidRPr="001C585F" w:rsidRDefault="005214F2" w:rsidP="008E2F3D">
      <w:pPr>
        <w:pStyle w:val="Tekstpodstawowy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10</w:t>
      </w:r>
      <w:r w:rsidRPr="001C585F">
        <w:rPr>
          <w:sz w:val="22"/>
          <w:szCs w:val="22"/>
        </w:rPr>
        <w:t xml:space="preserve">.  Wysokość środków finansowych na realizację zadań: </w:t>
      </w:r>
      <w:r w:rsidR="002C63A1" w:rsidRPr="001C585F">
        <w:rPr>
          <w:sz w:val="22"/>
          <w:szCs w:val="22"/>
        </w:rPr>
        <w:t xml:space="preserve">w </w:t>
      </w:r>
      <w:r w:rsidR="008E2F3D" w:rsidRPr="001C585F">
        <w:rPr>
          <w:sz w:val="22"/>
          <w:szCs w:val="22"/>
        </w:rPr>
        <w:t xml:space="preserve">latach </w:t>
      </w:r>
      <w:r w:rsidR="002C63A1" w:rsidRPr="001C585F">
        <w:rPr>
          <w:sz w:val="22"/>
          <w:szCs w:val="22"/>
        </w:rPr>
        <w:t>2</w:t>
      </w:r>
      <w:r w:rsidR="008E2F3D" w:rsidRPr="001C585F">
        <w:rPr>
          <w:sz w:val="22"/>
          <w:szCs w:val="22"/>
        </w:rPr>
        <w:t>017 i 2018 r.</w:t>
      </w:r>
      <w:r w:rsidRPr="001C585F">
        <w:rPr>
          <w:bCs/>
          <w:sz w:val="22"/>
          <w:szCs w:val="22"/>
        </w:rPr>
        <w:t xml:space="preserve"> </w:t>
      </w:r>
      <w:r w:rsidR="008E2F3D" w:rsidRPr="001C585F">
        <w:rPr>
          <w:bCs/>
          <w:sz w:val="22"/>
          <w:szCs w:val="22"/>
        </w:rPr>
        <w:t>nie przekazywano środków na realizację zadań tego rodzaju.</w:t>
      </w:r>
    </w:p>
    <w:p w:rsidR="005214F2" w:rsidRPr="001C585F" w:rsidRDefault="005214F2" w:rsidP="005214F2">
      <w:pPr>
        <w:pStyle w:val="Tekstpodstawowy"/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11</w:t>
      </w:r>
      <w:r w:rsidRPr="001C585F">
        <w:rPr>
          <w:sz w:val="22"/>
          <w:szCs w:val="22"/>
        </w:rPr>
        <w:t xml:space="preserve">.  Złożenie oferty nie jest równoznaczne z przyznaniem dotacji. </w:t>
      </w:r>
    </w:p>
    <w:p w:rsidR="005214F2" w:rsidRPr="001C585F" w:rsidRDefault="005214F2" w:rsidP="005214F2">
      <w:pPr>
        <w:pStyle w:val="Tekstpodstawowy"/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12</w:t>
      </w:r>
      <w:r w:rsidRPr="001C585F">
        <w:rPr>
          <w:sz w:val="22"/>
          <w:szCs w:val="22"/>
        </w:rPr>
        <w:t xml:space="preserve">. Minimalny koszt całkowity realizacji zadania, stanowiącego przedmiot oferty, </w:t>
      </w:r>
      <w:r w:rsidRPr="001C585F">
        <w:rPr>
          <w:b/>
          <w:sz w:val="22"/>
          <w:szCs w:val="22"/>
        </w:rPr>
        <w:t xml:space="preserve">nie może być </w:t>
      </w:r>
      <w:r w:rsidRPr="001C585F">
        <w:rPr>
          <w:b/>
          <w:sz w:val="22"/>
          <w:szCs w:val="22"/>
        </w:rPr>
        <w:br/>
        <w:t xml:space="preserve">       mniejszy niż 10.000 zł. </w:t>
      </w:r>
    </w:p>
    <w:p w:rsidR="005214F2" w:rsidRPr="001C585F" w:rsidRDefault="005214F2" w:rsidP="005214F2">
      <w:pPr>
        <w:pStyle w:val="Tekstpodstawowy"/>
        <w:jc w:val="both"/>
        <w:rPr>
          <w:b/>
          <w:sz w:val="22"/>
          <w:szCs w:val="22"/>
        </w:rPr>
      </w:pPr>
      <w:r w:rsidRPr="001C585F">
        <w:rPr>
          <w:b/>
          <w:sz w:val="22"/>
          <w:szCs w:val="22"/>
        </w:rPr>
        <w:t xml:space="preserve">13. Minimalny udział innych środków finansowych w stosunku do kwoty dotacji określa się </w:t>
      </w:r>
      <w:r w:rsidRPr="001C585F">
        <w:rPr>
          <w:b/>
          <w:sz w:val="22"/>
          <w:szCs w:val="22"/>
        </w:rPr>
        <w:br/>
        <w:t xml:space="preserve">       na poziomie 7 % kwoty dotacji. </w:t>
      </w:r>
    </w:p>
    <w:p w:rsidR="005214F2" w:rsidRPr="001C585F" w:rsidRDefault="005214F2" w:rsidP="005214F2">
      <w:pPr>
        <w:pStyle w:val="Tekstpodstawowy"/>
        <w:tabs>
          <w:tab w:val="left" w:pos="426"/>
        </w:tabs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14</w:t>
      </w:r>
      <w:r w:rsidR="002C63A1" w:rsidRPr="001C585F">
        <w:rPr>
          <w:sz w:val="22"/>
          <w:szCs w:val="22"/>
        </w:rPr>
        <w:t>.  Dyrektor Ośrodka</w:t>
      </w:r>
      <w:r w:rsidR="00247A96" w:rsidRPr="001C585F">
        <w:rPr>
          <w:sz w:val="22"/>
          <w:szCs w:val="22"/>
        </w:rPr>
        <w:t xml:space="preserve"> </w:t>
      </w:r>
      <w:r w:rsidRPr="001C585F">
        <w:rPr>
          <w:sz w:val="22"/>
          <w:szCs w:val="22"/>
        </w:rPr>
        <w:t>zastrzega sobie prawo do:</w:t>
      </w:r>
    </w:p>
    <w:p w:rsidR="005214F2" w:rsidRPr="00235ECB" w:rsidRDefault="005214F2" w:rsidP="005214F2">
      <w:pPr>
        <w:pStyle w:val="Tekstpodstawowy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odwołania konkursu bez podania przyczyny,</w:t>
      </w:r>
    </w:p>
    <w:p w:rsidR="005214F2" w:rsidRPr="00235ECB" w:rsidRDefault="005214F2" w:rsidP="005214F2">
      <w:pPr>
        <w:pStyle w:val="Tekstpodstawowy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przełożenia terminu rozstrzygnięcia konkursu,</w:t>
      </w:r>
    </w:p>
    <w:p w:rsidR="005214F2" w:rsidRPr="00235ECB" w:rsidRDefault="005214F2" w:rsidP="005214F2">
      <w:pPr>
        <w:pStyle w:val="Tekstpodstawowy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ostatecznej interpretacji treści ogłoszenia.</w:t>
      </w:r>
    </w:p>
    <w:p w:rsidR="005214F2" w:rsidRPr="00235ECB" w:rsidRDefault="005214F2" w:rsidP="005214F2">
      <w:pPr>
        <w:tabs>
          <w:tab w:val="left" w:pos="360"/>
          <w:tab w:val="left" w:pos="709"/>
        </w:tabs>
        <w:jc w:val="both"/>
        <w:rPr>
          <w:sz w:val="22"/>
          <w:szCs w:val="22"/>
        </w:rPr>
      </w:pPr>
    </w:p>
    <w:p w:rsidR="005214F2" w:rsidRPr="00235ECB" w:rsidRDefault="005214F2" w:rsidP="005214F2">
      <w:pPr>
        <w:jc w:val="both"/>
        <w:rPr>
          <w:b/>
          <w:color w:val="000000"/>
          <w:sz w:val="22"/>
          <w:szCs w:val="22"/>
          <w:u w:val="single"/>
        </w:rPr>
      </w:pPr>
      <w:r w:rsidRPr="00235ECB">
        <w:rPr>
          <w:b/>
          <w:color w:val="000000"/>
          <w:sz w:val="22"/>
          <w:szCs w:val="22"/>
          <w:u w:val="single"/>
        </w:rPr>
        <w:t xml:space="preserve">II. SZCZEGÓŁOWE ZAŁOŻENIA KONKURSU: </w:t>
      </w:r>
    </w:p>
    <w:p w:rsidR="005214F2" w:rsidRPr="00113BE3" w:rsidRDefault="005214F2" w:rsidP="005214F2">
      <w:pPr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strike/>
          <w:sz w:val="22"/>
          <w:szCs w:val="22"/>
        </w:rPr>
      </w:pPr>
      <w:r w:rsidRPr="00235ECB">
        <w:rPr>
          <w:sz w:val="22"/>
          <w:szCs w:val="22"/>
        </w:rPr>
        <w:t>Beneficjentami projektu mogą być wyłącznie mieszkańcy Rybnika.</w:t>
      </w:r>
    </w:p>
    <w:p w:rsidR="00B414AD" w:rsidRPr="00B414AD" w:rsidRDefault="00B414AD" w:rsidP="00B414AD">
      <w:pPr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414AD">
        <w:rPr>
          <w:sz w:val="22"/>
          <w:szCs w:val="22"/>
        </w:rPr>
        <w:t>Szczegółowe warunki realizacji zadania:</w:t>
      </w:r>
    </w:p>
    <w:p w:rsidR="00B414AD" w:rsidRPr="00B414AD" w:rsidRDefault="00B414AD" w:rsidP="00B414AD">
      <w:pPr>
        <w:tabs>
          <w:tab w:val="left" w:pos="993"/>
        </w:tabs>
        <w:suppressAutoHyphens/>
        <w:ind w:left="142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1) Głównym celem zadania jest świadczenie usług wspierających mających na celu wyrównywanie  szans osób niepełnosprawnych będących mieszkańcami Miasta Rybnik</w:t>
      </w:r>
      <w:r w:rsidR="000170FD">
        <w:rPr>
          <w:color w:val="000000"/>
          <w:sz w:val="20"/>
          <w:lang w:eastAsia="zh-CN"/>
        </w:rPr>
        <w:t>a</w:t>
      </w:r>
      <w:r w:rsidRPr="00B414AD">
        <w:rPr>
          <w:color w:val="000000"/>
          <w:sz w:val="20"/>
          <w:lang w:eastAsia="zh-CN"/>
        </w:rPr>
        <w:t xml:space="preserve"> poprzez poprawę dostępności usług asystenta osoby niepełnosprawnej, w szczególności w zakresie:</w:t>
      </w:r>
    </w:p>
    <w:p w:rsidR="00B414AD" w:rsidRPr="00B414AD" w:rsidRDefault="00B414AD" w:rsidP="00B414AD">
      <w:pPr>
        <w:numPr>
          <w:ilvl w:val="1"/>
          <w:numId w:val="18"/>
        </w:numPr>
        <w:suppressAutoHyphens/>
        <w:ind w:left="567" w:hanging="284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aktywizacji społecznej osób niepełnosprawnych,</w:t>
      </w:r>
    </w:p>
    <w:p w:rsidR="00B414AD" w:rsidRPr="00B414AD" w:rsidRDefault="00B414AD" w:rsidP="00B414AD">
      <w:pPr>
        <w:numPr>
          <w:ilvl w:val="1"/>
          <w:numId w:val="18"/>
        </w:numPr>
        <w:suppressAutoHyphens/>
        <w:ind w:left="567" w:hanging="284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przeciwdziałania wykluczeniu osób niepełnosprawnych,</w:t>
      </w:r>
    </w:p>
    <w:p w:rsidR="00B414AD" w:rsidRPr="00B414AD" w:rsidRDefault="00B414AD" w:rsidP="00B414AD">
      <w:pPr>
        <w:numPr>
          <w:ilvl w:val="1"/>
          <w:numId w:val="18"/>
        </w:numPr>
        <w:suppressAutoHyphens/>
        <w:ind w:left="567" w:hanging="284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ułatwienia w codziennym funkcjonowaniu,</w:t>
      </w:r>
    </w:p>
    <w:p w:rsidR="00B414AD" w:rsidRPr="00B414AD" w:rsidRDefault="00B414AD" w:rsidP="00B414AD">
      <w:pPr>
        <w:numPr>
          <w:ilvl w:val="1"/>
          <w:numId w:val="18"/>
        </w:numPr>
        <w:suppressAutoHyphens/>
        <w:ind w:left="567" w:hanging="284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wsparcia osób niepełnosprawnych (pomaganie osobie niepełnosprawnej w realizacji czynności, które ta osoba wykonywałaby będąc osobą sprawną),</w:t>
      </w:r>
    </w:p>
    <w:p w:rsidR="00B414AD" w:rsidRPr="00B414AD" w:rsidRDefault="00B414AD" w:rsidP="00B414AD">
      <w:pPr>
        <w:numPr>
          <w:ilvl w:val="1"/>
          <w:numId w:val="18"/>
        </w:numPr>
        <w:suppressAutoHyphens/>
        <w:ind w:left="567" w:hanging="284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kompensacji posiadanych przez osobę niepełnosprawną dysfunkcj</w:t>
      </w:r>
      <w:r>
        <w:rPr>
          <w:color w:val="000000"/>
          <w:sz w:val="20"/>
          <w:lang w:eastAsia="zh-CN"/>
        </w:rPr>
        <w:t>i, poprzez zwiększenie wiary we </w:t>
      </w:r>
      <w:r w:rsidRPr="00B414AD">
        <w:rPr>
          <w:color w:val="000000"/>
          <w:sz w:val="20"/>
          <w:lang w:eastAsia="zh-CN"/>
        </w:rPr>
        <w:t>własne siły i możliwości, podnoszenie poziomu motywacji do działania i pełniejszej aktywności osób niepełnosprawnych,</w:t>
      </w:r>
    </w:p>
    <w:p w:rsidR="00B414AD" w:rsidRPr="00B414AD" w:rsidRDefault="00B414AD" w:rsidP="00B414AD">
      <w:pPr>
        <w:numPr>
          <w:ilvl w:val="1"/>
          <w:numId w:val="18"/>
        </w:numPr>
        <w:suppressAutoHyphens/>
        <w:ind w:left="567" w:hanging="284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 xml:space="preserve">pomagania, ale nie podejmowania decyzji za osobę niepełnosprawną, bądź wspierania jej </w:t>
      </w:r>
      <w:r w:rsidRPr="00B414AD">
        <w:rPr>
          <w:color w:val="000000"/>
          <w:sz w:val="20"/>
          <w:lang w:eastAsia="zh-CN"/>
        </w:rPr>
        <w:br/>
        <w:t>w realizacji osobistych zamiarów</w:t>
      </w:r>
      <w:r>
        <w:rPr>
          <w:color w:val="000000"/>
          <w:sz w:val="20"/>
          <w:lang w:eastAsia="zh-CN"/>
        </w:rPr>
        <w:t>,</w:t>
      </w:r>
    </w:p>
    <w:p w:rsidR="00B414AD" w:rsidRPr="00B414AD" w:rsidRDefault="00B414AD" w:rsidP="00B414AD">
      <w:pPr>
        <w:numPr>
          <w:ilvl w:val="1"/>
          <w:numId w:val="18"/>
        </w:numPr>
        <w:suppressAutoHyphens/>
        <w:ind w:left="567" w:hanging="284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dążenia do pełniejszej samodzielności w życiu codziennym, w obszarach aktywizacji społecznej, zawodowej oraz edukacji,</w:t>
      </w:r>
    </w:p>
    <w:p w:rsidR="00B414AD" w:rsidRPr="00B414AD" w:rsidRDefault="00B414AD" w:rsidP="00B414AD">
      <w:pPr>
        <w:numPr>
          <w:ilvl w:val="1"/>
          <w:numId w:val="18"/>
        </w:numPr>
        <w:suppressAutoHyphens/>
        <w:ind w:left="567" w:hanging="284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pomocy w miejscu pracy – w przypadku osób zatrudnionych</w:t>
      </w:r>
      <w:r>
        <w:rPr>
          <w:color w:val="000000"/>
          <w:sz w:val="20"/>
          <w:lang w:eastAsia="zh-CN"/>
        </w:rPr>
        <w:t>.</w:t>
      </w:r>
    </w:p>
    <w:p w:rsidR="00B414AD" w:rsidRPr="00B414AD" w:rsidRDefault="00B414AD" w:rsidP="00B414AD">
      <w:pPr>
        <w:suppressAutoHyphens/>
        <w:ind w:firstLine="142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2)  Oferenci  muszą przestrzegać następujących warunków realizacji zadania publicznego: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oferent winien realizować usługi zarówno w obszarze społecznym, edukacyjnym jak</w:t>
      </w:r>
      <w:r w:rsidRPr="00B414AD">
        <w:rPr>
          <w:color w:val="000000"/>
          <w:sz w:val="20"/>
          <w:lang w:eastAsia="zh-CN"/>
        </w:rPr>
        <w:br/>
        <w:t>i zawodowym</w:t>
      </w:r>
      <w:r>
        <w:rPr>
          <w:color w:val="000000"/>
          <w:sz w:val="20"/>
          <w:lang w:eastAsia="zh-CN"/>
        </w:rPr>
        <w:t xml:space="preserve"> – wg potrzeb beneficjenta</w:t>
      </w:r>
      <w:r w:rsidRPr="00B414AD">
        <w:rPr>
          <w:color w:val="000000"/>
          <w:sz w:val="20"/>
          <w:lang w:eastAsia="zh-CN"/>
        </w:rPr>
        <w:t>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 xml:space="preserve">uczestnikami winny być osoby niepełnosprawne, będące mieszkańcami </w:t>
      </w:r>
      <w:r w:rsidR="00074352">
        <w:rPr>
          <w:color w:val="000000"/>
          <w:sz w:val="20"/>
          <w:lang w:eastAsia="zh-CN"/>
        </w:rPr>
        <w:t>Miasta Rybnika</w:t>
      </w:r>
      <w:r w:rsidRPr="00B414AD">
        <w:rPr>
          <w:color w:val="000000"/>
          <w:sz w:val="20"/>
          <w:lang w:eastAsia="zh-CN"/>
        </w:rPr>
        <w:t xml:space="preserve">, z orzeczonym znacznym lub umiarkowanym stopniem niepełnosprawności (lub równoważnym), 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 xml:space="preserve">oferent </w:t>
      </w:r>
      <w:r w:rsidR="00CB2AC9">
        <w:rPr>
          <w:color w:val="000000"/>
          <w:sz w:val="20"/>
          <w:lang w:eastAsia="zh-CN"/>
        </w:rPr>
        <w:t>ustali grupę</w:t>
      </w:r>
      <w:r w:rsidRPr="00B414AD">
        <w:rPr>
          <w:color w:val="000000"/>
          <w:sz w:val="20"/>
          <w:lang w:eastAsia="zh-CN"/>
        </w:rPr>
        <w:t xml:space="preserve"> odbiorców, którym będą świadczone usługi asystenckie, a ich ilość nie może być mniejsza niż </w:t>
      </w:r>
      <w:r w:rsidR="00201736">
        <w:rPr>
          <w:color w:val="000000"/>
          <w:sz w:val="20"/>
          <w:lang w:eastAsia="zh-CN"/>
        </w:rPr>
        <w:t>15</w:t>
      </w:r>
      <w:r w:rsidRPr="00B414AD">
        <w:rPr>
          <w:color w:val="000000"/>
          <w:sz w:val="20"/>
          <w:lang w:eastAsia="zh-CN"/>
        </w:rPr>
        <w:t xml:space="preserve"> osób,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oferent  winien zapewnić zasoby rzeczowe odpowiednie do realizacji zadania,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oferent winien dysponować wykwalifikowaną kadrą przygotowaną do pracy z osobami niepełnosprawnymi oraz doświadczeniem w świadczeniu usług,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lastRenderedPageBreak/>
        <w:t>oferent winien świadczyć usługi od poniedziałku do piątku w godzinach od 8.00 do 20.00</w:t>
      </w:r>
      <w:r w:rsidR="003631BC">
        <w:rPr>
          <w:color w:val="000000"/>
          <w:sz w:val="20"/>
          <w:lang w:eastAsia="zh-CN"/>
        </w:rPr>
        <w:t xml:space="preserve"> – wg potrzeb beneficjenta</w:t>
      </w:r>
      <w:r w:rsidRPr="00B414AD">
        <w:rPr>
          <w:color w:val="000000"/>
          <w:sz w:val="20"/>
          <w:lang w:eastAsia="zh-CN"/>
        </w:rPr>
        <w:t>. Liczba godzin usług asystenckich przypadająca na osobę niepełnosprawną winna być uzależniona od rodzaju i stopnia niepełnosprawności osoby niepełnosprawnej, którą wspiera asystent osoby niepełnosprawnej oraz intensywności rodzaju działań podejmowanych w obszarach społecznym, zawodowym, edukacyjnym,</w:t>
      </w:r>
    </w:p>
    <w:p w:rsidR="003631BC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 xml:space="preserve"> realizator powinien umożliwić złożenie zgłoszenia drogą telefoniczną oraz e-mailową;</w:t>
      </w:r>
      <w:r w:rsidRPr="00B414AD">
        <w:rPr>
          <w:color w:val="000000"/>
          <w:sz w:val="20"/>
          <w:lang w:eastAsia="zh-CN"/>
        </w:rPr>
        <w:br/>
        <w:t xml:space="preserve"> w przypadku pobierania opłat od adresatów zadania, opłata osoby niepełnosprawnej za 1 godzinę usługi asystenckiej nie </w:t>
      </w:r>
      <w:r w:rsidR="003631BC">
        <w:rPr>
          <w:color w:val="000000"/>
          <w:sz w:val="20"/>
          <w:lang w:eastAsia="zh-CN"/>
        </w:rPr>
        <w:t>może</w:t>
      </w:r>
      <w:r w:rsidRPr="00B414AD">
        <w:rPr>
          <w:color w:val="000000"/>
          <w:sz w:val="20"/>
          <w:lang w:eastAsia="zh-CN"/>
        </w:rPr>
        <w:t xml:space="preserve"> przekraczać kwoty </w:t>
      </w:r>
      <w:r w:rsidR="00103037">
        <w:rPr>
          <w:color w:val="000000"/>
          <w:sz w:val="20"/>
          <w:lang w:eastAsia="zh-CN"/>
        </w:rPr>
        <w:t>3</w:t>
      </w:r>
      <w:r w:rsidRPr="00B414AD">
        <w:rPr>
          <w:color w:val="000000"/>
          <w:sz w:val="20"/>
          <w:lang w:eastAsia="zh-CN"/>
        </w:rPr>
        <w:t>,00 zł</w:t>
      </w:r>
      <w:r w:rsidR="005A4937">
        <w:rPr>
          <w:color w:val="000000"/>
          <w:sz w:val="20"/>
          <w:lang w:eastAsia="zh-CN"/>
        </w:rPr>
        <w:t>,</w:t>
      </w:r>
    </w:p>
    <w:p w:rsidR="003631BC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asystent osoby niepełnosprawnej powinien posiadać ubezpieczenie OC</w:t>
      </w:r>
      <w:r w:rsidR="005A4937">
        <w:rPr>
          <w:color w:val="000000"/>
          <w:sz w:val="20"/>
          <w:lang w:eastAsia="zh-CN"/>
        </w:rPr>
        <w:t>,</w:t>
      </w:r>
    </w:p>
    <w:p w:rsidR="003631BC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 xml:space="preserve">realizatorem zadania może być </w:t>
      </w:r>
      <w:r w:rsidR="0057067B">
        <w:rPr>
          <w:color w:val="000000"/>
          <w:sz w:val="20"/>
          <w:lang w:eastAsia="zh-CN"/>
        </w:rPr>
        <w:t>o</w:t>
      </w:r>
      <w:r w:rsidRPr="00B414AD">
        <w:rPr>
          <w:color w:val="000000"/>
          <w:sz w:val="20"/>
          <w:lang w:eastAsia="zh-CN"/>
        </w:rPr>
        <w:t>ferent, który dysponuje kadrą posiadającą udokumentowane kwalifikacje i doświadczenie zawodowe do realizacji działań podejmowanych w ramach zadania</w:t>
      </w:r>
      <w:r w:rsidR="005A4937">
        <w:rPr>
          <w:color w:val="000000"/>
          <w:sz w:val="20"/>
          <w:lang w:eastAsia="zh-CN"/>
        </w:rPr>
        <w:t>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wysokość dotacji przeznaczonej na pokrycie kosztów osobowych jednej godziny zegarowej pracy asystenta przy realizacji przedmiotowego zadania publicznego nie może przekroczyć 25,00 zł brutto wraz ze wszystkimi pochodnymi od wynagrodzeń</w:t>
      </w:r>
      <w:r w:rsidR="005A4937">
        <w:rPr>
          <w:color w:val="000000"/>
          <w:sz w:val="20"/>
          <w:lang w:eastAsia="zh-CN"/>
        </w:rPr>
        <w:t>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oferent zobowiązany jest realizować zadanie zgodnie z ustalonym harmonogramem świadczonych usług asystencji osobistej</w:t>
      </w:r>
      <w:r w:rsidR="005A4937">
        <w:rPr>
          <w:color w:val="000000"/>
          <w:sz w:val="20"/>
          <w:lang w:eastAsia="zh-CN"/>
        </w:rPr>
        <w:t>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projekt winien obejmować osoby niepełnosprawne z poniżej wyszczególnionymi rodzajami niepełnosprawności:</w:t>
      </w:r>
    </w:p>
    <w:p w:rsidR="00B414AD" w:rsidRPr="00B414AD" w:rsidRDefault="00B414AD" w:rsidP="0057067B">
      <w:pPr>
        <w:numPr>
          <w:ilvl w:val="0"/>
          <w:numId w:val="20"/>
        </w:numPr>
        <w:tabs>
          <w:tab w:val="clear" w:pos="1713"/>
          <w:tab w:val="num" w:pos="709"/>
        </w:tabs>
        <w:suppressAutoHyphens/>
        <w:ind w:left="426" w:firstLine="0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dysfunkcja narządu ruchu,</w:t>
      </w:r>
    </w:p>
    <w:p w:rsidR="00B414AD" w:rsidRPr="00B414AD" w:rsidRDefault="00B414AD" w:rsidP="0057067B">
      <w:pPr>
        <w:numPr>
          <w:ilvl w:val="0"/>
          <w:numId w:val="20"/>
        </w:numPr>
        <w:tabs>
          <w:tab w:val="clear" w:pos="1713"/>
          <w:tab w:val="num" w:pos="709"/>
        </w:tabs>
        <w:suppressAutoHyphens/>
        <w:ind w:left="426" w:firstLine="0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dysfunkcja o podłożu neurologicznym,</w:t>
      </w:r>
    </w:p>
    <w:p w:rsidR="00B414AD" w:rsidRPr="00B414AD" w:rsidRDefault="00B414AD" w:rsidP="0057067B">
      <w:pPr>
        <w:numPr>
          <w:ilvl w:val="0"/>
          <w:numId w:val="20"/>
        </w:numPr>
        <w:tabs>
          <w:tab w:val="clear" w:pos="1713"/>
          <w:tab w:val="num" w:pos="709"/>
        </w:tabs>
        <w:suppressAutoHyphens/>
        <w:ind w:left="426" w:firstLine="0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dysfunkcja narządu wzroku,</w:t>
      </w:r>
    </w:p>
    <w:p w:rsidR="00B414AD" w:rsidRPr="00B414AD" w:rsidRDefault="00B414AD" w:rsidP="0057067B">
      <w:pPr>
        <w:numPr>
          <w:ilvl w:val="0"/>
          <w:numId w:val="20"/>
        </w:numPr>
        <w:tabs>
          <w:tab w:val="clear" w:pos="1713"/>
          <w:tab w:val="num" w:pos="709"/>
        </w:tabs>
        <w:suppressAutoHyphens/>
        <w:ind w:left="426" w:firstLine="0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zaburzenia psychiczne,</w:t>
      </w:r>
    </w:p>
    <w:p w:rsidR="00B414AD" w:rsidRPr="00B414AD" w:rsidRDefault="00B414AD" w:rsidP="0057067B">
      <w:pPr>
        <w:numPr>
          <w:ilvl w:val="0"/>
          <w:numId w:val="20"/>
        </w:numPr>
        <w:tabs>
          <w:tab w:val="clear" w:pos="1713"/>
          <w:tab w:val="num" w:pos="709"/>
        </w:tabs>
        <w:suppressAutoHyphens/>
        <w:ind w:left="426" w:firstLine="0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dysfunkcja narządu mowy i słuchu,</w:t>
      </w:r>
    </w:p>
    <w:p w:rsidR="00B414AD" w:rsidRPr="00B414AD" w:rsidRDefault="00B414AD" w:rsidP="0057067B">
      <w:pPr>
        <w:numPr>
          <w:ilvl w:val="0"/>
          <w:numId w:val="20"/>
        </w:numPr>
        <w:tabs>
          <w:tab w:val="clear" w:pos="1713"/>
          <w:tab w:val="num" w:pos="709"/>
        </w:tabs>
        <w:suppressAutoHyphens/>
        <w:ind w:left="426" w:firstLine="0"/>
        <w:jc w:val="both"/>
        <w:rPr>
          <w:lang w:eastAsia="zh-CN"/>
        </w:rPr>
      </w:pPr>
      <w:r w:rsidRPr="00B414AD">
        <w:rPr>
          <w:color w:val="000000"/>
          <w:sz w:val="20"/>
          <w:lang w:eastAsia="zh-CN"/>
        </w:rPr>
        <w:t>pozostałe dysfunkcje, w tym intelektualne,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oferent winien posiadać co najmniej 2-letnie doświadczenie w prowadzeniu działalności objętej konkursem,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oferent winien świadczyć usługi w domu osoby niepełnosprawnej lub poza miejscem jej zamieszkania</w:t>
      </w:r>
      <w:r w:rsidR="0057067B">
        <w:rPr>
          <w:color w:val="000000"/>
          <w:sz w:val="20"/>
          <w:lang w:eastAsia="zh-CN"/>
        </w:rPr>
        <w:t>; ś</w:t>
      </w:r>
      <w:r w:rsidRPr="00B414AD">
        <w:rPr>
          <w:color w:val="000000"/>
          <w:sz w:val="20"/>
          <w:lang w:eastAsia="zh-CN"/>
        </w:rPr>
        <w:t>wiadczone usługi nie mogą nosić znamion usług opiekuńczych,</w:t>
      </w:r>
    </w:p>
    <w:p w:rsidR="00B414AD" w:rsidRPr="00B414AD" w:rsidRDefault="00B414AD" w:rsidP="00B414AD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oferent winien realizować różnego rodzaju usługi związane z:</w:t>
      </w:r>
    </w:p>
    <w:p w:rsidR="00B414AD" w:rsidRPr="0057067B" w:rsidRDefault="00B414AD" w:rsidP="0057067B">
      <w:pPr>
        <w:numPr>
          <w:ilvl w:val="0"/>
          <w:numId w:val="20"/>
        </w:numPr>
        <w:tabs>
          <w:tab w:val="clear" w:pos="1713"/>
          <w:tab w:val="num" w:pos="142"/>
          <w:tab w:val="num" w:pos="709"/>
        </w:tabs>
        <w:suppressAutoHyphens/>
        <w:ind w:left="567" w:hanging="141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przemieszczaniem się m.in. do pracy, szkoły, instytucji życia publicznego,</w:t>
      </w:r>
    </w:p>
    <w:p w:rsidR="00B414AD" w:rsidRPr="0057067B" w:rsidRDefault="00B414AD" w:rsidP="0057067B">
      <w:pPr>
        <w:numPr>
          <w:ilvl w:val="0"/>
          <w:numId w:val="20"/>
        </w:numPr>
        <w:tabs>
          <w:tab w:val="clear" w:pos="1713"/>
          <w:tab w:val="num" w:pos="709"/>
        </w:tabs>
        <w:suppressAutoHyphens/>
        <w:ind w:left="567" w:hanging="141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wspieraniem niepełnosprawnych w pomocy w wykonywaniu zwykłych czynności życiowych takich jak nawiązywanie i pogłębianie relacji społecznych, samodzielne funkcjonowanie w miejscu zamieszkania, pracy,</w:t>
      </w:r>
    </w:p>
    <w:p w:rsidR="00B414AD" w:rsidRPr="0057067B" w:rsidRDefault="00B414AD" w:rsidP="0057067B">
      <w:pPr>
        <w:numPr>
          <w:ilvl w:val="0"/>
          <w:numId w:val="20"/>
        </w:numPr>
        <w:tabs>
          <w:tab w:val="clear" w:pos="1713"/>
          <w:tab w:val="num" w:pos="142"/>
          <w:tab w:val="num" w:pos="709"/>
        </w:tabs>
        <w:suppressAutoHyphens/>
        <w:ind w:left="567" w:hanging="141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udzielaniem pomocy w dojazdach w różne miejsca, pomoc w pisaniu pism, czytaniu,</w:t>
      </w:r>
    </w:p>
    <w:p w:rsidR="00B414AD" w:rsidRPr="0057067B" w:rsidRDefault="00B414AD" w:rsidP="0057067B">
      <w:pPr>
        <w:numPr>
          <w:ilvl w:val="0"/>
          <w:numId w:val="20"/>
        </w:numPr>
        <w:tabs>
          <w:tab w:val="clear" w:pos="1713"/>
          <w:tab w:val="num" w:pos="142"/>
          <w:tab w:val="num" w:pos="709"/>
        </w:tabs>
        <w:suppressAutoHyphens/>
        <w:ind w:left="567" w:hanging="141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udzielaniem pomocy w czynnościach związanych z poszukiwaniem zatrudnienia (targi pracy, pisan</w:t>
      </w:r>
      <w:r w:rsidR="005C3C79">
        <w:rPr>
          <w:color w:val="000000"/>
          <w:sz w:val="20"/>
          <w:lang w:eastAsia="zh-CN"/>
        </w:rPr>
        <w:t>i</w:t>
      </w:r>
      <w:r w:rsidRPr="00B414AD">
        <w:rPr>
          <w:color w:val="000000"/>
          <w:sz w:val="20"/>
          <w:lang w:eastAsia="zh-CN"/>
        </w:rPr>
        <w:t xml:space="preserve">e CV, przeglądanie stron internetowych), </w:t>
      </w:r>
    </w:p>
    <w:p w:rsidR="00B414AD" w:rsidRPr="0057067B" w:rsidRDefault="00B414AD" w:rsidP="0057067B">
      <w:pPr>
        <w:numPr>
          <w:ilvl w:val="0"/>
          <w:numId w:val="20"/>
        </w:numPr>
        <w:tabs>
          <w:tab w:val="clear" w:pos="1713"/>
          <w:tab w:val="num" w:pos="426"/>
          <w:tab w:val="num" w:pos="709"/>
        </w:tabs>
        <w:suppressAutoHyphens/>
        <w:ind w:left="567" w:hanging="141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udzielaniem pomocy w korzystaniu z dóbr kultury,</w:t>
      </w:r>
    </w:p>
    <w:p w:rsidR="00B414AD" w:rsidRPr="0057067B" w:rsidRDefault="00B414AD" w:rsidP="0057067B">
      <w:pPr>
        <w:numPr>
          <w:ilvl w:val="0"/>
          <w:numId w:val="20"/>
        </w:numPr>
        <w:tabs>
          <w:tab w:val="clear" w:pos="1713"/>
          <w:tab w:val="num" w:pos="426"/>
          <w:tab w:val="num" w:pos="709"/>
        </w:tabs>
        <w:suppressAutoHyphens/>
        <w:ind w:left="567" w:hanging="141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 xml:space="preserve">rekreacją i sportem, pomocą w komunikacji z otoczeniem, </w:t>
      </w:r>
    </w:p>
    <w:p w:rsidR="00B414AD" w:rsidRPr="0057067B" w:rsidRDefault="00B414AD" w:rsidP="0057067B">
      <w:pPr>
        <w:numPr>
          <w:ilvl w:val="0"/>
          <w:numId w:val="20"/>
        </w:numPr>
        <w:tabs>
          <w:tab w:val="clear" w:pos="1713"/>
          <w:tab w:val="num" w:pos="142"/>
          <w:tab w:val="num" w:pos="709"/>
        </w:tabs>
        <w:suppressAutoHyphens/>
        <w:ind w:left="567" w:hanging="141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 xml:space="preserve">wspólnym spędzaniem czasu wolnego mającym na celu np. rozwój zainteresowań, </w:t>
      </w:r>
    </w:p>
    <w:p w:rsidR="00B414AD" w:rsidRPr="0057067B" w:rsidRDefault="00B414AD" w:rsidP="0057067B">
      <w:pPr>
        <w:numPr>
          <w:ilvl w:val="0"/>
          <w:numId w:val="20"/>
        </w:numPr>
        <w:tabs>
          <w:tab w:val="clear" w:pos="1713"/>
          <w:tab w:val="num" w:pos="142"/>
          <w:tab w:val="num" w:pos="709"/>
        </w:tabs>
        <w:suppressAutoHyphens/>
        <w:ind w:left="567" w:hanging="141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współpraca asystenta z rodziną, bądź opiekunami (wzajemne informowanie się),</w:t>
      </w:r>
    </w:p>
    <w:p w:rsidR="00B414AD" w:rsidRPr="005C3C79" w:rsidRDefault="00B414AD" w:rsidP="005C3C79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zadanie winno być realizowane zgodnie z obowiązującymi przepisami prawa,</w:t>
      </w:r>
    </w:p>
    <w:p w:rsidR="00B414AD" w:rsidRPr="005C3C79" w:rsidRDefault="00B414AD" w:rsidP="005C3C79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zadanie winno być realizowane ze szczególną dbałością o beneficjentów,</w:t>
      </w:r>
    </w:p>
    <w:p w:rsidR="00B414AD" w:rsidRPr="005C3C79" w:rsidRDefault="00B414AD" w:rsidP="005C3C79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 xml:space="preserve">wydatki związane z realizacją zadania publicznego będą ponoszone efektywnie i oszczędnie, dokonanie wydatku powinno być poprzedzone dogłębną analizą, pozwalającą jednoznacznie stwierdzić, czy dokonanie wydatku jest bezwzględnie konieczne, </w:t>
      </w:r>
    </w:p>
    <w:p w:rsidR="00B414AD" w:rsidRPr="005C3C79" w:rsidRDefault="00B414AD" w:rsidP="005C3C79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oferent zapewnia dostęp do informacji dot. realizacji zadania,</w:t>
      </w:r>
    </w:p>
    <w:p w:rsidR="00B414AD" w:rsidRPr="005C3C79" w:rsidRDefault="00B414AD" w:rsidP="005C3C79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 xml:space="preserve">oferent udostępnia informację publiczną na zasadach i w trybie określonym </w:t>
      </w:r>
      <w:r w:rsidR="00E5427A">
        <w:rPr>
          <w:color w:val="000000"/>
          <w:sz w:val="20"/>
          <w:lang w:eastAsia="zh-CN"/>
        </w:rPr>
        <w:t>w art. 4a – 4c ww. ustawy o </w:t>
      </w:r>
      <w:r w:rsidRPr="00B414AD">
        <w:rPr>
          <w:color w:val="000000"/>
          <w:sz w:val="20"/>
          <w:lang w:eastAsia="zh-CN"/>
        </w:rPr>
        <w:t>działalności pożytku publicznego i o wolontariacie,</w:t>
      </w:r>
    </w:p>
    <w:p w:rsidR="00B414AD" w:rsidRPr="005C3C79" w:rsidRDefault="00B414AD" w:rsidP="005C3C79">
      <w:pPr>
        <w:numPr>
          <w:ilvl w:val="1"/>
          <w:numId w:val="23"/>
        </w:numPr>
        <w:suppressAutoHyphens/>
        <w:ind w:left="567"/>
        <w:jc w:val="both"/>
        <w:rPr>
          <w:color w:val="000000"/>
          <w:sz w:val="20"/>
          <w:lang w:eastAsia="zh-CN"/>
        </w:rPr>
      </w:pPr>
      <w:r w:rsidRPr="00B414AD">
        <w:rPr>
          <w:color w:val="000000"/>
          <w:sz w:val="20"/>
          <w:lang w:eastAsia="zh-CN"/>
        </w:rPr>
        <w:t>koszty realizacji zadania muszą być ponie</w:t>
      </w:r>
      <w:r w:rsidR="001C585F">
        <w:rPr>
          <w:color w:val="000000"/>
          <w:sz w:val="20"/>
          <w:lang w:eastAsia="zh-CN"/>
        </w:rPr>
        <w:t>sione w okresie jego realizacji.</w:t>
      </w:r>
    </w:p>
    <w:p w:rsidR="00B414AD" w:rsidRPr="00B414AD" w:rsidRDefault="00B414AD" w:rsidP="00B414AD">
      <w:pPr>
        <w:tabs>
          <w:tab w:val="left" w:pos="567"/>
        </w:tabs>
        <w:ind w:left="-142"/>
        <w:jc w:val="both"/>
        <w:rPr>
          <w:sz w:val="20"/>
        </w:rPr>
      </w:pPr>
      <w:r w:rsidRPr="00B414AD">
        <w:rPr>
          <w:sz w:val="20"/>
        </w:rPr>
        <w:t>UWAGA</w:t>
      </w:r>
      <w:r w:rsidR="00601775">
        <w:rPr>
          <w:sz w:val="20"/>
        </w:rPr>
        <w:t> 1</w:t>
      </w:r>
      <w:r w:rsidRPr="00B414AD">
        <w:rPr>
          <w:sz w:val="20"/>
        </w:rPr>
        <w:t>: Informacje dotyczące zasobów kadrowych wraz z ich uprawnieniami /kwalifikacjami/ doświadczeniem Oferent winien szczegółowo opisać w części IV pkt 11 oferty.</w:t>
      </w:r>
    </w:p>
    <w:p w:rsidR="00B414AD" w:rsidRPr="00B414AD" w:rsidRDefault="00B414AD" w:rsidP="00B414AD">
      <w:pPr>
        <w:ind w:left="-142"/>
        <w:jc w:val="both"/>
        <w:rPr>
          <w:sz w:val="20"/>
        </w:rPr>
      </w:pPr>
      <w:r w:rsidRPr="00B414AD">
        <w:rPr>
          <w:sz w:val="20"/>
        </w:rPr>
        <w:t>UWAGA</w:t>
      </w:r>
      <w:r w:rsidR="00601775">
        <w:rPr>
          <w:sz w:val="20"/>
        </w:rPr>
        <w:t> 2</w:t>
      </w:r>
      <w:r w:rsidRPr="00B414AD">
        <w:rPr>
          <w:sz w:val="20"/>
        </w:rPr>
        <w:t xml:space="preserve">: </w:t>
      </w:r>
      <w:r w:rsidRPr="00B5787D">
        <w:rPr>
          <w:b/>
          <w:sz w:val="20"/>
        </w:rPr>
        <w:t xml:space="preserve">Wkładu rzeczowego przewidzianego do wykorzystania przy realizacji zadania publicznego nie należy wyceniać i uwzględniać w </w:t>
      </w:r>
      <w:r w:rsidRPr="00B5787D">
        <w:rPr>
          <w:b/>
          <w:i/>
          <w:sz w:val="20"/>
        </w:rPr>
        <w:t>Kalkulacji przewidywanych kosztów</w:t>
      </w:r>
      <w:r w:rsidRPr="00B414AD">
        <w:rPr>
          <w:sz w:val="20"/>
        </w:rPr>
        <w:t>.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 dotację mogą ubiegać się podmioty, które spełniają łącznie następujące kryteria: </w:t>
      </w:r>
    </w:p>
    <w:p w:rsidR="005214F2" w:rsidRPr="00235ECB" w:rsidRDefault="005214F2" w:rsidP="005214F2">
      <w:pPr>
        <w:pStyle w:val="Tekstpodstawowy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prowadzą działalność statutową w zakresie określonym ramami konkursu,</w:t>
      </w:r>
    </w:p>
    <w:p w:rsidR="005214F2" w:rsidRPr="00235ECB" w:rsidRDefault="005214F2" w:rsidP="005214F2">
      <w:pPr>
        <w:pStyle w:val="Tekstpodstawowy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gwarantują efektywność, jakość, terminowość i oszcz</w:t>
      </w:r>
      <w:r w:rsidR="0072258A">
        <w:rPr>
          <w:color w:val="000000"/>
          <w:sz w:val="22"/>
          <w:szCs w:val="22"/>
        </w:rPr>
        <w:t>ędność środków publicznych przy </w:t>
      </w:r>
      <w:r w:rsidRPr="00235ECB">
        <w:rPr>
          <w:color w:val="000000"/>
          <w:sz w:val="22"/>
          <w:szCs w:val="22"/>
        </w:rPr>
        <w:t>wykonaniu zadania,</w:t>
      </w:r>
    </w:p>
    <w:p w:rsidR="005214F2" w:rsidRPr="00235ECB" w:rsidRDefault="005214F2" w:rsidP="005214F2">
      <w:pPr>
        <w:pStyle w:val="Tekstpodstawowy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nie toczy się wobec nich postępowanie likwida</w:t>
      </w:r>
      <w:r>
        <w:rPr>
          <w:color w:val="000000"/>
          <w:sz w:val="22"/>
          <w:szCs w:val="22"/>
        </w:rPr>
        <w:t xml:space="preserve">cyjne, upadłościowe, naprawcze </w:t>
      </w:r>
      <w:r w:rsidRPr="00235ECB">
        <w:rPr>
          <w:color w:val="000000"/>
          <w:sz w:val="22"/>
          <w:szCs w:val="22"/>
        </w:rPr>
        <w:t>lub też inne postępowanie związane z ustan</w:t>
      </w:r>
      <w:r>
        <w:rPr>
          <w:color w:val="000000"/>
          <w:sz w:val="22"/>
          <w:szCs w:val="22"/>
        </w:rPr>
        <w:t xml:space="preserve">iem ich istnienia, zagrożeniem </w:t>
      </w:r>
      <w:r w:rsidRPr="00235ECB">
        <w:rPr>
          <w:color w:val="000000"/>
          <w:sz w:val="22"/>
          <w:szCs w:val="22"/>
        </w:rPr>
        <w:t>lub zaistni</w:t>
      </w:r>
      <w:r>
        <w:rPr>
          <w:color w:val="000000"/>
          <w:sz w:val="22"/>
          <w:szCs w:val="22"/>
        </w:rPr>
        <w:t xml:space="preserve">eniem </w:t>
      </w:r>
      <w:r w:rsidRPr="00235ECB">
        <w:rPr>
          <w:color w:val="000000"/>
          <w:sz w:val="22"/>
          <w:szCs w:val="22"/>
        </w:rPr>
        <w:t>niewypłacalności,</w:t>
      </w:r>
    </w:p>
    <w:p w:rsidR="005214F2" w:rsidRPr="00235ECB" w:rsidRDefault="005214F2" w:rsidP="005214F2">
      <w:pPr>
        <w:pStyle w:val="Tekstpodstawowy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lastRenderedPageBreak/>
        <w:t xml:space="preserve">nie toczy się wobec nich postępowanie sądowe lub inne postępowanie zmierzające </w:t>
      </w:r>
      <w:r w:rsidRPr="00235ECB">
        <w:rPr>
          <w:color w:val="000000"/>
          <w:sz w:val="22"/>
          <w:szCs w:val="22"/>
        </w:rPr>
        <w:br/>
        <w:t xml:space="preserve">do zabezpieczenia, ustalenia, zasądzenia lub wyegzekwowania należności pieniężnych </w:t>
      </w:r>
      <w:r>
        <w:rPr>
          <w:color w:val="000000"/>
          <w:sz w:val="22"/>
          <w:szCs w:val="22"/>
        </w:rPr>
        <w:br/>
      </w:r>
      <w:r w:rsidRPr="00235ECB">
        <w:rPr>
          <w:color w:val="000000"/>
          <w:sz w:val="22"/>
          <w:szCs w:val="22"/>
        </w:rPr>
        <w:t xml:space="preserve">lub świadczenia niepieniężnego o wartości mogącej wpłynąć na możliwość prawidłowego </w:t>
      </w:r>
      <w:r>
        <w:rPr>
          <w:color w:val="000000"/>
          <w:sz w:val="22"/>
          <w:szCs w:val="22"/>
        </w:rPr>
        <w:br/>
      </w:r>
      <w:r w:rsidRPr="00235ECB">
        <w:rPr>
          <w:color w:val="000000"/>
          <w:sz w:val="22"/>
          <w:szCs w:val="22"/>
        </w:rPr>
        <w:t>i terminowego wywiązania się z zobowiązań wynikających ze złożonej oferty i z podpisanej umowy dotacji,</w:t>
      </w:r>
    </w:p>
    <w:p w:rsidR="005214F2" w:rsidRPr="00235ECB" w:rsidRDefault="005214F2" w:rsidP="005214F2">
      <w:pPr>
        <w:pStyle w:val="Tekstpodstawowy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nie posiadają wymagalnych zobowiązań finansowych na rzecz Miasta Rybnika i jego jednostek organizacyjnych oraz nie zalegają z opłacaniem należności z tytułu zobowiązań podatkowych i składek na ubezpieczenia społeczne</w:t>
      </w:r>
      <w:r w:rsidR="005C3C79">
        <w:rPr>
          <w:color w:val="000000"/>
          <w:sz w:val="22"/>
          <w:szCs w:val="22"/>
        </w:rPr>
        <w:t xml:space="preserve">, a także </w:t>
      </w:r>
      <w:r w:rsidR="005C3C79" w:rsidRPr="005C3C79">
        <w:rPr>
          <w:color w:val="000000"/>
          <w:sz w:val="22"/>
          <w:szCs w:val="22"/>
        </w:rPr>
        <w:t xml:space="preserve"> nie posiadają zaległości oraz wymagalnych zobowiązań wobec Państwowego Funduszu Rehabilitacji Osób Niepełnosprawnych</w:t>
      </w:r>
      <w:r w:rsidRPr="00235ECB">
        <w:rPr>
          <w:color w:val="000000"/>
          <w:sz w:val="22"/>
          <w:szCs w:val="22"/>
        </w:rPr>
        <w:t>.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W konkursie dopuszcza się możliwość wyboru więcej niż jednej oferty.</w:t>
      </w:r>
    </w:p>
    <w:p w:rsidR="005214F2" w:rsidRPr="00C50A87" w:rsidRDefault="005214F2" w:rsidP="005214F2">
      <w:pPr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Przyznana dotacja musi zostać wykorzystana na wydatki związane z przedmiotem zadania.   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235ECB">
        <w:rPr>
          <w:b/>
          <w:color w:val="000000"/>
          <w:sz w:val="22"/>
          <w:szCs w:val="22"/>
        </w:rPr>
        <w:t xml:space="preserve">Dotacja nie </w:t>
      </w:r>
      <w:r w:rsidRPr="00235ECB">
        <w:rPr>
          <w:b/>
          <w:bCs/>
          <w:color w:val="000000"/>
          <w:sz w:val="22"/>
          <w:szCs w:val="22"/>
        </w:rPr>
        <w:t>może być wykorzystana na:</w:t>
      </w:r>
    </w:p>
    <w:p w:rsidR="005214F2" w:rsidRPr="00A3235B" w:rsidRDefault="001C585F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8570B0">
        <w:rPr>
          <w:color w:val="000000"/>
          <w:sz w:val="22"/>
          <w:szCs w:val="22"/>
        </w:rPr>
        <w:t>w okresie realizacji zadania nie finansuje się wydatków</w:t>
      </w:r>
      <w:r w:rsidR="0020403A" w:rsidRPr="008570B0">
        <w:rPr>
          <w:color w:val="000000"/>
          <w:sz w:val="22"/>
          <w:szCs w:val="22"/>
        </w:rPr>
        <w:t>,</w:t>
      </w:r>
      <w:r w:rsidRPr="008570B0">
        <w:rPr>
          <w:color w:val="000000"/>
          <w:sz w:val="22"/>
          <w:szCs w:val="22"/>
        </w:rPr>
        <w:t xml:space="preserve"> na pokrycie których oferent otrzymał</w:t>
      </w:r>
      <w:r w:rsidR="0020403A" w:rsidRPr="008570B0">
        <w:rPr>
          <w:color w:val="000000"/>
          <w:sz w:val="22"/>
          <w:szCs w:val="22"/>
        </w:rPr>
        <w:t xml:space="preserve"> </w:t>
      </w:r>
      <w:r w:rsidRPr="008570B0">
        <w:rPr>
          <w:color w:val="000000"/>
          <w:sz w:val="22"/>
          <w:szCs w:val="22"/>
        </w:rPr>
        <w:t>w danym roku kalendarzowym środki finansowe PFRON lub środki z innych źródeł publicznych</w:t>
      </w:r>
      <w:r w:rsidR="005214F2" w:rsidRPr="00A3235B">
        <w:rPr>
          <w:color w:val="000000"/>
          <w:sz w:val="22"/>
          <w:szCs w:val="22"/>
        </w:rPr>
        <w:t>,</w:t>
      </w:r>
      <w:r w:rsidR="00D50A38" w:rsidRPr="00A3235B">
        <w:rPr>
          <w:color w:val="000000"/>
          <w:sz w:val="22"/>
          <w:szCs w:val="22"/>
        </w:rPr>
        <w:t xml:space="preserve"> 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remonty pomieszczeń i obiektów budowlanych,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zakupy nieruchomości,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rezerwy na pokrycie przyszłych strat lub zobowiązań,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działalność gospodarczą podmiotu prowadzącego działalność pożytku publicznego,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odsetki z tytułu niezapłaconych w terminie zobowiązań,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udzielanie pomocy finansowej osobom fizycznym lub prawnym,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1134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działalność polityczną,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1134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pokrycie kosztów, w tym kosztów utrzymania biura podmiotu, wykraczających poza zakres </w:t>
      </w:r>
      <w:r>
        <w:rPr>
          <w:color w:val="000000"/>
          <w:sz w:val="22"/>
          <w:szCs w:val="22"/>
        </w:rPr>
        <w:br/>
      </w:r>
      <w:r w:rsidRPr="00235ECB">
        <w:rPr>
          <w:color w:val="000000"/>
          <w:sz w:val="22"/>
          <w:szCs w:val="22"/>
        </w:rPr>
        <w:t>i termin realizacji zleconego zadania,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podatek VAT – w przypadku podmiotu korzystającego z prawa do odliczenia podatku </w:t>
      </w:r>
      <w:r>
        <w:rPr>
          <w:color w:val="000000"/>
          <w:sz w:val="22"/>
          <w:szCs w:val="22"/>
        </w:rPr>
        <w:br/>
      </w:r>
      <w:r w:rsidRPr="00235ECB">
        <w:rPr>
          <w:color w:val="000000"/>
          <w:sz w:val="22"/>
          <w:szCs w:val="22"/>
        </w:rPr>
        <w:t>od towarów i usług z tytułu dokonanych zakupów,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zobowiązania z tytułu zaciągniętej pożyczki, kredytu lub wykupu papierów wartościowych oraz koszty obsługi zadłużenia,</w:t>
      </w:r>
    </w:p>
    <w:p w:rsidR="005214F2" w:rsidRPr="00235ECB" w:rsidRDefault="005214F2" w:rsidP="005214F2">
      <w:pPr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koszty pokryte przez inne podmioty dofinansowujące (zakaz tzw. podwójnego finansowania).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35ECB">
        <w:rPr>
          <w:b/>
          <w:bCs/>
          <w:color w:val="000000"/>
          <w:sz w:val="22"/>
          <w:szCs w:val="22"/>
        </w:rPr>
        <w:t>Składając ofertę, podmiot oświadcza o braku:</w:t>
      </w:r>
    </w:p>
    <w:p w:rsidR="005214F2" w:rsidRPr="00235ECB" w:rsidRDefault="005214F2" w:rsidP="005214F2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235ECB">
        <w:rPr>
          <w:sz w:val="22"/>
          <w:szCs w:val="22"/>
        </w:rPr>
        <w:t>postępowania likwidacyjnego, upadłościowego, naprawczego lub też innego postępowania związanego z ustaniem istnienia podmiotu, zagrożeniem lub zaistnieniem niewypłacalności,</w:t>
      </w:r>
    </w:p>
    <w:p w:rsidR="005214F2" w:rsidRPr="00235ECB" w:rsidRDefault="005214F2" w:rsidP="005214F2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235ECB">
        <w:rPr>
          <w:sz w:val="22"/>
          <w:szCs w:val="22"/>
        </w:rPr>
        <w:t xml:space="preserve">postępowania sądowego lub innego postępowania zmierzającego do zabezpieczenia, ustalenia, zasądzenia lub wyegzekwowania należności pieniężnych lub świadczenia niepieniężnego </w:t>
      </w:r>
      <w:r>
        <w:rPr>
          <w:sz w:val="22"/>
          <w:szCs w:val="22"/>
        </w:rPr>
        <w:br/>
      </w:r>
      <w:r w:rsidRPr="00235ECB">
        <w:rPr>
          <w:sz w:val="22"/>
          <w:szCs w:val="22"/>
        </w:rPr>
        <w:t>o wartości mogącej wpłynąć na możliwość prawidłowego i terminowego wywiązania się podmiotu z zobowiązań wynikających ze złożonej oferty i z podpisanej umowy,</w:t>
      </w:r>
    </w:p>
    <w:p w:rsidR="005214F2" w:rsidRPr="00235ECB" w:rsidRDefault="005214F2" w:rsidP="005214F2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235ECB">
        <w:rPr>
          <w:sz w:val="22"/>
          <w:szCs w:val="22"/>
        </w:rPr>
        <w:t xml:space="preserve">wymagalnych zobowiązań finansowych na rzecz </w:t>
      </w:r>
      <w:r>
        <w:rPr>
          <w:sz w:val="22"/>
          <w:szCs w:val="22"/>
        </w:rPr>
        <w:t xml:space="preserve">Miasta Rybnika i jego jednostek </w:t>
      </w:r>
      <w:r w:rsidRPr="00235ECB">
        <w:rPr>
          <w:sz w:val="22"/>
          <w:szCs w:val="22"/>
        </w:rPr>
        <w:t>organizacyjnych oraz nie zaleganiu z opłacaniem</w:t>
      </w:r>
      <w:r>
        <w:rPr>
          <w:sz w:val="22"/>
          <w:szCs w:val="22"/>
        </w:rPr>
        <w:t xml:space="preserve"> należności z tytułu zobowiązań </w:t>
      </w:r>
      <w:r w:rsidRPr="00235ECB">
        <w:rPr>
          <w:sz w:val="22"/>
          <w:szCs w:val="22"/>
        </w:rPr>
        <w:t>podatkowych i składek na ubezpieczenia społeczne.</w:t>
      </w:r>
    </w:p>
    <w:p w:rsidR="005214F2" w:rsidRPr="00235ECB" w:rsidRDefault="005214F2" w:rsidP="006B4AC6">
      <w:pPr>
        <w:pStyle w:val="Tekstpodstawowywcity3"/>
        <w:tabs>
          <w:tab w:val="num" w:pos="720"/>
        </w:tabs>
        <w:spacing w:before="120"/>
        <w:ind w:left="0"/>
        <w:jc w:val="both"/>
        <w:rPr>
          <w:i/>
          <w:iCs/>
          <w:color w:val="000000"/>
          <w:sz w:val="22"/>
          <w:szCs w:val="22"/>
          <w:lang w:val="pl-PL"/>
        </w:rPr>
      </w:pPr>
      <w:r w:rsidRPr="00235ECB">
        <w:rPr>
          <w:i/>
          <w:iCs/>
          <w:color w:val="000000"/>
          <w:sz w:val="22"/>
          <w:szCs w:val="22"/>
          <w:lang w:val="pl-PL"/>
        </w:rPr>
        <w:t xml:space="preserve">Uprzedza się o odpowiedzialności wynikającej z art. 297 ustawy z dnia 6 czerwca 1997 r. </w:t>
      </w:r>
      <w:r>
        <w:rPr>
          <w:i/>
          <w:iCs/>
          <w:color w:val="000000"/>
          <w:sz w:val="22"/>
          <w:szCs w:val="22"/>
          <w:lang w:val="pl-PL"/>
        </w:rPr>
        <w:br/>
      </w:r>
      <w:r w:rsidRPr="00235ECB">
        <w:rPr>
          <w:i/>
          <w:iCs/>
          <w:color w:val="000000"/>
          <w:sz w:val="22"/>
          <w:szCs w:val="22"/>
          <w:lang w:val="pl-PL"/>
        </w:rPr>
        <w:t xml:space="preserve">Kodeks karny </w:t>
      </w:r>
      <w:r w:rsidRPr="00125588">
        <w:rPr>
          <w:iCs/>
          <w:color w:val="000000"/>
          <w:sz w:val="22"/>
          <w:szCs w:val="22"/>
          <w:lang w:val="pl-PL"/>
        </w:rPr>
        <w:t>(tekst jednolity Dz. U. z 2017 r. poz. 2204</w:t>
      </w:r>
      <w:r w:rsidR="00E96883">
        <w:rPr>
          <w:iCs/>
          <w:color w:val="000000"/>
          <w:sz w:val="22"/>
          <w:szCs w:val="22"/>
          <w:lang w:val="pl-PL"/>
        </w:rPr>
        <w:t xml:space="preserve"> ze zm</w:t>
      </w:r>
      <w:r w:rsidR="00957C31">
        <w:rPr>
          <w:iCs/>
          <w:color w:val="000000"/>
          <w:sz w:val="22"/>
          <w:szCs w:val="22"/>
          <w:lang w:val="pl-PL"/>
        </w:rPr>
        <w:t>ianami</w:t>
      </w:r>
      <w:r w:rsidRPr="00125588">
        <w:rPr>
          <w:iCs/>
          <w:color w:val="000000"/>
          <w:sz w:val="22"/>
          <w:szCs w:val="22"/>
          <w:lang w:val="pl-PL"/>
        </w:rPr>
        <w:t>).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iCs/>
          <w:sz w:val="22"/>
          <w:szCs w:val="22"/>
        </w:rPr>
      </w:pPr>
      <w:r w:rsidRPr="00235ECB">
        <w:rPr>
          <w:iCs/>
          <w:sz w:val="22"/>
          <w:szCs w:val="22"/>
        </w:rPr>
        <w:t xml:space="preserve">Do oferty należy dołączyć kopię umowy lub statutu spółki, </w:t>
      </w:r>
      <w:r w:rsidRPr="00235ECB">
        <w:rPr>
          <w:sz w:val="22"/>
          <w:szCs w:val="22"/>
        </w:rPr>
        <w:t xml:space="preserve">potwierdzoną za zgodność </w:t>
      </w:r>
      <w:r w:rsidRPr="00235ECB">
        <w:rPr>
          <w:sz w:val="22"/>
          <w:szCs w:val="22"/>
        </w:rPr>
        <w:br/>
        <w:t>z oryginałem</w:t>
      </w:r>
      <w:r w:rsidRPr="00235ECB">
        <w:rPr>
          <w:iCs/>
          <w:sz w:val="22"/>
          <w:szCs w:val="22"/>
        </w:rPr>
        <w:t xml:space="preserve"> na dzień złożenia oferty przez osobę/y uprawnioną/e do jej złożenia – </w:t>
      </w:r>
      <w:r w:rsidRPr="00235ECB">
        <w:rPr>
          <w:iCs/>
          <w:sz w:val="22"/>
          <w:szCs w:val="22"/>
        </w:rPr>
        <w:br/>
        <w:t xml:space="preserve">w przypadku gdy oferent jest spółką prawa handlowego, o której mowa w art. 3 ust. 3 pkt 4 </w:t>
      </w:r>
      <w:r w:rsidRPr="00235ECB">
        <w:rPr>
          <w:i/>
          <w:iCs/>
          <w:sz w:val="22"/>
          <w:szCs w:val="22"/>
        </w:rPr>
        <w:t>ustawy o działalności pożytku publicznego i o wolontariacie</w:t>
      </w:r>
      <w:r w:rsidRPr="00235ECB">
        <w:rPr>
          <w:iCs/>
          <w:sz w:val="22"/>
          <w:szCs w:val="22"/>
        </w:rPr>
        <w:t xml:space="preserve">. </w:t>
      </w:r>
    </w:p>
    <w:p w:rsidR="005214F2" w:rsidRPr="00235ECB" w:rsidRDefault="005214F2" w:rsidP="006B4AC6">
      <w:pPr>
        <w:pStyle w:val="Tekstpodstawowywcity3"/>
        <w:spacing w:before="120"/>
        <w:ind w:left="284"/>
        <w:jc w:val="both"/>
        <w:rPr>
          <w:i/>
          <w:iCs/>
          <w:sz w:val="22"/>
          <w:szCs w:val="22"/>
          <w:lang w:val="pl-PL"/>
        </w:rPr>
      </w:pPr>
      <w:r w:rsidRPr="00235ECB">
        <w:rPr>
          <w:i/>
          <w:iCs/>
          <w:sz w:val="22"/>
          <w:szCs w:val="22"/>
          <w:lang w:val="pl-PL"/>
        </w:rPr>
        <w:t xml:space="preserve">Oferta wraz z załącznikami stanowi integralną całość i powinna być sporządzona w sposób uniemożliwiający jej rozdzielenie. </w:t>
      </w:r>
    </w:p>
    <w:p w:rsidR="005214F2" w:rsidRPr="00DF6D1B" w:rsidRDefault="005214F2" w:rsidP="00DF6D1B">
      <w:pPr>
        <w:numPr>
          <w:ilvl w:val="1"/>
          <w:numId w:val="8"/>
        </w:numPr>
        <w:tabs>
          <w:tab w:val="num" w:pos="284"/>
          <w:tab w:val="num" w:pos="426"/>
        </w:tabs>
        <w:ind w:left="284" w:hanging="284"/>
        <w:jc w:val="both"/>
        <w:rPr>
          <w:color w:val="000000"/>
          <w:sz w:val="22"/>
          <w:szCs w:val="22"/>
        </w:rPr>
      </w:pPr>
      <w:r w:rsidRPr="00DF6D1B">
        <w:rPr>
          <w:color w:val="000000"/>
          <w:sz w:val="22"/>
          <w:szCs w:val="22"/>
        </w:rPr>
        <w:t>Złożona oferta podlega</w:t>
      </w:r>
      <w:r w:rsidR="00DF6D1B" w:rsidRPr="00DF6D1B">
        <w:rPr>
          <w:color w:val="000000"/>
          <w:sz w:val="22"/>
          <w:szCs w:val="22"/>
        </w:rPr>
        <w:t xml:space="preserve"> </w:t>
      </w:r>
      <w:r w:rsidRPr="00DF6D1B">
        <w:rPr>
          <w:color w:val="000000"/>
          <w:sz w:val="22"/>
          <w:szCs w:val="22"/>
        </w:rPr>
        <w:t>ocenie formalnej</w:t>
      </w:r>
      <w:r w:rsidR="00DF6D1B" w:rsidRPr="00DF6D1B">
        <w:rPr>
          <w:color w:val="000000"/>
          <w:sz w:val="22"/>
          <w:szCs w:val="22"/>
        </w:rPr>
        <w:t xml:space="preserve"> </w:t>
      </w:r>
      <w:r w:rsidRPr="00DF6D1B">
        <w:rPr>
          <w:color w:val="000000"/>
          <w:sz w:val="22"/>
          <w:szCs w:val="22"/>
        </w:rPr>
        <w:t xml:space="preserve">oraz </w:t>
      </w:r>
      <w:r w:rsidR="00DF6D1B">
        <w:rPr>
          <w:color w:val="000000"/>
          <w:sz w:val="22"/>
          <w:szCs w:val="22"/>
        </w:rPr>
        <w:t xml:space="preserve">merytorycznej dokonanej </w:t>
      </w:r>
      <w:r w:rsidRPr="00DF6D1B">
        <w:rPr>
          <w:color w:val="000000"/>
          <w:sz w:val="22"/>
          <w:szCs w:val="22"/>
        </w:rPr>
        <w:t xml:space="preserve">przez komisję konkursową, powołaną przez </w:t>
      </w:r>
      <w:r w:rsidR="00DF6D1B">
        <w:rPr>
          <w:color w:val="000000"/>
          <w:sz w:val="22"/>
          <w:szCs w:val="22"/>
        </w:rPr>
        <w:t>Dyrektora Ośrodka</w:t>
      </w:r>
      <w:r w:rsidRPr="00DF6D1B">
        <w:rPr>
          <w:color w:val="000000"/>
          <w:sz w:val="22"/>
          <w:szCs w:val="22"/>
        </w:rPr>
        <w:t xml:space="preserve"> osobnym zarządzeniem, zwaną w dalszej części „Komisją”.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426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Ocena formalna oferty polega na sprawdzeniu czy: </w:t>
      </w:r>
    </w:p>
    <w:p w:rsidR="005214F2" w:rsidRPr="00235ECB" w:rsidRDefault="005214F2" w:rsidP="005214F2">
      <w:pPr>
        <w:numPr>
          <w:ilvl w:val="0"/>
          <w:numId w:val="11"/>
        </w:numPr>
        <w:jc w:val="both"/>
        <w:rPr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oferta została złożona przez </w:t>
      </w:r>
      <w:r w:rsidRPr="00235ECB">
        <w:rPr>
          <w:sz w:val="22"/>
          <w:szCs w:val="22"/>
        </w:rPr>
        <w:t>uprawniony podmiot,</w:t>
      </w:r>
    </w:p>
    <w:p w:rsidR="005214F2" w:rsidRPr="00235ECB" w:rsidRDefault="005214F2" w:rsidP="005214F2">
      <w:pPr>
        <w:numPr>
          <w:ilvl w:val="0"/>
          <w:numId w:val="11"/>
        </w:numPr>
        <w:jc w:val="both"/>
        <w:rPr>
          <w:sz w:val="22"/>
          <w:szCs w:val="22"/>
        </w:rPr>
      </w:pPr>
      <w:r w:rsidRPr="00235ECB">
        <w:rPr>
          <w:sz w:val="22"/>
          <w:szCs w:val="22"/>
        </w:rPr>
        <w:t xml:space="preserve">oferta została złożona w sposób określony w Rozdziale I ust. 5, </w:t>
      </w:r>
    </w:p>
    <w:p w:rsidR="005214F2" w:rsidRPr="00235ECB" w:rsidRDefault="005214F2" w:rsidP="005214F2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oferta została złożona w terminie wskazanym w ogłoszeniu konkursu,</w:t>
      </w:r>
    </w:p>
    <w:p w:rsidR="005214F2" w:rsidRPr="00787CA0" w:rsidRDefault="005214F2" w:rsidP="005214F2">
      <w:pPr>
        <w:numPr>
          <w:ilvl w:val="0"/>
          <w:numId w:val="11"/>
        </w:numPr>
        <w:jc w:val="both"/>
        <w:rPr>
          <w:sz w:val="22"/>
          <w:szCs w:val="22"/>
        </w:rPr>
      </w:pPr>
      <w:r w:rsidRPr="00787CA0">
        <w:rPr>
          <w:sz w:val="22"/>
          <w:szCs w:val="22"/>
        </w:rPr>
        <w:t>oferta zawiera minimalny udział innych środków finansowych w stosunku do kwoty dotacji,</w:t>
      </w:r>
    </w:p>
    <w:p w:rsidR="005214F2" w:rsidRDefault="005214F2" w:rsidP="005214F2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lastRenderedPageBreak/>
        <w:t>oferta została podpisana przez osobę/y umocowaną/e do reprezentacji podmiotu,</w:t>
      </w:r>
    </w:p>
    <w:p w:rsidR="005214F2" w:rsidRPr="00787CA0" w:rsidRDefault="005214F2" w:rsidP="005214F2">
      <w:pPr>
        <w:numPr>
          <w:ilvl w:val="0"/>
          <w:numId w:val="11"/>
        </w:numPr>
        <w:jc w:val="both"/>
        <w:rPr>
          <w:sz w:val="22"/>
          <w:szCs w:val="22"/>
        </w:rPr>
      </w:pPr>
      <w:r w:rsidRPr="00787CA0">
        <w:rPr>
          <w:sz w:val="22"/>
          <w:szCs w:val="22"/>
        </w:rPr>
        <w:t xml:space="preserve">do oferty zostały dołączone wszystkie wymagane załączniki. 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W przypadku stwierdzenia podczas weryfikacji formalnej, że złożona oferta nie została prawidłowo podpisana, </w:t>
      </w:r>
      <w:r w:rsidRPr="00787CA0">
        <w:rPr>
          <w:sz w:val="22"/>
          <w:szCs w:val="22"/>
        </w:rPr>
        <w:t>albo do oferty nie zostały dołączone wymagane załączniki, podmiot zostanie wezwany do uzupełnienia braków formalnych we wskazanym terminie</w:t>
      </w:r>
      <w:r w:rsidRPr="00235ECB">
        <w:rPr>
          <w:color w:val="000000"/>
          <w:sz w:val="22"/>
          <w:szCs w:val="22"/>
        </w:rPr>
        <w:t xml:space="preserve">, pod rygorem pozostawienia oferty bez rozpatrzenia. 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426"/>
        </w:tabs>
        <w:ind w:left="284" w:hanging="284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Ocenie merytorycznej podlegają oferty spełniające wymogi formalne. 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426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Dokonując oceny merytorycznej oferty, Komisja:</w:t>
      </w:r>
    </w:p>
    <w:p w:rsidR="005214F2" w:rsidRPr="00235ECB" w:rsidRDefault="005214F2" w:rsidP="005214F2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ocenia możliwość realizacji zadania przez podmiot, </w:t>
      </w:r>
    </w:p>
    <w:p w:rsidR="005214F2" w:rsidRPr="00235ECB" w:rsidRDefault="005214F2" w:rsidP="005214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ocenia przedstawioną kalkulację kosztów r</w:t>
      </w:r>
      <w:r>
        <w:rPr>
          <w:color w:val="000000"/>
          <w:sz w:val="22"/>
          <w:szCs w:val="22"/>
        </w:rPr>
        <w:t xml:space="preserve">ealizacji zadania, w tym w odniesieniu do zakresu </w:t>
      </w:r>
      <w:r w:rsidRPr="00235ECB">
        <w:rPr>
          <w:color w:val="000000"/>
          <w:sz w:val="22"/>
          <w:szCs w:val="22"/>
        </w:rPr>
        <w:t>rzeczowego zadania,</w:t>
      </w:r>
    </w:p>
    <w:p w:rsidR="005214F2" w:rsidRPr="00787CA0" w:rsidRDefault="005214F2" w:rsidP="005214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ocenia proponowaną jakość wykonania zadania i kwalifikacje osób, przy udziale których </w:t>
      </w:r>
      <w:r w:rsidRPr="00787CA0">
        <w:rPr>
          <w:sz w:val="22"/>
          <w:szCs w:val="22"/>
        </w:rPr>
        <w:t xml:space="preserve">podmiot będzie realizował zadanie,   </w:t>
      </w:r>
    </w:p>
    <w:p w:rsidR="005214F2" w:rsidRPr="00787CA0" w:rsidRDefault="005214F2" w:rsidP="005214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7CA0">
        <w:rPr>
          <w:sz w:val="22"/>
          <w:szCs w:val="22"/>
        </w:rPr>
        <w:t>uwzględnia planowany przez podmiot udział środków finansowych własnych lub środków pochodzących z innych źródeł na realizację zadania,</w:t>
      </w:r>
    </w:p>
    <w:p w:rsidR="005214F2" w:rsidRPr="00787CA0" w:rsidRDefault="005214F2" w:rsidP="005214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7CA0">
        <w:rPr>
          <w:sz w:val="22"/>
          <w:szCs w:val="22"/>
        </w:rPr>
        <w:t>uwzględnia planowany przez podmiot wkład rzeczowy, osobowy, w tym świadczenia wolontariuszy i pracę społeczną członków,</w:t>
      </w:r>
    </w:p>
    <w:p w:rsidR="005214F2" w:rsidRDefault="005214F2" w:rsidP="005214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87CA0">
        <w:rPr>
          <w:sz w:val="22"/>
          <w:szCs w:val="22"/>
        </w:rPr>
        <w:t xml:space="preserve">uwzględnia analizę i ocenę realizacji zleconych zadań </w:t>
      </w:r>
      <w:r w:rsidR="00DF6D1B" w:rsidRPr="00787CA0">
        <w:rPr>
          <w:sz w:val="22"/>
          <w:szCs w:val="22"/>
        </w:rPr>
        <w:t xml:space="preserve">publicznych </w:t>
      </w:r>
      <w:r w:rsidRPr="00787CA0">
        <w:rPr>
          <w:sz w:val="22"/>
          <w:szCs w:val="22"/>
        </w:rPr>
        <w:t>w przypadku podmiotu, który w latach poprzednich realizował zlecone zadania</w:t>
      </w:r>
      <w:r w:rsidR="00DF6D1B" w:rsidRPr="00787CA0">
        <w:rPr>
          <w:sz w:val="22"/>
          <w:szCs w:val="22"/>
        </w:rPr>
        <w:t>, biorąc pod uwagę rzetelność</w:t>
      </w:r>
      <w:r w:rsidR="00DF6D1B">
        <w:rPr>
          <w:color w:val="000000"/>
          <w:sz w:val="22"/>
          <w:szCs w:val="22"/>
        </w:rPr>
        <w:t xml:space="preserve"> i </w:t>
      </w:r>
      <w:r w:rsidRPr="00235ECB">
        <w:rPr>
          <w:color w:val="000000"/>
          <w:sz w:val="22"/>
          <w:szCs w:val="22"/>
        </w:rPr>
        <w:t>termino</w:t>
      </w:r>
      <w:r>
        <w:rPr>
          <w:color w:val="000000"/>
          <w:sz w:val="22"/>
          <w:szCs w:val="22"/>
        </w:rPr>
        <w:t xml:space="preserve">wość oraz </w:t>
      </w:r>
      <w:r w:rsidRPr="00235ECB">
        <w:rPr>
          <w:color w:val="000000"/>
          <w:sz w:val="22"/>
          <w:szCs w:val="22"/>
        </w:rPr>
        <w:t>sposób rozliczenia otrzymanych na ten cel środków,</w:t>
      </w:r>
    </w:p>
    <w:p w:rsidR="005214F2" w:rsidRPr="00235ECB" w:rsidRDefault="005214F2" w:rsidP="005214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ocenia doświadczenie podmiotu w realizacji podobnych zadań</w:t>
      </w:r>
      <w:r>
        <w:rPr>
          <w:color w:val="000000"/>
          <w:sz w:val="22"/>
          <w:szCs w:val="22"/>
        </w:rPr>
        <w:t>,</w:t>
      </w:r>
    </w:p>
    <w:p w:rsidR="005214F2" w:rsidRPr="00235ECB" w:rsidRDefault="005214F2" w:rsidP="005214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ocenia staranność w wypełnieniu formularza oferty, w tym czytelność opisu kolejnych działań planowanych przy realizacji zadania.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Z posiedzenia Komisji zostanie sporządzony protokół, zawierający wykaz ofert rekomendowanych wraz z proponowaną wysokością dotacji, ofert które nie uzyskały rekomendacji oraz ofert, które nie zostały rozpatrzone z przyczyn formalnych wraz </w:t>
      </w:r>
      <w:r w:rsidRPr="00235ECB">
        <w:rPr>
          <w:color w:val="000000"/>
          <w:sz w:val="22"/>
          <w:szCs w:val="22"/>
        </w:rPr>
        <w:br/>
        <w:t>z uzasadnieniem. Protokół ten zostanie następnie</w:t>
      </w:r>
      <w:r>
        <w:rPr>
          <w:color w:val="000000"/>
          <w:sz w:val="22"/>
          <w:szCs w:val="22"/>
        </w:rPr>
        <w:t xml:space="preserve"> przekazany </w:t>
      </w:r>
      <w:r w:rsidR="00A313F7">
        <w:rPr>
          <w:color w:val="000000"/>
          <w:sz w:val="22"/>
          <w:szCs w:val="22"/>
        </w:rPr>
        <w:t>Dyrektorowi Ośrodka</w:t>
      </w:r>
      <w:r>
        <w:rPr>
          <w:color w:val="000000"/>
          <w:sz w:val="22"/>
          <w:szCs w:val="22"/>
        </w:rPr>
        <w:t xml:space="preserve"> celem </w:t>
      </w:r>
      <w:r w:rsidRPr="00235ECB">
        <w:rPr>
          <w:color w:val="000000"/>
          <w:sz w:val="22"/>
          <w:szCs w:val="22"/>
        </w:rPr>
        <w:t>podjęcia decyzji o przyznaniu dotacji.</w:t>
      </w:r>
    </w:p>
    <w:p w:rsidR="005214F2" w:rsidRPr="00235ECB" w:rsidRDefault="00B5105E" w:rsidP="005214F2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  <w:r w:rsidR="0034705B">
        <w:rPr>
          <w:sz w:val="22"/>
          <w:szCs w:val="22"/>
        </w:rPr>
        <w:t>Ośrodka</w:t>
      </w:r>
      <w:r w:rsidR="005214F2" w:rsidRPr="00235ECB">
        <w:rPr>
          <w:sz w:val="22"/>
          <w:szCs w:val="22"/>
        </w:rPr>
        <w:t xml:space="preserve"> podejmuje ostateczną decyzję o przyznaniu dotacji. Od decyzji </w:t>
      </w:r>
      <w:r w:rsidR="0034705B">
        <w:rPr>
          <w:sz w:val="22"/>
          <w:szCs w:val="22"/>
        </w:rPr>
        <w:t xml:space="preserve">Dyrektora Ośrodka </w:t>
      </w:r>
      <w:r w:rsidR="005214F2" w:rsidRPr="00235ECB">
        <w:rPr>
          <w:sz w:val="22"/>
          <w:szCs w:val="22"/>
        </w:rPr>
        <w:t>nie przysługuje odwołanie.</w:t>
      </w:r>
    </w:p>
    <w:p w:rsidR="005214F2" w:rsidRPr="00787CA0" w:rsidRDefault="005214F2" w:rsidP="00C16245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16245">
        <w:rPr>
          <w:sz w:val="22"/>
          <w:szCs w:val="22"/>
        </w:rPr>
        <w:t xml:space="preserve">W przypadku, gdy podmiot otrzymał dotację w wysokości niższej niż wnioskowana,  </w:t>
      </w:r>
      <w:r w:rsidRPr="00C16245">
        <w:rPr>
          <w:sz w:val="22"/>
          <w:szCs w:val="22"/>
        </w:rPr>
        <w:br/>
      </w:r>
      <w:r w:rsidR="00C16245">
        <w:rPr>
          <w:sz w:val="22"/>
          <w:szCs w:val="22"/>
        </w:rPr>
        <w:t>K</w:t>
      </w:r>
      <w:r w:rsidR="00C16245" w:rsidRPr="00C16245">
        <w:rPr>
          <w:sz w:val="22"/>
          <w:szCs w:val="22"/>
        </w:rPr>
        <w:t>omisja</w:t>
      </w:r>
      <w:r w:rsidRPr="00C16245">
        <w:rPr>
          <w:sz w:val="22"/>
          <w:szCs w:val="22"/>
        </w:rPr>
        <w:t xml:space="preserve"> oraz podmiot dokonują uzgodnień, których  celem jest </w:t>
      </w:r>
      <w:r w:rsidR="00C16245">
        <w:rPr>
          <w:sz w:val="22"/>
          <w:szCs w:val="22"/>
        </w:rPr>
        <w:t xml:space="preserve">doprecyzowanie warunków </w:t>
      </w:r>
      <w:r w:rsidR="00C16245" w:rsidRPr="00787CA0">
        <w:rPr>
          <w:sz w:val="22"/>
          <w:szCs w:val="22"/>
        </w:rPr>
        <w:t>i z</w:t>
      </w:r>
      <w:r w:rsidRPr="00787CA0">
        <w:rPr>
          <w:sz w:val="22"/>
          <w:szCs w:val="22"/>
        </w:rPr>
        <w:t xml:space="preserve">akresu realizacji zadania, zachowując jego przedmiot, określony w ofercie, podstawowe cele merytoryczne i </w:t>
      </w:r>
      <w:r w:rsidRPr="00787CA0">
        <w:rPr>
          <w:b/>
          <w:sz w:val="22"/>
          <w:szCs w:val="22"/>
        </w:rPr>
        <w:t>nie mniejszy niż  deklarowany w ofercie udział  innych środków finansowych w stosunku do kwoty  dotacji</w:t>
      </w:r>
      <w:r w:rsidRPr="00787CA0">
        <w:rPr>
          <w:sz w:val="22"/>
          <w:szCs w:val="22"/>
        </w:rPr>
        <w:t xml:space="preserve">. </w:t>
      </w:r>
    </w:p>
    <w:p w:rsidR="005214F2" w:rsidRPr="00235ECB" w:rsidRDefault="005214F2" w:rsidP="005214F2">
      <w:pPr>
        <w:numPr>
          <w:ilvl w:val="1"/>
          <w:numId w:val="8"/>
        </w:numPr>
        <w:tabs>
          <w:tab w:val="num" w:pos="426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235ECB">
        <w:rPr>
          <w:b/>
          <w:color w:val="000000"/>
          <w:sz w:val="22"/>
          <w:szCs w:val="22"/>
        </w:rPr>
        <w:t>Warunkiem przekazania przyznanej dotacji celowej jest:</w:t>
      </w:r>
    </w:p>
    <w:p w:rsidR="005214F2" w:rsidRPr="00235ECB" w:rsidRDefault="005214F2" w:rsidP="005214F2">
      <w:pPr>
        <w:pStyle w:val="Tekstpodstawowywcity"/>
        <w:numPr>
          <w:ilvl w:val="0"/>
          <w:numId w:val="13"/>
        </w:numPr>
        <w:tabs>
          <w:tab w:val="left" w:pos="426"/>
        </w:tabs>
        <w:spacing w:after="0"/>
        <w:jc w:val="both"/>
        <w:rPr>
          <w:color w:val="000000"/>
          <w:sz w:val="22"/>
          <w:szCs w:val="22"/>
        </w:rPr>
      </w:pPr>
      <w:r w:rsidRPr="00235ECB">
        <w:rPr>
          <w:bCs/>
          <w:color w:val="000000"/>
          <w:sz w:val="22"/>
          <w:szCs w:val="22"/>
        </w:rPr>
        <w:t xml:space="preserve">w przypadku, kiedy przyznana dotacja spowoduje zmianę oferty: </w:t>
      </w:r>
    </w:p>
    <w:p w:rsidR="005214F2" w:rsidRPr="00235ECB" w:rsidRDefault="005214F2" w:rsidP="005214F2">
      <w:pPr>
        <w:pStyle w:val="Tekstpodstawowywcity"/>
        <w:numPr>
          <w:ilvl w:val="2"/>
          <w:numId w:val="14"/>
        </w:numPr>
        <w:tabs>
          <w:tab w:val="left" w:pos="426"/>
        </w:tabs>
        <w:spacing w:after="0"/>
        <w:ind w:left="993" w:hanging="284"/>
        <w:jc w:val="both"/>
        <w:rPr>
          <w:bCs/>
          <w:color w:val="000000"/>
          <w:sz w:val="22"/>
          <w:szCs w:val="22"/>
        </w:rPr>
      </w:pPr>
      <w:r w:rsidRPr="00235ECB">
        <w:rPr>
          <w:bCs/>
          <w:color w:val="000000"/>
          <w:sz w:val="22"/>
          <w:szCs w:val="22"/>
        </w:rPr>
        <w:t>dokonanie aktualizacji oferty,</w:t>
      </w:r>
    </w:p>
    <w:p w:rsidR="005214F2" w:rsidRPr="00235ECB" w:rsidRDefault="005214F2" w:rsidP="005214F2">
      <w:pPr>
        <w:pStyle w:val="Tekstpodstawowywcity"/>
        <w:numPr>
          <w:ilvl w:val="2"/>
          <w:numId w:val="14"/>
        </w:numPr>
        <w:tabs>
          <w:tab w:val="left" w:pos="426"/>
        </w:tabs>
        <w:spacing w:after="0"/>
        <w:ind w:left="993" w:hanging="284"/>
        <w:jc w:val="both"/>
        <w:rPr>
          <w:bCs/>
          <w:sz w:val="22"/>
          <w:szCs w:val="22"/>
        </w:rPr>
      </w:pPr>
      <w:r w:rsidRPr="00235ECB">
        <w:rPr>
          <w:bCs/>
          <w:color w:val="000000"/>
          <w:sz w:val="22"/>
          <w:szCs w:val="22"/>
        </w:rPr>
        <w:t xml:space="preserve">złożenie, zgodnie z zasadami składania ofert, </w:t>
      </w:r>
      <w:r w:rsidRPr="00235ECB">
        <w:rPr>
          <w:bCs/>
          <w:sz w:val="22"/>
          <w:szCs w:val="22"/>
        </w:rPr>
        <w:t xml:space="preserve">określonymi w Rozdziale I ust. 5, zaktualizowanej oferty,  </w:t>
      </w:r>
    </w:p>
    <w:p w:rsidR="005214F2" w:rsidRPr="00235ECB" w:rsidRDefault="005214F2" w:rsidP="005214F2">
      <w:pPr>
        <w:numPr>
          <w:ilvl w:val="0"/>
          <w:numId w:val="1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zawarcie umowy dotacji.</w:t>
      </w:r>
    </w:p>
    <w:p w:rsidR="005214F2" w:rsidRPr="00743CCA" w:rsidRDefault="005214F2" w:rsidP="005214F2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43CCA">
        <w:rPr>
          <w:sz w:val="22"/>
          <w:szCs w:val="22"/>
        </w:rPr>
        <w:t>Szczegółowe i ostateczne warunki realizacji, finansowania i rozliczenia zadania regulować będzie umowa zawarta pomiędzy Miastem Rybnik</w:t>
      </w:r>
      <w:r w:rsidR="00C16245" w:rsidRPr="00743CCA">
        <w:rPr>
          <w:sz w:val="22"/>
          <w:szCs w:val="22"/>
        </w:rPr>
        <w:t xml:space="preserve"> – Ośrodkiem Pomocy Społecznej</w:t>
      </w:r>
      <w:r w:rsidRPr="00743CCA">
        <w:rPr>
          <w:sz w:val="22"/>
          <w:szCs w:val="22"/>
        </w:rPr>
        <w:t xml:space="preserve"> </w:t>
      </w:r>
      <w:r w:rsidR="00F1022E">
        <w:rPr>
          <w:sz w:val="22"/>
          <w:szCs w:val="22"/>
        </w:rPr>
        <w:t>w Rybniku reprezentowanym przez Dyrektora Ośrodka na mocy pełnomocnictwa udzielonego przez Prezydenta Miasta Rybnika a </w:t>
      </w:r>
      <w:r w:rsidRPr="00743CCA">
        <w:rPr>
          <w:sz w:val="22"/>
          <w:szCs w:val="22"/>
        </w:rPr>
        <w:t>podmiotem wyłonionym w konkursie.</w:t>
      </w:r>
    </w:p>
    <w:p w:rsidR="005214F2" w:rsidRPr="00743CCA" w:rsidRDefault="005214F2" w:rsidP="005214F2">
      <w:pPr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43CCA">
        <w:rPr>
          <w:sz w:val="22"/>
          <w:szCs w:val="22"/>
        </w:rPr>
        <w:t xml:space="preserve">Podstawą roszczeń finansowych w stosunku do Miasta Rybnika </w:t>
      </w:r>
      <w:r w:rsidR="008452B4" w:rsidRPr="00743CCA">
        <w:rPr>
          <w:sz w:val="22"/>
          <w:szCs w:val="22"/>
        </w:rPr>
        <w:t xml:space="preserve">– Ośrodka Pomocy Społecznej </w:t>
      </w:r>
      <w:r w:rsidR="00F1022E">
        <w:rPr>
          <w:sz w:val="22"/>
          <w:szCs w:val="22"/>
        </w:rPr>
        <w:t xml:space="preserve">w Rybniku </w:t>
      </w:r>
      <w:r w:rsidRPr="00743CCA">
        <w:rPr>
          <w:sz w:val="22"/>
          <w:szCs w:val="22"/>
        </w:rPr>
        <w:t xml:space="preserve">może być wyłącznie zawarta umowa. </w:t>
      </w:r>
    </w:p>
    <w:p w:rsidR="005214F2" w:rsidRPr="00235ECB" w:rsidRDefault="005214F2" w:rsidP="005214F2">
      <w:pPr>
        <w:rPr>
          <w:color w:val="000000"/>
          <w:sz w:val="22"/>
          <w:szCs w:val="22"/>
        </w:rPr>
      </w:pPr>
    </w:p>
    <w:p w:rsidR="005214F2" w:rsidRPr="00235ECB" w:rsidRDefault="005214F2" w:rsidP="005214F2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235ECB">
        <w:rPr>
          <w:b/>
          <w:bCs/>
          <w:color w:val="000000"/>
          <w:sz w:val="22"/>
          <w:szCs w:val="22"/>
          <w:u w:val="single"/>
        </w:rPr>
        <w:t>III. PRZEPISY KOŃCOWE:</w:t>
      </w:r>
    </w:p>
    <w:p w:rsidR="005214F2" w:rsidRPr="00235ECB" w:rsidRDefault="005214F2" w:rsidP="005214F2">
      <w:p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Wszelkie informacje dotyczące konkursu można uzyska</w:t>
      </w:r>
      <w:r w:rsidR="009E1672">
        <w:rPr>
          <w:color w:val="000000"/>
          <w:sz w:val="22"/>
          <w:szCs w:val="22"/>
        </w:rPr>
        <w:t>ć w Ośrodku Pomocy Społecznej w Rybniku – Dziale</w:t>
      </w:r>
      <w:r w:rsidR="00B3226F">
        <w:rPr>
          <w:color w:val="000000"/>
          <w:sz w:val="22"/>
          <w:szCs w:val="22"/>
        </w:rPr>
        <w:t xml:space="preserve"> Dofinansowań ze Środków PFRON</w:t>
      </w:r>
      <w:r w:rsidRPr="00235ECB">
        <w:rPr>
          <w:color w:val="000000"/>
          <w:sz w:val="22"/>
          <w:szCs w:val="22"/>
        </w:rPr>
        <w:t xml:space="preserve"> (pokój 0</w:t>
      </w:r>
      <w:r w:rsidR="00B3226F">
        <w:rPr>
          <w:color w:val="000000"/>
          <w:sz w:val="22"/>
          <w:szCs w:val="22"/>
        </w:rPr>
        <w:t>3</w:t>
      </w:r>
      <w:r w:rsidRPr="00235ECB">
        <w:rPr>
          <w:color w:val="000000"/>
          <w:sz w:val="22"/>
          <w:szCs w:val="22"/>
        </w:rPr>
        <w:t>), pod numer</w:t>
      </w:r>
      <w:r w:rsidR="00743CCA">
        <w:rPr>
          <w:color w:val="000000"/>
          <w:sz w:val="22"/>
          <w:szCs w:val="22"/>
        </w:rPr>
        <w:t>em</w:t>
      </w:r>
      <w:r w:rsidRPr="00235ECB">
        <w:rPr>
          <w:color w:val="000000"/>
          <w:sz w:val="22"/>
          <w:szCs w:val="22"/>
        </w:rPr>
        <w:t xml:space="preserve"> telefon</w:t>
      </w:r>
      <w:r w:rsidR="00743CCA">
        <w:rPr>
          <w:color w:val="000000"/>
          <w:sz w:val="22"/>
          <w:szCs w:val="22"/>
        </w:rPr>
        <w:t>u</w:t>
      </w:r>
      <w:r w:rsidRPr="00235ECB">
        <w:rPr>
          <w:color w:val="000000"/>
          <w:sz w:val="22"/>
          <w:szCs w:val="22"/>
        </w:rPr>
        <w:t>: 32</w:t>
      </w:r>
      <w:r w:rsidR="00B3226F">
        <w:rPr>
          <w:color w:val="000000"/>
          <w:sz w:val="22"/>
          <w:szCs w:val="22"/>
        </w:rPr>
        <w:t> </w:t>
      </w:r>
      <w:r w:rsidR="009E1672">
        <w:rPr>
          <w:color w:val="000000"/>
          <w:sz w:val="22"/>
          <w:szCs w:val="22"/>
        </w:rPr>
        <w:t>43</w:t>
      </w:r>
      <w:r w:rsidR="00B3226F">
        <w:rPr>
          <w:color w:val="000000"/>
          <w:sz w:val="22"/>
          <w:szCs w:val="22"/>
        </w:rPr>
        <w:t xml:space="preserve"> </w:t>
      </w:r>
      <w:r w:rsidR="009E1672">
        <w:rPr>
          <w:color w:val="000000"/>
          <w:sz w:val="22"/>
          <w:szCs w:val="22"/>
        </w:rPr>
        <w:t>9</w:t>
      </w:r>
      <w:r w:rsidR="00B3226F">
        <w:rPr>
          <w:color w:val="000000"/>
          <w:sz w:val="22"/>
          <w:szCs w:val="22"/>
        </w:rPr>
        <w:t>9 303.</w:t>
      </w:r>
    </w:p>
    <w:p w:rsidR="008D1FFA" w:rsidRDefault="008D1FFA"/>
    <w:p w:rsidR="008D1FFA" w:rsidRDefault="008D1FFA"/>
    <w:p w:rsidR="008D1FFA" w:rsidRDefault="008D1FFA">
      <w:r>
        <w:tab/>
      </w:r>
      <w:r>
        <w:tab/>
      </w:r>
      <w:r>
        <w:tab/>
      </w:r>
      <w:bookmarkStart w:id="0" w:name="Osoba"/>
      <w:bookmarkEnd w:id="0"/>
    </w:p>
    <w:p w:rsidR="008D1FFA" w:rsidRDefault="008D1FFA"/>
    <w:sectPr w:rsidR="008D1FFA" w:rsidSect="00743CCA">
      <w:footerReference w:type="default" r:id="rId7"/>
      <w:pgSz w:w="11906" w:h="16838"/>
      <w:pgMar w:top="993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B5" w:rsidRDefault="007E25B5">
      <w:r>
        <w:separator/>
      </w:r>
    </w:p>
  </w:endnote>
  <w:endnote w:type="continuationSeparator" w:id="0">
    <w:p w:rsidR="007E25B5" w:rsidRDefault="007E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lang w:val="en-US"/>
      </w:rPr>
    </w:pPr>
    <w:r w:rsidRPr="008D1FFA">
      <w:rPr>
        <w:sz w:val="20"/>
        <w:lang w:val="en-US"/>
      </w:rPr>
      <w:tab/>
    </w:r>
    <w:bookmarkStart w:id="1" w:name="PISMO_STATUS"/>
    <w:bookmarkEnd w:id="1"/>
    <w:r w:rsidRPr="008D1FFA">
      <w:rPr>
        <w:sz w:val="20"/>
        <w:lang w:val="en-US"/>
      </w:rPr>
      <w:tab/>
    </w:r>
    <w:r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PAGE </w:instrText>
    </w:r>
    <w:r w:rsidRPr="008D1FFA">
      <w:rPr>
        <w:rStyle w:val="Numerstrony"/>
        <w:lang w:val="en-US"/>
      </w:rPr>
      <w:fldChar w:fldCharType="separate"/>
    </w:r>
    <w:r w:rsidR="00547E87">
      <w:rPr>
        <w:rStyle w:val="Numerstrony"/>
        <w:noProof/>
        <w:lang w:val="en-US"/>
      </w:rPr>
      <w:t>5</w:t>
    </w:r>
    <w:r w:rsidRPr="008D1FFA">
      <w:rPr>
        <w:rStyle w:val="Numerstrony"/>
        <w:lang w:val="en-US"/>
      </w:rPr>
      <w:fldChar w:fldCharType="end"/>
    </w:r>
    <w:r w:rsidRPr="008D1FFA">
      <w:rPr>
        <w:rStyle w:val="Numerstrony"/>
        <w:lang w:val="en-US"/>
      </w:rPr>
      <w:t>/</w:t>
    </w:r>
    <w:r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NUMPAGES </w:instrText>
    </w:r>
    <w:r w:rsidRPr="008D1FFA">
      <w:rPr>
        <w:rStyle w:val="Numerstrony"/>
        <w:lang w:val="en-US"/>
      </w:rPr>
      <w:fldChar w:fldCharType="separate"/>
    </w:r>
    <w:r w:rsidR="00547E87">
      <w:rPr>
        <w:rStyle w:val="Numerstrony"/>
        <w:noProof/>
        <w:lang w:val="en-US"/>
      </w:rPr>
      <w:t>5</w:t>
    </w:r>
    <w:r w:rsidRPr="008D1FFA">
      <w:rPr>
        <w:rStyle w:val="Numerstrony"/>
        <w:lang w:val="en-US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B5" w:rsidRDefault="007E25B5">
      <w:r>
        <w:separator/>
      </w:r>
    </w:p>
  </w:footnote>
  <w:footnote w:type="continuationSeparator" w:id="0">
    <w:p w:rsidR="007E25B5" w:rsidRDefault="007E2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DC4A8A5E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B"/>
    <w:multiLevelType w:val="multilevel"/>
    <w:tmpl w:val="97EE1C9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/>
      </w:rPr>
    </w:lvl>
  </w:abstractNum>
  <w:abstractNum w:abstractNumId="5">
    <w:nsid w:val="1C465060"/>
    <w:multiLevelType w:val="hybridMultilevel"/>
    <w:tmpl w:val="40545B5E"/>
    <w:lvl w:ilvl="0" w:tplc="A2CCD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0EC2AF2">
      <w:start w:val="1"/>
      <w:numFmt w:val="lowerLetter"/>
      <w:lvlText w:val="%2)"/>
      <w:lvlJc w:val="left"/>
      <w:pPr>
        <w:tabs>
          <w:tab w:val="num" w:pos="350"/>
        </w:tabs>
        <w:ind w:left="350" w:firstLine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884CB2"/>
    <w:multiLevelType w:val="hybridMultilevel"/>
    <w:tmpl w:val="306CEA52"/>
    <w:lvl w:ilvl="0" w:tplc="F39060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520D94"/>
    <w:multiLevelType w:val="hybridMultilevel"/>
    <w:tmpl w:val="F8EAC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5262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dstrike w:val="0"/>
        <w:color w:val="auto"/>
        <w:u w:val="none"/>
        <w:effect w:val="none"/>
      </w:rPr>
    </w:lvl>
    <w:lvl w:ilvl="2" w:tplc="FD32010A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566A07"/>
    <w:multiLevelType w:val="hybridMultilevel"/>
    <w:tmpl w:val="C6A67CCE"/>
    <w:lvl w:ilvl="0" w:tplc="663A378E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776C54"/>
    <w:multiLevelType w:val="hybridMultilevel"/>
    <w:tmpl w:val="859A06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70FE40">
      <w:start w:val="1"/>
      <w:numFmt w:val="lowerLetter"/>
      <w:lvlText w:val="%3)"/>
      <w:lvlJc w:val="left"/>
      <w:pPr>
        <w:ind w:left="288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8F76AD"/>
    <w:multiLevelType w:val="hybridMultilevel"/>
    <w:tmpl w:val="47EE0BA0"/>
    <w:lvl w:ilvl="0" w:tplc="DD302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</w:rPr>
    </w:lvl>
    <w:lvl w:ilvl="3" w:tplc="26B09966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41038B"/>
    <w:multiLevelType w:val="hybridMultilevel"/>
    <w:tmpl w:val="88083588"/>
    <w:lvl w:ilvl="0" w:tplc="08AC1FD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E13CA"/>
    <w:multiLevelType w:val="hybridMultilevel"/>
    <w:tmpl w:val="26FAAD22"/>
    <w:lvl w:ilvl="0" w:tplc="6ABC1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760E00"/>
    <w:multiLevelType w:val="hybridMultilevel"/>
    <w:tmpl w:val="B42A5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B372C1"/>
    <w:multiLevelType w:val="hybridMultilevel"/>
    <w:tmpl w:val="F2ECCCEA"/>
    <w:lvl w:ilvl="0" w:tplc="DDF0D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F54A85"/>
    <w:multiLevelType w:val="hybridMultilevel"/>
    <w:tmpl w:val="018A46AC"/>
    <w:lvl w:ilvl="0" w:tplc="AB9C01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1867C4"/>
    <w:multiLevelType w:val="hybridMultilevel"/>
    <w:tmpl w:val="B0F6401C"/>
    <w:lvl w:ilvl="0" w:tplc="DD302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EE26B1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</w:rPr>
    </w:lvl>
    <w:lvl w:ilvl="3" w:tplc="26B09966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9D21D3"/>
    <w:multiLevelType w:val="hybridMultilevel"/>
    <w:tmpl w:val="B3A202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8C758A6"/>
    <w:multiLevelType w:val="hybridMultilevel"/>
    <w:tmpl w:val="BF00E704"/>
    <w:lvl w:ilvl="0" w:tplc="1D8CF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5A8457A">
      <w:start w:val="1"/>
      <w:numFmt w:val="decimal"/>
      <w:lvlText w:val="%2)"/>
      <w:lvlJc w:val="left"/>
      <w:pPr>
        <w:tabs>
          <w:tab w:val="num" w:pos="66"/>
        </w:tabs>
        <w:ind w:left="66" w:firstLine="360"/>
      </w:pPr>
      <w:rPr>
        <w:rFonts w:cs="Times New Roman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550CC7"/>
    <w:multiLevelType w:val="hybridMultilevel"/>
    <w:tmpl w:val="527E17E0"/>
    <w:lvl w:ilvl="0" w:tplc="753A9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5908DF"/>
    <w:multiLevelType w:val="hybridMultilevel"/>
    <w:tmpl w:val="3F1ECBB4"/>
    <w:lvl w:ilvl="0" w:tplc="3E607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560D6C"/>
    <w:multiLevelType w:val="multilevel"/>
    <w:tmpl w:val="97EE1C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02BB9"/>
    <w:rsid w:val="00004C6A"/>
    <w:rsid w:val="000170FD"/>
    <w:rsid w:val="00063709"/>
    <w:rsid w:val="00067ABC"/>
    <w:rsid w:val="00074352"/>
    <w:rsid w:val="000D21A1"/>
    <w:rsid w:val="000E4953"/>
    <w:rsid w:val="000F1A49"/>
    <w:rsid w:val="0010151C"/>
    <w:rsid w:val="00103037"/>
    <w:rsid w:val="00105034"/>
    <w:rsid w:val="00113BE3"/>
    <w:rsid w:val="00125588"/>
    <w:rsid w:val="00150EAD"/>
    <w:rsid w:val="0017515C"/>
    <w:rsid w:val="00183AA0"/>
    <w:rsid w:val="001A2D49"/>
    <w:rsid w:val="001A7F39"/>
    <w:rsid w:val="001C585F"/>
    <w:rsid w:val="001F5CAB"/>
    <w:rsid w:val="002007FC"/>
    <w:rsid w:val="00201736"/>
    <w:rsid w:val="0020403A"/>
    <w:rsid w:val="0020729E"/>
    <w:rsid w:val="00235ECB"/>
    <w:rsid w:val="00247A96"/>
    <w:rsid w:val="00251312"/>
    <w:rsid w:val="00295B48"/>
    <w:rsid w:val="002B2917"/>
    <w:rsid w:val="002B6C44"/>
    <w:rsid w:val="002C63A1"/>
    <w:rsid w:val="002E036F"/>
    <w:rsid w:val="002E0816"/>
    <w:rsid w:val="00317AAE"/>
    <w:rsid w:val="00323F22"/>
    <w:rsid w:val="00332A7B"/>
    <w:rsid w:val="0034705B"/>
    <w:rsid w:val="003631BC"/>
    <w:rsid w:val="00370F70"/>
    <w:rsid w:val="0037387F"/>
    <w:rsid w:val="003E186B"/>
    <w:rsid w:val="0043294B"/>
    <w:rsid w:val="00475C09"/>
    <w:rsid w:val="004C6DE4"/>
    <w:rsid w:val="005214F2"/>
    <w:rsid w:val="005303ED"/>
    <w:rsid w:val="00547E87"/>
    <w:rsid w:val="00565C0C"/>
    <w:rsid w:val="0057067B"/>
    <w:rsid w:val="005A426F"/>
    <w:rsid w:val="005A4937"/>
    <w:rsid w:val="005C3C79"/>
    <w:rsid w:val="005D0CA1"/>
    <w:rsid w:val="005F227B"/>
    <w:rsid w:val="00601775"/>
    <w:rsid w:val="00652EFB"/>
    <w:rsid w:val="00674A4F"/>
    <w:rsid w:val="00695144"/>
    <w:rsid w:val="006B4AC6"/>
    <w:rsid w:val="006C3241"/>
    <w:rsid w:val="006D7B01"/>
    <w:rsid w:val="0072258A"/>
    <w:rsid w:val="00743CCA"/>
    <w:rsid w:val="00760EC7"/>
    <w:rsid w:val="00787CA0"/>
    <w:rsid w:val="007D4C5F"/>
    <w:rsid w:val="007E25B5"/>
    <w:rsid w:val="008275B7"/>
    <w:rsid w:val="008452B4"/>
    <w:rsid w:val="008570B0"/>
    <w:rsid w:val="008649E9"/>
    <w:rsid w:val="00866840"/>
    <w:rsid w:val="008D1FFA"/>
    <w:rsid w:val="008D7E0A"/>
    <w:rsid w:val="008E2EA1"/>
    <w:rsid w:val="008E2F3D"/>
    <w:rsid w:val="00957C31"/>
    <w:rsid w:val="009B4D88"/>
    <w:rsid w:val="009E1672"/>
    <w:rsid w:val="00A26CE5"/>
    <w:rsid w:val="00A27AA7"/>
    <w:rsid w:val="00A313F7"/>
    <w:rsid w:val="00A3235B"/>
    <w:rsid w:val="00A359CF"/>
    <w:rsid w:val="00A842CD"/>
    <w:rsid w:val="00AA5DCB"/>
    <w:rsid w:val="00AB5115"/>
    <w:rsid w:val="00AD7110"/>
    <w:rsid w:val="00AF0C82"/>
    <w:rsid w:val="00B11A4D"/>
    <w:rsid w:val="00B3226F"/>
    <w:rsid w:val="00B414AD"/>
    <w:rsid w:val="00B5105E"/>
    <w:rsid w:val="00B5570F"/>
    <w:rsid w:val="00B5787D"/>
    <w:rsid w:val="00BA6656"/>
    <w:rsid w:val="00BB2BA7"/>
    <w:rsid w:val="00BD1A08"/>
    <w:rsid w:val="00BD441F"/>
    <w:rsid w:val="00C16245"/>
    <w:rsid w:val="00C231A5"/>
    <w:rsid w:val="00C31A59"/>
    <w:rsid w:val="00C50A87"/>
    <w:rsid w:val="00CB2AC9"/>
    <w:rsid w:val="00CD2BED"/>
    <w:rsid w:val="00D32973"/>
    <w:rsid w:val="00D34B15"/>
    <w:rsid w:val="00D50A38"/>
    <w:rsid w:val="00D87DB3"/>
    <w:rsid w:val="00DE0E32"/>
    <w:rsid w:val="00DF117C"/>
    <w:rsid w:val="00DF6D1B"/>
    <w:rsid w:val="00E16BDD"/>
    <w:rsid w:val="00E378D9"/>
    <w:rsid w:val="00E5427A"/>
    <w:rsid w:val="00E575F8"/>
    <w:rsid w:val="00E61AEA"/>
    <w:rsid w:val="00E7018C"/>
    <w:rsid w:val="00E734A4"/>
    <w:rsid w:val="00E73763"/>
    <w:rsid w:val="00E93E9E"/>
    <w:rsid w:val="00E96883"/>
    <w:rsid w:val="00EA025C"/>
    <w:rsid w:val="00ED0CF0"/>
    <w:rsid w:val="00ED65C9"/>
    <w:rsid w:val="00EE35F9"/>
    <w:rsid w:val="00EF1B4E"/>
    <w:rsid w:val="00F00AEB"/>
    <w:rsid w:val="00F1022E"/>
    <w:rsid w:val="00F3402A"/>
    <w:rsid w:val="00F87BDD"/>
    <w:rsid w:val="00FA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5214F2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4F2"/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14F2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14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14F2"/>
    <w:rPr>
      <w:rFonts w:cs="Times New Roman"/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14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214F2"/>
    <w:rPr>
      <w:rFonts w:cs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4F2"/>
    <w:pPr>
      <w:spacing w:after="120"/>
      <w:ind w:left="283"/>
    </w:pPr>
    <w:rPr>
      <w:sz w:val="16"/>
      <w:szCs w:val="16"/>
      <w:lang w:val="en-GB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214F2"/>
    <w:rPr>
      <w:rFonts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5214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1C5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C58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2596</Words>
  <Characters>15580</Characters>
  <Application>Microsoft Office Word</Application>
  <DocSecurity>0</DocSecurity>
  <Lines>129</Lines>
  <Paragraphs>36</Paragraphs>
  <ScaleCrop>false</ScaleCrop>
  <Company>UM Rybnik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6885018</dc:description>
  <cp:lastModifiedBy>Krentuszk</cp:lastModifiedBy>
  <cp:revision>2</cp:revision>
  <cp:lastPrinted>2018-08-08T07:09:00Z</cp:lastPrinted>
  <dcterms:created xsi:type="dcterms:W3CDTF">2018-08-08T09:14:00Z</dcterms:created>
  <dcterms:modified xsi:type="dcterms:W3CDTF">2018-08-08T09:14:00Z</dcterms:modified>
</cp:coreProperties>
</file>