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6E" w:rsidRPr="00C45CA8" w:rsidRDefault="001C64F3" w:rsidP="001C64F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Cs/>
          <w:sz w:val="22"/>
          <w:szCs w:val="22"/>
          <w:lang w:eastAsia="pl-PL"/>
        </w:rPr>
        <w:t>Załącznik nr 1</w:t>
      </w:r>
    </w:p>
    <w:p w:rsidR="001C64F3" w:rsidRPr="00C45CA8" w:rsidRDefault="00F10F6D" w:rsidP="001C64F3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do Zarządzenia nr 645</w:t>
      </w:r>
      <w:r w:rsidR="001C64F3" w:rsidRPr="00C45CA8">
        <w:rPr>
          <w:rFonts w:ascii="Arial" w:hAnsi="Arial" w:cs="Arial"/>
          <w:bCs/>
          <w:sz w:val="22"/>
          <w:szCs w:val="22"/>
          <w:lang w:eastAsia="pl-PL"/>
        </w:rPr>
        <w:t>/2018</w:t>
      </w:r>
    </w:p>
    <w:p w:rsidR="001C64F3" w:rsidRPr="00C45CA8" w:rsidRDefault="00F10F6D" w:rsidP="001C64F3">
      <w:pPr>
        <w:autoSpaceDE w:val="0"/>
        <w:autoSpaceDN w:val="0"/>
        <w:adjustRightInd w:val="0"/>
        <w:spacing w:after="240" w:line="276" w:lineRule="auto"/>
        <w:jc w:val="right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PM Rybnika z dnia 6 września 2</w:t>
      </w:r>
      <w:r w:rsidR="001C64F3" w:rsidRPr="00C45CA8">
        <w:rPr>
          <w:rFonts w:ascii="Arial" w:hAnsi="Arial" w:cs="Arial"/>
          <w:bCs/>
          <w:sz w:val="22"/>
          <w:szCs w:val="22"/>
          <w:lang w:eastAsia="pl-PL"/>
        </w:rPr>
        <w:t>018 r.</w:t>
      </w:r>
    </w:p>
    <w:p w:rsidR="00E7488B" w:rsidRPr="00C45CA8" w:rsidRDefault="00E7488B" w:rsidP="00E748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Instrukcja </w:t>
      </w:r>
      <w:r w:rsidR="001C64F3" w:rsidRPr="00C45CA8">
        <w:rPr>
          <w:rFonts w:ascii="Arial" w:hAnsi="Arial" w:cs="Arial"/>
          <w:b/>
          <w:bCs/>
          <w:sz w:val="22"/>
          <w:szCs w:val="22"/>
          <w:lang w:eastAsia="pl-PL"/>
        </w:rPr>
        <w:t>w sprawie dokonywania wymiaru, ewidencji oraz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pob</w:t>
      </w:r>
      <w:r w:rsidR="00FC1331"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oru podatków </w:t>
      </w:r>
      <w:r w:rsidR="001C64F3"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lokalnych </w:t>
      </w:r>
      <w:r w:rsidR="00355DFB" w:rsidRPr="00C45CA8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="00FC1331"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opłat </w:t>
      </w:r>
      <w:r w:rsidR="00355DFB" w:rsidRPr="00C45CA8">
        <w:rPr>
          <w:rFonts w:ascii="Arial" w:hAnsi="Arial" w:cs="Arial"/>
          <w:b/>
          <w:bCs/>
          <w:sz w:val="22"/>
          <w:szCs w:val="22"/>
          <w:lang w:eastAsia="pl-PL"/>
        </w:rPr>
        <w:t>oraz</w:t>
      </w:r>
      <w:r w:rsidR="001C64F3"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związanych z nimi </w:t>
      </w:r>
      <w:proofErr w:type="spellStart"/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niepodatkowych</w:t>
      </w:r>
      <w:proofErr w:type="spellEnd"/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należności budżetowych</w:t>
      </w:r>
      <w:r w:rsidR="001C64F3"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w</w:t>
      </w:r>
      <w:r w:rsidR="00C45CA8">
        <w:rPr>
          <w:rFonts w:ascii="Arial" w:hAnsi="Arial" w:cs="Arial"/>
          <w:b/>
          <w:bCs/>
          <w:sz w:val="22"/>
          <w:szCs w:val="22"/>
          <w:lang w:eastAsia="pl-PL"/>
        </w:rPr>
        <w:t> </w:t>
      </w:r>
      <w:r w:rsidR="001C64F3" w:rsidRPr="00C45CA8">
        <w:rPr>
          <w:rFonts w:ascii="Arial" w:hAnsi="Arial" w:cs="Arial"/>
          <w:b/>
          <w:bCs/>
          <w:sz w:val="22"/>
          <w:szCs w:val="22"/>
          <w:lang w:eastAsia="pl-PL"/>
        </w:rPr>
        <w:t>Wydziale Podatków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:rsidR="00F37A6E" w:rsidRPr="00C45CA8" w:rsidRDefault="00F37A6E" w:rsidP="00F37A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7488B" w:rsidRPr="00C45CA8" w:rsidRDefault="00E7488B" w:rsidP="00F37A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Rozdział 1.</w:t>
      </w:r>
    </w:p>
    <w:p w:rsidR="00F37A6E" w:rsidRPr="00C45CA8" w:rsidRDefault="00F37A6E" w:rsidP="00F37A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Słowniczek</w:t>
      </w:r>
    </w:p>
    <w:p w:rsidR="00F37A6E" w:rsidRPr="00C45CA8" w:rsidRDefault="00F37A6E" w:rsidP="00F37A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7488B" w:rsidRPr="00C45CA8" w:rsidRDefault="00E7488B" w:rsidP="00E748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Określenia użyte w instrukcji oznaczają:</w:t>
      </w:r>
    </w:p>
    <w:p w:rsidR="00E7488B" w:rsidRPr="00C45CA8" w:rsidRDefault="00E7488B" w:rsidP="00E7488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sz w:val="22"/>
          <w:szCs w:val="22"/>
          <w:lang w:eastAsia="pl-PL"/>
        </w:rPr>
        <w:t>pracownik rachunkowości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– pracownik Referatu Rachunkowości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 xml:space="preserve"> Podatkowej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>Wydziale Podatków,</w:t>
      </w:r>
    </w:p>
    <w:p w:rsidR="00FC1331" w:rsidRPr="00C45CA8" w:rsidRDefault="00E7488B" w:rsidP="00E7488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sz w:val="22"/>
          <w:szCs w:val="22"/>
          <w:lang w:eastAsia="pl-PL"/>
        </w:rPr>
        <w:t>pracowniku wymiaru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– pracownik Referatu Wymiaru Podatków w Wydziale Podatków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>,</w:t>
      </w:r>
    </w:p>
    <w:p w:rsidR="00E7488B" w:rsidRPr="00C45CA8" w:rsidRDefault="00E7488B" w:rsidP="00E7488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sz w:val="22"/>
          <w:szCs w:val="22"/>
          <w:lang w:eastAsia="pl-PL"/>
        </w:rPr>
        <w:t>pracownik egzekucji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– pracownik Referatu Egzekucji Admin</w:t>
      </w:r>
      <w:r w:rsidR="001C64F3" w:rsidRPr="00C45CA8">
        <w:rPr>
          <w:rFonts w:ascii="Arial" w:hAnsi="Arial" w:cs="Arial"/>
          <w:sz w:val="22"/>
          <w:szCs w:val="22"/>
          <w:lang w:eastAsia="pl-PL"/>
        </w:rPr>
        <w:t>istracyjnej w Wydziale Podatków,</w:t>
      </w:r>
    </w:p>
    <w:p w:rsidR="00E7488B" w:rsidRPr="00C45CA8" w:rsidRDefault="001C64F3" w:rsidP="00E7488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sz w:val="22"/>
          <w:szCs w:val="22"/>
          <w:lang w:eastAsia="pl-PL"/>
        </w:rPr>
        <w:t>i</w:t>
      </w:r>
      <w:r w:rsidR="00E7488B" w:rsidRPr="00C45CA8">
        <w:rPr>
          <w:rFonts w:ascii="Arial" w:hAnsi="Arial" w:cs="Arial"/>
          <w:b/>
          <w:sz w:val="22"/>
          <w:szCs w:val="22"/>
          <w:lang w:eastAsia="pl-PL"/>
        </w:rPr>
        <w:t>nformacja</w:t>
      </w:r>
      <w:r w:rsidR="00212087" w:rsidRPr="00C45CA8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C1331" w:rsidRPr="00C45CA8">
        <w:rPr>
          <w:rFonts w:ascii="Arial" w:hAnsi="Arial" w:cs="Arial"/>
          <w:b/>
          <w:sz w:val="22"/>
          <w:szCs w:val="22"/>
          <w:lang w:eastAsia="pl-PL"/>
        </w:rPr>
        <w:t xml:space="preserve">– 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 xml:space="preserve">informacja o nieruchomościach </w:t>
      </w:r>
      <w:r w:rsidRPr="00C45CA8">
        <w:rPr>
          <w:rFonts w:ascii="Arial" w:hAnsi="Arial" w:cs="Arial"/>
          <w:sz w:val="22"/>
          <w:szCs w:val="22"/>
          <w:lang w:eastAsia="pl-PL"/>
        </w:rPr>
        <w:t>i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 xml:space="preserve"> obiektach budowlanych, informacja o gruntach oraz informacja o lasach,</w:t>
      </w:r>
    </w:p>
    <w:p w:rsidR="00E7488B" w:rsidRPr="00C45CA8" w:rsidRDefault="001C64F3" w:rsidP="001554C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sz w:val="22"/>
          <w:szCs w:val="22"/>
          <w:lang w:eastAsia="pl-PL"/>
        </w:rPr>
        <w:t>d</w:t>
      </w:r>
      <w:r w:rsidR="00E7488B" w:rsidRPr="00C45CA8">
        <w:rPr>
          <w:rFonts w:ascii="Arial" w:hAnsi="Arial" w:cs="Arial"/>
          <w:b/>
          <w:sz w:val="22"/>
          <w:szCs w:val="22"/>
          <w:lang w:eastAsia="pl-PL"/>
        </w:rPr>
        <w:t>eklaracja</w:t>
      </w:r>
      <w:r w:rsidR="00212087" w:rsidRPr="00C45CA8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C1331" w:rsidRPr="00C45CA8">
        <w:rPr>
          <w:rFonts w:ascii="Arial" w:hAnsi="Arial" w:cs="Arial"/>
          <w:b/>
          <w:sz w:val="22"/>
          <w:szCs w:val="22"/>
          <w:lang w:eastAsia="pl-PL"/>
        </w:rPr>
        <w:t xml:space="preserve">– 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 xml:space="preserve">deklaracja na podatek od nieruchomości, </w:t>
      </w:r>
      <w:r w:rsidR="00D0198B" w:rsidRPr="00C45CA8">
        <w:rPr>
          <w:rFonts w:ascii="Arial" w:hAnsi="Arial" w:cs="Arial"/>
          <w:sz w:val="22"/>
          <w:szCs w:val="22"/>
          <w:lang w:eastAsia="pl-PL"/>
        </w:rPr>
        <w:t>deklaracja na podatek od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D0198B" w:rsidRPr="00C45CA8">
        <w:rPr>
          <w:rFonts w:ascii="Arial" w:hAnsi="Arial" w:cs="Arial"/>
          <w:sz w:val="22"/>
          <w:szCs w:val="22"/>
          <w:lang w:eastAsia="pl-PL"/>
        </w:rPr>
        <w:t xml:space="preserve">środków transportowych, 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>deklaracja na podatek rolny oraz deklaracja na podatek leśny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F37A6E" w:rsidRPr="00C45CA8" w:rsidRDefault="00F37A6E" w:rsidP="00E7488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E7488B" w:rsidRPr="00C45CA8" w:rsidRDefault="00E7488B" w:rsidP="00E74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Rozdział 2.</w:t>
      </w:r>
    </w:p>
    <w:p w:rsidR="00E7488B" w:rsidRPr="00C45CA8" w:rsidRDefault="00E7488B" w:rsidP="00E74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Ustalanie wysokości zobowiązania podatkowego</w:t>
      </w:r>
      <w:r w:rsidR="0035307E"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z tytułu podatków lokalnych</w:t>
      </w:r>
    </w:p>
    <w:p w:rsidR="00E7488B" w:rsidRPr="00C45CA8" w:rsidRDefault="00E7488B" w:rsidP="00E74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7488B" w:rsidRPr="00C45CA8" w:rsidRDefault="00E7488B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Coroczne ustalenie zobowiązania podatkowego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 xml:space="preserve"> z tytułu pod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atku od nieruchomości, rolnego 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>i leśnego</w:t>
      </w:r>
      <w:r w:rsidRPr="00C45CA8">
        <w:rPr>
          <w:rFonts w:ascii="Arial" w:hAnsi="Arial" w:cs="Arial"/>
          <w:sz w:val="22"/>
          <w:szCs w:val="22"/>
          <w:lang w:eastAsia="pl-PL"/>
        </w:rPr>
        <w:t>, w formie decyzji Prezydenta Miasta, dokonywane jest w terminie do końca stycznia na dany rok, a w szczegó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 xml:space="preserve">lnie uzasadnionych przypadkach </w:t>
      </w:r>
      <w:r w:rsidRPr="00C45CA8">
        <w:rPr>
          <w:rFonts w:ascii="Arial" w:hAnsi="Arial" w:cs="Arial"/>
          <w:sz w:val="22"/>
          <w:szCs w:val="22"/>
          <w:lang w:eastAsia="pl-PL"/>
        </w:rPr>
        <w:t>nie później niż w terminie umożliwiającym doręczenie decyzji na 14 dni przed ustawowym terminem płatności I raty.</w:t>
      </w:r>
    </w:p>
    <w:p w:rsidR="00E7488B" w:rsidRPr="00C45CA8" w:rsidRDefault="00E7488B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Informacje składane przez podatników podlegają weryfikacji w terminie 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 xml:space="preserve">do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14 dni od daty </w:t>
      </w:r>
      <w:r w:rsidRPr="00C45CA8">
        <w:rPr>
          <w:rFonts w:ascii="Arial" w:hAnsi="Arial" w:cs="Arial"/>
          <w:sz w:val="22"/>
          <w:szCs w:val="22"/>
          <w:lang w:eastAsia="pl-PL"/>
        </w:rPr>
        <w:br/>
      </w:r>
      <w:r w:rsidR="007D07CA" w:rsidRPr="00C45CA8">
        <w:rPr>
          <w:rFonts w:ascii="Arial" w:hAnsi="Arial" w:cs="Arial"/>
          <w:sz w:val="22"/>
          <w:szCs w:val="22"/>
          <w:lang w:eastAsia="pl-PL"/>
        </w:rPr>
        <w:t>ich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złożenia. Pracownik dokonujący weryfikacji potwierdza ten fakt podpisem i opatruje datą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>na pierwszej stronie</w:t>
      </w:r>
      <w:r w:rsidR="007D07CA" w:rsidRPr="00C45CA8">
        <w:rPr>
          <w:rFonts w:ascii="Arial" w:hAnsi="Arial" w:cs="Arial"/>
          <w:sz w:val="22"/>
          <w:szCs w:val="22"/>
          <w:lang w:eastAsia="pl-PL"/>
        </w:rPr>
        <w:t xml:space="preserve"> informacji</w:t>
      </w:r>
      <w:r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E7488B" w:rsidRPr="00C45CA8" w:rsidRDefault="00E7488B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Deklaracje składane przez podatników podlegają weryfikacj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i w terminie do dwóch miesięcy </w:t>
      </w:r>
      <w:r w:rsidR="00DA34C8">
        <w:rPr>
          <w:rFonts w:ascii="Arial" w:hAnsi="Arial" w:cs="Arial"/>
          <w:sz w:val="22"/>
          <w:szCs w:val="22"/>
          <w:lang w:eastAsia="pl-PL"/>
        </w:rPr>
        <w:t>od daty ich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złożenia. Pracownik dokonujący weryfikacji potwierdza ten fakt podpisem i opatruje datą na ostatniej stronie deklaracji.</w:t>
      </w:r>
    </w:p>
    <w:p w:rsidR="00E7488B" w:rsidRPr="00C45CA8" w:rsidRDefault="00E7488B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Jeżeli podatnik nie złożył wymaganej informacji/deklaracji, a do Wydziału Podatków wpłynęła informacja o powstaniu/zmianie obowiązku podatkowego, pracownik wymiaru jest zobowiązany wezwać podatnika do złożenia deklaracji/informacji nie później niż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>terminie jednego miesiąca od powzięcia takiej informacji. W przypadku braku odpowiedzi w wyznaczonym terminie pracownik wymiaru jest zobowiązany do wszczęcia postępowania podatkowego</w:t>
      </w:r>
      <w:r w:rsidR="00DA34C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w terminie miesiąca od daty upływu terminu wynikającego z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wezwania. </w:t>
      </w:r>
    </w:p>
    <w:p w:rsidR="008C3E99" w:rsidRPr="00C45CA8" w:rsidRDefault="008C3E99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W przypadku 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>podmiotów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podlegających opodatkowaniu</w:t>
      </w:r>
      <w:r w:rsidR="00AC5E79" w:rsidRPr="00C45CA8">
        <w:rPr>
          <w:rFonts w:ascii="Arial" w:hAnsi="Arial" w:cs="Arial"/>
          <w:sz w:val="22"/>
          <w:szCs w:val="22"/>
          <w:lang w:eastAsia="pl-PL"/>
        </w:rPr>
        <w:t>, które nie złożyły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 xml:space="preserve"> deklaracji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 xml:space="preserve">terminie wynikającym z przepisów prawa,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pracownik wymiaru jest zobowiązany wezwać podatnika do 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 xml:space="preserve">jej </w:t>
      </w:r>
      <w:r w:rsidRPr="00C45CA8">
        <w:rPr>
          <w:rFonts w:ascii="Arial" w:hAnsi="Arial" w:cs="Arial"/>
          <w:sz w:val="22"/>
          <w:szCs w:val="22"/>
          <w:lang w:eastAsia="pl-PL"/>
        </w:rPr>
        <w:t>złożenia nie później niż w terminie jednego miesiąca od upływu terminu.</w:t>
      </w:r>
      <w:r w:rsidR="00F53911" w:rsidRPr="00C45CA8">
        <w:rPr>
          <w:rFonts w:ascii="Arial" w:hAnsi="Arial" w:cs="Arial"/>
          <w:sz w:val="22"/>
          <w:szCs w:val="22"/>
          <w:lang w:eastAsia="pl-PL"/>
        </w:rPr>
        <w:t xml:space="preserve"> W przypadku braku odpowiedzi pracownik wymiaru jest zobowiązany do wszczęcia </w:t>
      </w:r>
      <w:r w:rsidR="00F53911" w:rsidRPr="00C45CA8">
        <w:rPr>
          <w:rFonts w:ascii="Arial" w:hAnsi="Arial" w:cs="Arial"/>
          <w:sz w:val="22"/>
          <w:szCs w:val="22"/>
          <w:lang w:eastAsia="pl-PL"/>
        </w:rPr>
        <w:lastRenderedPageBreak/>
        <w:t>postępowania podatkowego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>,</w:t>
      </w:r>
      <w:r w:rsidR="00F53911" w:rsidRPr="00C45CA8">
        <w:rPr>
          <w:rFonts w:ascii="Arial" w:hAnsi="Arial" w:cs="Arial"/>
          <w:sz w:val="22"/>
          <w:szCs w:val="22"/>
          <w:lang w:eastAsia="pl-PL"/>
        </w:rPr>
        <w:t xml:space="preserve"> w terminie miesiąca od daty upływu terminu wynikającego z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F53911" w:rsidRPr="00C45CA8">
        <w:rPr>
          <w:rFonts w:ascii="Arial" w:hAnsi="Arial" w:cs="Arial"/>
          <w:sz w:val="22"/>
          <w:szCs w:val="22"/>
          <w:lang w:eastAsia="pl-PL"/>
        </w:rPr>
        <w:t>wezwania.</w:t>
      </w:r>
    </w:p>
    <w:p w:rsidR="00E7488B" w:rsidRPr="00C45CA8" w:rsidRDefault="00E7488B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Postępowania podatkowe przeprowadza się zgodnie z terminami wynikającymi z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>przepisów ustawy Ordynacja podatkowa. Jeżeli istnieje uzasadnione przypuszczenie, że postępowanie  nie zakończy się przed upływem trzech miesięcy od daty jego wszczęcia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pracownik wymiaru w elektronicznym systemie obiegu dokumentów informuje o tym fakcie bezpośredn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iego przełożonego wraz </w:t>
      </w:r>
      <w:r w:rsidRPr="00C45CA8">
        <w:rPr>
          <w:rFonts w:ascii="Arial" w:hAnsi="Arial" w:cs="Arial"/>
          <w:sz w:val="22"/>
          <w:szCs w:val="22"/>
          <w:lang w:eastAsia="pl-PL"/>
        </w:rPr>
        <w:t>z podaniem przyczyny opóźnienia, przekazując jednocześnie korespondencję do wiadomości Naczelnika Wydziału Podatków.</w:t>
      </w:r>
    </w:p>
    <w:p w:rsidR="005D3A7F" w:rsidRPr="00C45CA8" w:rsidRDefault="00923CD9" w:rsidP="00E7488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Do 31 stycznia Kierownik Referatu Wymiaru Podatków sporządza wykaz</w:t>
      </w:r>
      <w:r w:rsidR="008B6215" w:rsidRPr="00C45CA8">
        <w:rPr>
          <w:rFonts w:ascii="Arial" w:hAnsi="Arial" w:cs="Arial"/>
          <w:sz w:val="22"/>
          <w:szCs w:val="22"/>
          <w:lang w:eastAsia="pl-PL"/>
        </w:rPr>
        <w:t xml:space="preserve"> podmiotów</w:t>
      </w:r>
      <w:r w:rsidR="00342BB4" w:rsidRPr="00C45CA8">
        <w:rPr>
          <w:rFonts w:ascii="Arial" w:hAnsi="Arial" w:cs="Arial"/>
          <w:sz w:val="22"/>
          <w:szCs w:val="22"/>
          <w:lang w:eastAsia="pl-PL"/>
        </w:rPr>
        <w:t xml:space="preserve"> wobec których w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 xml:space="preserve"> danym</w:t>
      </w:r>
      <w:r w:rsidR="00342BB4" w:rsidRPr="00C45CA8">
        <w:rPr>
          <w:rFonts w:ascii="Arial" w:hAnsi="Arial" w:cs="Arial"/>
          <w:sz w:val="22"/>
          <w:szCs w:val="22"/>
          <w:lang w:eastAsia="pl-PL"/>
        </w:rPr>
        <w:t xml:space="preserve"> roku 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 xml:space="preserve">upłynie termin wynikający 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>z art. 68 ustawy</w:t>
      </w:r>
      <w:r w:rsidR="00342BB4" w:rsidRPr="00C45CA8">
        <w:rPr>
          <w:rFonts w:ascii="Arial" w:hAnsi="Arial" w:cs="Arial"/>
          <w:sz w:val="22"/>
          <w:szCs w:val="22"/>
          <w:lang w:eastAsia="pl-PL"/>
        </w:rPr>
        <w:t xml:space="preserve"> Ordynacja podatkowa</w:t>
      </w:r>
      <w:r w:rsidR="005D3A7F" w:rsidRPr="00C45CA8">
        <w:rPr>
          <w:rFonts w:ascii="Arial" w:hAnsi="Arial" w:cs="Arial"/>
          <w:sz w:val="22"/>
          <w:szCs w:val="22"/>
          <w:lang w:eastAsia="pl-PL"/>
        </w:rPr>
        <w:t>:</w:t>
      </w:r>
    </w:p>
    <w:p w:rsidR="005D3A7F" w:rsidRPr="00C45CA8" w:rsidRDefault="00DA700B" w:rsidP="005D3A7F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które </w:t>
      </w:r>
      <w:r w:rsidR="004E0FD5" w:rsidRPr="00C45CA8">
        <w:rPr>
          <w:rFonts w:ascii="Arial" w:hAnsi="Arial" w:cs="Arial"/>
          <w:sz w:val="22"/>
          <w:szCs w:val="22"/>
          <w:lang w:eastAsia="pl-PL"/>
        </w:rPr>
        <w:t>nie dopełniły obowiązku</w:t>
      </w:r>
      <w:r w:rsidR="00327DEC" w:rsidRPr="00C45CA8">
        <w:rPr>
          <w:rFonts w:ascii="Arial" w:hAnsi="Arial" w:cs="Arial"/>
          <w:sz w:val="22"/>
          <w:szCs w:val="22"/>
          <w:lang w:eastAsia="pl-PL"/>
        </w:rPr>
        <w:t xml:space="preserve"> zgłoszenia nieruchomości do opodatkowania</w:t>
      </w:r>
      <w:r w:rsidR="005D3A7F" w:rsidRPr="00C45CA8">
        <w:rPr>
          <w:rFonts w:ascii="Arial" w:hAnsi="Arial" w:cs="Arial"/>
          <w:sz w:val="22"/>
          <w:szCs w:val="22"/>
          <w:lang w:eastAsia="pl-PL"/>
        </w:rPr>
        <w:t xml:space="preserve"> i nie podjęto wobec nich 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>skutecznych</w:t>
      </w:r>
      <w:r w:rsidR="005D3A7F" w:rsidRPr="00C45CA8">
        <w:rPr>
          <w:rFonts w:ascii="Arial" w:hAnsi="Arial" w:cs="Arial"/>
          <w:sz w:val="22"/>
          <w:szCs w:val="22"/>
          <w:lang w:eastAsia="pl-PL"/>
        </w:rPr>
        <w:t xml:space="preserve"> dział</w:t>
      </w:r>
      <w:r w:rsidR="002E7553" w:rsidRPr="00C45CA8">
        <w:rPr>
          <w:rFonts w:ascii="Arial" w:hAnsi="Arial" w:cs="Arial"/>
          <w:sz w:val="22"/>
          <w:szCs w:val="22"/>
          <w:lang w:eastAsia="pl-PL"/>
        </w:rPr>
        <w:t>ań zmierzających do wymiaru podatku</w:t>
      </w:r>
      <w:r w:rsidR="005D3A7F" w:rsidRPr="00C45CA8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BA3650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5307E" w:rsidRPr="00C45CA8" w:rsidRDefault="00DA700B" w:rsidP="00DA700B">
      <w:pPr>
        <w:pStyle w:val="Akapitzlist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wobec których podjęto działania zmierzające do 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>opodatkowania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lecz</w:t>
      </w:r>
      <w:r w:rsidR="008B6215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 xml:space="preserve">istnieje </w:t>
      </w:r>
      <w:r w:rsidR="008B6215" w:rsidRPr="00C45CA8">
        <w:rPr>
          <w:rFonts w:ascii="Arial" w:hAnsi="Arial" w:cs="Arial"/>
          <w:sz w:val="22"/>
          <w:szCs w:val="22"/>
          <w:lang w:eastAsia="pl-PL"/>
        </w:rPr>
        <w:t>ryzyk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 xml:space="preserve">o </w:t>
      </w:r>
      <w:r w:rsidR="008B6215" w:rsidRPr="00C45CA8">
        <w:rPr>
          <w:rFonts w:ascii="Arial" w:hAnsi="Arial" w:cs="Arial"/>
          <w:sz w:val="22"/>
          <w:szCs w:val="22"/>
          <w:lang w:eastAsia="pl-PL"/>
        </w:rPr>
        <w:t>nie powstan</w:t>
      </w:r>
      <w:r w:rsidR="0035307E" w:rsidRPr="00C45CA8">
        <w:rPr>
          <w:rFonts w:ascii="Arial" w:hAnsi="Arial" w:cs="Arial"/>
          <w:sz w:val="22"/>
          <w:szCs w:val="22"/>
          <w:lang w:eastAsia="pl-PL"/>
        </w:rPr>
        <w:t>ia zobowiązania podatkowego,</w:t>
      </w:r>
    </w:p>
    <w:p w:rsidR="002E6060" w:rsidRPr="00C45CA8" w:rsidRDefault="0035307E" w:rsidP="002E6060">
      <w:pPr>
        <w:pStyle w:val="Akapitzlist"/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wraz z podaniem przyczyn wystąpienia ww. sytuacji</w:t>
      </w:r>
      <w:r w:rsidR="008B6215" w:rsidRPr="00C45CA8">
        <w:rPr>
          <w:rFonts w:ascii="Arial" w:hAnsi="Arial" w:cs="Arial"/>
          <w:sz w:val="22"/>
          <w:szCs w:val="22"/>
          <w:lang w:eastAsia="pl-PL"/>
        </w:rPr>
        <w:t>.</w:t>
      </w:r>
      <w:r w:rsidR="00923CD9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E6060" w:rsidRPr="00C45CA8">
        <w:rPr>
          <w:rFonts w:ascii="Arial" w:hAnsi="Arial" w:cs="Arial"/>
          <w:sz w:val="22"/>
          <w:szCs w:val="22"/>
          <w:lang w:eastAsia="pl-PL"/>
        </w:rPr>
        <w:t xml:space="preserve">Wykaz </w:t>
      </w:r>
      <w:r w:rsidR="00DA34C8">
        <w:rPr>
          <w:rFonts w:ascii="Arial" w:hAnsi="Arial" w:cs="Arial"/>
          <w:sz w:val="22"/>
          <w:szCs w:val="22"/>
          <w:lang w:eastAsia="pl-PL"/>
        </w:rPr>
        <w:t xml:space="preserve">ten, </w:t>
      </w:r>
      <w:r w:rsidR="002E6060" w:rsidRPr="00C45CA8">
        <w:rPr>
          <w:rFonts w:ascii="Arial" w:hAnsi="Arial" w:cs="Arial"/>
          <w:sz w:val="22"/>
          <w:szCs w:val="22"/>
          <w:lang w:eastAsia="pl-PL"/>
        </w:rPr>
        <w:t>za pośrednictwem Naczelnika Wydziału Podatków</w:t>
      </w:r>
      <w:r w:rsidR="00DA34C8">
        <w:rPr>
          <w:rFonts w:ascii="Arial" w:hAnsi="Arial" w:cs="Arial"/>
          <w:sz w:val="22"/>
          <w:szCs w:val="22"/>
          <w:lang w:eastAsia="pl-PL"/>
        </w:rPr>
        <w:t>,</w:t>
      </w:r>
      <w:r w:rsidR="002E6060" w:rsidRPr="00C45CA8">
        <w:rPr>
          <w:rFonts w:ascii="Arial" w:hAnsi="Arial" w:cs="Arial"/>
          <w:sz w:val="22"/>
          <w:szCs w:val="22"/>
          <w:lang w:eastAsia="pl-PL"/>
        </w:rPr>
        <w:t xml:space="preserve"> przedkładany jest Skarbnikowi Miasta.</w:t>
      </w:r>
    </w:p>
    <w:p w:rsidR="008C3E99" w:rsidRPr="00C45CA8" w:rsidRDefault="008C3E99" w:rsidP="0035307E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F37A6E" w:rsidRPr="00C45CA8" w:rsidRDefault="00F37A6E" w:rsidP="00BA365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34128" w:rsidRPr="00C45CA8" w:rsidRDefault="00834128" w:rsidP="008341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Rozdział 3.</w:t>
      </w:r>
    </w:p>
    <w:p w:rsidR="00834128" w:rsidRPr="00C45CA8" w:rsidRDefault="00834128" w:rsidP="001E46F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Ustalanie wysokości zobowiązania podatkowego z tytułu opłaty targowej</w:t>
      </w:r>
    </w:p>
    <w:p w:rsidR="00D53DD6" w:rsidRPr="00C45CA8" w:rsidRDefault="001E46F6" w:rsidP="004525E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W terminie </w:t>
      </w:r>
      <w:r w:rsidR="00484292" w:rsidRPr="00C45CA8">
        <w:rPr>
          <w:rFonts w:ascii="Arial" w:hAnsi="Arial" w:cs="Arial"/>
          <w:bCs/>
          <w:sz w:val="22"/>
          <w:szCs w:val="22"/>
          <w:lang w:eastAsia="pl-PL"/>
        </w:rPr>
        <w:t xml:space="preserve">jednego miesiąca 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od daty wpływu informacji o przypadkach nieuiszczenia opłaty targowej pracownik wymiaru weryfikuje </w:t>
      </w:r>
      <w:r w:rsidR="003E4598" w:rsidRPr="00C45CA8">
        <w:rPr>
          <w:rFonts w:ascii="Arial" w:hAnsi="Arial" w:cs="Arial"/>
          <w:bCs/>
          <w:sz w:val="22"/>
          <w:szCs w:val="22"/>
          <w:lang w:eastAsia="pl-PL"/>
        </w:rPr>
        <w:t>przekazaną informację oraz załączone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 dokumenty</w:t>
      </w:r>
      <w:r w:rsidR="00C45CA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1554CA" w:rsidRPr="00C45CA8">
        <w:rPr>
          <w:rFonts w:ascii="Arial" w:hAnsi="Arial" w:cs="Arial"/>
          <w:bCs/>
          <w:sz w:val="22"/>
          <w:szCs w:val="22"/>
          <w:lang w:eastAsia="pl-PL"/>
        </w:rPr>
        <w:t xml:space="preserve">i 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wszczyna postępowanie podatkowe w sprawie </w:t>
      </w:r>
      <w:r w:rsidR="00355DFB" w:rsidRPr="00C45CA8">
        <w:rPr>
          <w:rFonts w:ascii="Arial" w:hAnsi="Arial" w:cs="Arial"/>
          <w:bCs/>
          <w:sz w:val="22"/>
          <w:szCs w:val="22"/>
          <w:lang w:eastAsia="pl-PL"/>
        </w:rPr>
        <w:t xml:space="preserve">jej 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określenia. </w:t>
      </w:r>
    </w:p>
    <w:p w:rsidR="004525E2" w:rsidRPr="00C45CA8" w:rsidRDefault="004525E2" w:rsidP="004525E2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Zasady dotyczące prowadzenia postępowania podatk</w:t>
      </w:r>
      <w:r w:rsidR="00C45CA8">
        <w:rPr>
          <w:rFonts w:ascii="Arial" w:hAnsi="Arial" w:cs="Arial"/>
          <w:sz w:val="22"/>
          <w:szCs w:val="22"/>
          <w:lang w:eastAsia="pl-PL"/>
        </w:rPr>
        <w:t>owego określone w rozdziale 2</w:t>
      </w:r>
      <w:r w:rsidR="00C45CA8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ust. 6 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 xml:space="preserve">stosuje się </w:t>
      </w:r>
      <w:r w:rsidRPr="00C45CA8">
        <w:rPr>
          <w:rFonts w:ascii="Arial" w:hAnsi="Arial" w:cs="Arial"/>
          <w:sz w:val="22"/>
          <w:szCs w:val="22"/>
          <w:lang w:eastAsia="pl-PL"/>
        </w:rPr>
        <w:t>odpowiedni</w:t>
      </w:r>
      <w:r w:rsidR="00355DFB" w:rsidRPr="00C45CA8">
        <w:rPr>
          <w:rFonts w:ascii="Arial" w:hAnsi="Arial" w:cs="Arial"/>
          <w:sz w:val="22"/>
          <w:szCs w:val="22"/>
          <w:lang w:eastAsia="pl-PL"/>
        </w:rPr>
        <w:t>o</w:t>
      </w:r>
      <w:r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834128" w:rsidRPr="00C45CA8" w:rsidRDefault="00834128" w:rsidP="001E46F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34128" w:rsidRPr="00C45CA8" w:rsidRDefault="00834128" w:rsidP="008341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Rozdział 4.</w:t>
      </w:r>
    </w:p>
    <w:p w:rsidR="001E46F6" w:rsidRPr="00C45CA8" w:rsidRDefault="00834128" w:rsidP="001E46F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Ustalanie wysokości zobowiązania podatkowego z tytułu opłaty skarbowej</w:t>
      </w:r>
    </w:p>
    <w:p w:rsidR="00D23B5F" w:rsidRPr="00C45CA8" w:rsidRDefault="001E46F6" w:rsidP="004525E2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W terminie </w:t>
      </w:r>
      <w:r w:rsidR="00484292" w:rsidRPr="00C45CA8">
        <w:rPr>
          <w:rFonts w:ascii="Arial" w:hAnsi="Arial" w:cs="Arial"/>
          <w:bCs/>
          <w:sz w:val="22"/>
          <w:szCs w:val="22"/>
          <w:lang w:eastAsia="pl-PL"/>
        </w:rPr>
        <w:t>jednego miesiąca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 xml:space="preserve"> od daty wpływu informacji o przypadkach nieuiszczenia opłaty skarbowej pracownik rachunkowości weryfikuje otrzymaną informację</w:t>
      </w:r>
      <w:r w:rsidR="00D23B5F" w:rsidRPr="00C45CA8">
        <w:rPr>
          <w:rFonts w:ascii="Arial" w:hAnsi="Arial" w:cs="Arial"/>
          <w:bCs/>
          <w:sz w:val="22"/>
          <w:szCs w:val="22"/>
          <w:lang w:eastAsia="pl-PL"/>
        </w:rPr>
        <w:t xml:space="preserve"> i </w:t>
      </w:r>
      <w:r w:rsidR="003062A7" w:rsidRPr="00C45CA8">
        <w:rPr>
          <w:rFonts w:ascii="Arial" w:hAnsi="Arial" w:cs="Arial"/>
          <w:bCs/>
          <w:sz w:val="22"/>
          <w:szCs w:val="22"/>
          <w:lang w:eastAsia="pl-PL"/>
        </w:rPr>
        <w:t>po</w:t>
      </w:r>
      <w:r w:rsidR="00D23B5F" w:rsidRPr="00C45CA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3062A7" w:rsidRPr="00C45CA8">
        <w:rPr>
          <w:rFonts w:ascii="Arial" w:hAnsi="Arial" w:cs="Arial"/>
          <w:bCs/>
          <w:sz w:val="22"/>
          <w:szCs w:val="22"/>
          <w:lang w:eastAsia="pl-PL"/>
        </w:rPr>
        <w:t xml:space="preserve">jej </w:t>
      </w:r>
      <w:r w:rsidR="00D23B5F" w:rsidRPr="00C45CA8">
        <w:rPr>
          <w:rFonts w:ascii="Arial" w:hAnsi="Arial" w:cs="Arial"/>
          <w:bCs/>
          <w:sz w:val="22"/>
          <w:szCs w:val="22"/>
          <w:lang w:eastAsia="pl-PL"/>
        </w:rPr>
        <w:t>potwierdzeni</w:t>
      </w:r>
      <w:r w:rsidR="003062A7" w:rsidRPr="00C45CA8">
        <w:rPr>
          <w:rFonts w:ascii="Arial" w:hAnsi="Arial" w:cs="Arial"/>
          <w:bCs/>
          <w:sz w:val="22"/>
          <w:szCs w:val="22"/>
          <w:lang w:eastAsia="pl-PL"/>
        </w:rPr>
        <w:t>u</w:t>
      </w:r>
      <w:r w:rsidR="00C45CA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484292" w:rsidRPr="00C45CA8">
        <w:rPr>
          <w:rFonts w:ascii="Arial" w:hAnsi="Arial" w:cs="Arial"/>
          <w:bCs/>
          <w:sz w:val="22"/>
          <w:szCs w:val="22"/>
          <w:lang w:eastAsia="pl-PL"/>
        </w:rPr>
        <w:t>wysyła</w:t>
      </w:r>
      <w:r w:rsidR="00D23B5F" w:rsidRPr="00C45CA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3062A7" w:rsidRPr="00C45CA8">
        <w:rPr>
          <w:rFonts w:ascii="Arial" w:hAnsi="Arial" w:cs="Arial"/>
          <w:bCs/>
          <w:sz w:val="22"/>
          <w:szCs w:val="22"/>
          <w:lang w:eastAsia="pl-PL"/>
        </w:rPr>
        <w:t>wezwanie</w:t>
      </w:r>
      <w:r w:rsidR="00F01F51" w:rsidRPr="00C45CA8">
        <w:rPr>
          <w:rFonts w:ascii="Arial" w:hAnsi="Arial" w:cs="Arial"/>
          <w:bCs/>
          <w:sz w:val="22"/>
          <w:szCs w:val="22"/>
          <w:lang w:eastAsia="pl-PL"/>
        </w:rPr>
        <w:t xml:space="preserve"> do</w:t>
      </w:r>
      <w:r w:rsidR="00DA34C8">
        <w:rPr>
          <w:rFonts w:ascii="Arial" w:hAnsi="Arial" w:cs="Arial"/>
          <w:bCs/>
          <w:sz w:val="22"/>
          <w:szCs w:val="22"/>
          <w:lang w:eastAsia="pl-PL"/>
        </w:rPr>
        <w:t xml:space="preserve"> jej</w:t>
      </w:r>
      <w:r w:rsidR="00484292" w:rsidRPr="00C45CA8">
        <w:rPr>
          <w:rFonts w:ascii="Arial" w:hAnsi="Arial" w:cs="Arial"/>
          <w:bCs/>
          <w:sz w:val="22"/>
          <w:szCs w:val="22"/>
          <w:lang w:eastAsia="pl-PL"/>
        </w:rPr>
        <w:t xml:space="preserve"> uregulowania</w:t>
      </w:r>
      <w:r w:rsidR="00D23B5F" w:rsidRPr="00C45CA8">
        <w:rPr>
          <w:rFonts w:ascii="Arial" w:hAnsi="Arial" w:cs="Arial"/>
          <w:bCs/>
          <w:sz w:val="22"/>
          <w:szCs w:val="22"/>
          <w:lang w:eastAsia="pl-PL"/>
        </w:rPr>
        <w:t xml:space="preserve">. W przypadku braku </w:t>
      </w:r>
      <w:r w:rsidR="00484292" w:rsidRPr="00C45CA8">
        <w:rPr>
          <w:rFonts w:ascii="Arial" w:hAnsi="Arial" w:cs="Arial"/>
          <w:bCs/>
          <w:sz w:val="22"/>
          <w:szCs w:val="22"/>
          <w:lang w:eastAsia="pl-PL"/>
        </w:rPr>
        <w:t xml:space="preserve">wpłaty </w:t>
      </w:r>
      <w:r w:rsidR="00DA34C8">
        <w:rPr>
          <w:rFonts w:ascii="Arial" w:hAnsi="Arial" w:cs="Arial"/>
          <w:bCs/>
          <w:sz w:val="22"/>
          <w:szCs w:val="22"/>
          <w:lang w:eastAsia="pl-PL"/>
        </w:rPr>
        <w:br/>
      </w:r>
      <w:r w:rsidR="00D23B5F" w:rsidRPr="00C45CA8">
        <w:rPr>
          <w:rFonts w:ascii="Arial" w:hAnsi="Arial" w:cs="Arial"/>
          <w:bCs/>
          <w:sz w:val="22"/>
          <w:szCs w:val="22"/>
          <w:lang w:eastAsia="pl-PL"/>
        </w:rPr>
        <w:t xml:space="preserve">w wyznaczonym terminie pracownik rachunkowości </w:t>
      </w:r>
      <w:r w:rsidR="00D23B5F" w:rsidRPr="00C45CA8">
        <w:rPr>
          <w:rFonts w:ascii="Arial" w:hAnsi="Arial" w:cs="Arial"/>
          <w:sz w:val="22"/>
          <w:szCs w:val="22"/>
          <w:lang w:eastAsia="pl-PL"/>
        </w:rPr>
        <w:t>jest zobowiązany do wszczęcia postępowania podatkowego</w:t>
      </w:r>
      <w:r w:rsidR="003062A7" w:rsidRPr="00C45CA8">
        <w:rPr>
          <w:rFonts w:ascii="Arial" w:hAnsi="Arial" w:cs="Arial"/>
          <w:sz w:val="22"/>
          <w:szCs w:val="22"/>
          <w:lang w:eastAsia="pl-PL"/>
        </w:rPr>
        <w:t>,</w:t>
      </w:r>
      <w:r w:rsidR="00D23B5F" w:rsidRPr="00C45CA8">
        <w:rPr>
          <w:rFonts w:ascii="Arial" w:hAnsi="Arial" w:cs="Arial"/>
          <w:sz w:val="22"/>
          <w:szCs w:val="22"/>
          <w:lang w:eastAsia="pl-PL"/>
        </w:rPr>
        <w:t xml:space="preserve"> w terminie miesiąca od daty upływu terminu wynikającego </w:t>
      </w:r>
      <w:r w:rsidR="00DA34C8">
        <w:rPr>
          <w:rFonts w:ascii="Arial" w:hAnsi="Arial" w:cs="Arial"/>
          <w:sz w:val="22"/>
          <w:szCs w:val="22"/>
          <w:lang w:eastAsia="pl-PL"/>
        </w:rPr>
        <w:br/>
      </w:r>
      <w:r w:rsidR="00D23B5F" w:rsidRPr="00C45CA8">
        <w:rPr>
          <w:rFonts w:ascii="Arial" w:hAnsi="Arial" w:cs="Arial"/>
          <w:sz w:val="22"/>
          <w:szCs w:val="22"/>
          <w:lang w:eastAsia="pl-PL"/>
        </w:rPr>
        <w:t>z wezwania.</w:t>
      </w:r>
    </w:p>
    <w:p w:rsidR="004525E2" w:rsidRPr="00C45CA8" w:rsidRDefault="004525E2" w:rsidP="004525E2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Zasady dotyczące prowadzenia postępowania podatkowego określone w rozdziale 2 </w:t>
      </w:r>
      <w:r w:rsidR="00DA34C8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ust. 6 </w:t>
      </w:r>
      <w:r w:rsidR="003062A7" w:rsidRPr="00C45CA8">
        <w:rPr>
          <w:rFonts w:ascii="Arial" w:hAnsi="Arial" w:cs="Arial"/>
          <w:sz w:val="22"/>
          <w:szCs w:val="22"/>
          <w:lang w:eastAsia="pl-PL"/>
        </w:rPr>
        <w:t xml:space="preserve">stosuje się </w:t>
      </w:r>
      <w:r w:rsidRPr="00C45CA8">
        <w:rPr>
          <w:rFonts w:ascii="Arial" w:hAnsi="Arial" w:cs="Arial"/>
          <w:sz w:val="22"/>
          <w:szCs w:val="22"/>
          <w:lang w:eastAsia="pl-PL"/>
        </w:rPr>
        <w:t>odpowiedni</w:t>
      </w:r>
      <w:r w:rsidR="003062A7" w:rsidRPr="00C45CA8">
        <w:rPr>
          <w:rFonts w:ascii="Arial" w:hAnsi="Arial" w:cs="Arial"/>
          <w:sz w:val="22"/>
          <w:szCs w:val="22"/>
          <w:lang w:eastAsia="pl-PL"/>
        </w:rPr>
        <w:t>o</w:t>
      </w:r>
      <w:r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834128" w:rsidRPr="00C45CA8" w:rsidRDefault="00834128" w:rsidP="0048429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7488B" w:rsidRPr="00C45CA8" w:rsidRDefault="00834128" w:rsidP="00E74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Rozdział 5</w:t>
      </w:r>
      <w:r w:rsidR="00E7488B" w:rsidRPr="00C45CA8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E7488B" w:rsidRPr="00C45CA8" w:rsidRDefault="00E7488B" w:rsidP="00E74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Ewidencja wpłat</w:t>
      </w:r>
    </w:p>
    <w:p w:rsidR="00E7488B" w:rsidRPr="00C45CA8" w:rsidRDefault="00E7488B" w:rsidP="00B5240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7488B" w:rsidRPr="00C45CA8" w:rsidRDefault="00E7488B" w:rsidP="00B5240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Wpłaty zaliczane zostają na poczet podatku zgodnie z przepisami ustawy Ordynacja podatkowa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D0198B" w:rsidRPr="00C45CA8">
        <w:rPr>
          <w:rFonts w:ascii="Arial" w:hAnsi="Arial" w:cs="Arial"/>
          <w:sz w:val="22"/>
          <w:szCs w:val="22"/>
          <w:lang w:eastAsia="pl-PL"/>
        </w:rPr>
        <w:t>za wyjątkiem wpłat dokonanych w toku prowadzonego postępowania egzekucyjnego</w:t>
      </w:r>
      <w:r w:rsidR="00E0117D" w:rsidRPr="00C45CA8">
        <w:rPr>
          <w:rFonts w:ascii="Arial" w:hAnsi="Arial" w:cs="Arial"/>
          <w:sz w:val="22"/>
          <w:szCs w:val="22"/>
          <w:lang w:eastAsia="pl-PL"/>
        </w:rPr>
        <w:t>, które rozlicza się zgodnie z przepisami ustawy o postępowaniu egzekucyjnym w administracji</w:t>
      </w:r>
      <w:r w:rsidR="00D0198B"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E7488B" w:rsidRPr="00C45CA8" w:rsidRDefault="00E7488B" w:rsidP="00B5240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Jeżeli nie jest możliwe zaksięgowanie wpłaty w związku z brakiem lub błędnym opisem na dowodzie, bądź też z innego powodu, wpłatę księguje się jako wpływy do wyjaśnienia, </w:t>
      </w:r>
      <w:r w:rsidRPr="00C45CA8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lastRenderedPageBreak/>
        <w:t>a pracownik rachunkowości niezwłocznie podejmuje czynności zmierzające do ustalenia tytułu wpłaty.</w:t>
      </w:r>
    </w:p>
    <w:p w:rsidR="00E7488B" w:rsidRPr="00C45CA8" w:rsidRDefault="00E7488B" w:rsidP="00B5240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 przypadku zaliczenia wpłaty na poczet zaległości podatkowych, odsetek za zwłokę oraz kosztów upomnienia, pracownik rachunkowości, w sytuacjach przewidzianych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przepisach ustawy Ordynacja podatkowa, wydaje postanowienie niezwłocznie, jednak nie później niż  w ciągu miesiąca od daty 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>dokonania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wpłaty.</w:t>
      </w:r>
    </w:p>
    <w:p w:rsidR="00666108" w:rsidRPr="00C45CA8" w:rsidRDefault="00666108" w:rsidP="00E7488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7488B" w:rsidRPr="00C45CA8" w:rsidRDefault="00E7488B" w:rsidP="00E7488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Rozdział </w:t>
      </w:r>
      <w:r w:rsidR="00834128" w:rsidRPr="00C45CA8">
        <w:rPr>
          <w:rFonts w:ascii="Arial" w:hAnsi="Arial" w:cs="Arial"/>
          <w:b/>
          <w:bCs/>
          <w:sz w:val="22"/>
          <w:szCs w:val="22"/>
          <w:lang w:eastAsia="pl-PL"/>
        </w:rPr>
        <w:t>6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E7488B" w:rsidRPr="00C45CA8" w:rsidRDefault="00E7488B" w:rsidP="00E7488B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Dochodzenie należności</w:t>
      </w:r>
    </w:p>
    <w:p w:rsidR="00E7488B" w:rsidRPr="00C45CA8" w:rsidRDefault="00E7488B" w:rsidP="00E7488B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E7488B" w:rsidRPr="00C45CA8" w:rsidRDefault="00E7488B" w:rsidP="00E7488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Pracownik rachunkowości obowiązany jest do systematycznej kontroli terminowości wpłat poprzez dokonywanie przeglądu zapisów na kontach podatników, sprawdzając czy należności zostały uregulowane.</w:t>
      </w:r>
    </w:p>
    <w:p w:rsidR="00E7488B" w:rsidRPr="00C45CA8" w:rsidRDefault="00E7488B" w:rsidP="00E7488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Przed podjęciem czynności zmierzających do dochodzenia należności Kierownik Referatu Rachunkowości Podatkowej jest odpowiedzialny za ustalenie, czy wobec podatnika nie toczy się postępowanie podatkowe mające na celu udzielenie ulgi w spłacie zobowiązania.</w:t>
      </w:r>
    </w:p>
    <w:p w:rsidR="00E7488B" w:rsidRPr="00C45CA8" w:rsidRDefault="00E7488B" w:rsidP="00E7488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Jeżeli należność nie zostanie uregulowana w terminie upomnienie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zawierające wezwanie do wykonania obowiązku zapłaty pod rygorem </w:t>
      </w:r>
      <w:r w:rsidR="00D0198B" w:rsidRPr="00C45CA8">
        <w:rPr>
          <w:rFonts w:ascii="Arial" w:hAnsi="Arial" w:cs="Arial"/>
          <w:sz w:val="22"/>
          <w:szCs w:val="22"/>
          <w:lang w:eastAsia="pl-PL"/>
        </w:rPr>
        <w:t>dochodzenia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na drodze postępowania egzekucyjnego</w:t>
      </w:r>
      <w:r w:rsidR="00FC1331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przekazywane jest do wysyłki w terminie 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>30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dni od 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>końca miesiąca,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>którym upłynął termin płatności</w:t>
      </w:r>
      <w:r w:rsidRPr="00C45CA8">
        <w:rPr>
          <w:rFonts w:ascii="Arial" w:hAnsi="Arial" w:cs="Arial"/>
          <w:sz w:val="22"/>
          <w:szCs w:val="22"/>
          <w:lang w:eastAsia="pl-PL"/>
        </w:rPr>
        <w:t>. Dla zaległości nieprzekraczających łącznie 20 zł upomnienie wysyła się jednorazowo - nie później niż do 30 kwietnia następnego roku.</w:t>
      </w:r>
    </w:p>
    <w:p w:rsidR="00E7488B" w:rsidRPr="00C45CA8" w:rsidRDefault="00E7488B" w:rsidP="00E7488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Kierownik Referatu Rachunkowości Podatkowej jest odpowiedzialny za prawidłowość </w:t>
      </w:r>
      <w:r w:rsidRPr="00C45CA8">
        <w:rPr>
          <w:rFonts w:ascii="Arial" w:hAnsi="Arial" w:cs="Arial"/>
          <w:sz w:val="22"/>
          <w:szCs w:val="22"/>
          <w:lang w:eastAsia="pl-PL"/>
        </w:rPr>
        <w:br/>
        <w:t xml:space="preserve">i terminowość wysyłanych upomnień. 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>Zbiorcze zestawienie upomnień, przed ich wysłaniem, podlega akceptacji Naczelnika Wydziału</w:t>
      </w:r>
      <w:r w:rsidR="00E0117D" w:rsidRPr="00C45CA8">
        <w:rPr>
          <w:rFonts w:ascii="Arial" w:hAnsi="Arial" w:cs="Arial"/>
          <w:bCs/>
          <w:sz w:val="22"/>
          <w:szCs w:val="22"/>
          <w:lang w:eastAsia="pl-PL"/>
        </w:rPr>
        <w:t xml:space="preserve"> Podatków</w:t>
      </w:r>
      <w:r w:rsidRPr="00C45CA8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E7488B" w:rsidRPr="00C45CA8" w:rsidRDefault="00E7488B" w:rsidP="00E7488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Pracownik rachunkowości niezwłocznie wprowadza do systemu komputerowego zwrotne potwierdzenie odbioru upomnienia i w terminie 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>dwóch miesięcy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od wysłania upomnień objętych danym zestawieniem sprawdza, czy zostały one skutecznie doręczone.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>przypadku stwierdzenia braku doręczenia, ustala przyczynę i dokonuje stosownej adnotacji na zestawieniu, przedkładając je do ponownej weryfikacji przez Kierownika Referatu Rachunkowości Podatkowej, który podejmuje decyzję co do dalszego sposobu postępowania.</w:t>
      </w:r>
    </w:p>
    <w:p w:rsidR="00E7488B" w:rsidRPr="00C45CA8" w:rsidRDefault="00E7488B" w:rsidP="00E7488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3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Tytuł wykonawczy wystawiany</w:t>
      </w:r>
      <w:r w:rsidR="005E7CF7" w:rsidRPr="00C45CA8">
        <w:rPr>
          <w:rFonts w:ascii="Arial" w:hAnsi="Arial" w:cs="Arial"/>
          <w:sz w:val="22"/>
          <w:szCs w:val="22"/>
          <w:lang w:eastAsia="pl-PL"/>
        </w:rPr>
        <w:t xml:space="preserve"> jest nie później niż w ciągu 20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miesięcy od daty powstania zaległości, a dla zaległości nieprzekraczających 20 zł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45CA8">
        <w:rPr>
          <w:rFonts w:ascii="Arial" w:hAnsi="Arial" w:cs="Arial"/>
          <w:sz w:val="22"/>
          <w:szCs w:val="22"/>
          <w:lang w:eastAsia="pl-PL"/>
        </w:rPr>
        <w:t>– w terminie 24 miesięcy.</w:t>
      </w:r>
    </w:p>
    <w:p w:rsidR="00E7488B" w:rsidRPr="00C45CA8" w:rsidRDefault="00E7488B" w:rsidP="00E7488B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W przypadku braku realizacji tytułu wykonawczego 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 xml:space="preserve">przed upływem roku do terminu przedawnienia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pracownik rachunkowości 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 xml:space="preserve">pisemnie </w:t>
      </w:r>
      <w:r w:rsidRPr="00C45CA8">
        <w:rPr>
          <w:rFonts w:ascii="Arial" w:hAnsi="Arial" w:cs="Arial"/>
          <w:sz w:val="22"/>
          <w:szCs w:val="22"/>
          <w:lang w:eastAsia="pl-PL"/>
        </w:rPr>
        <w:t>monituje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organ egzekucyjny. </w:t>
      </w:r>
    </w:p>
    <w:p w:rsidR="00E7488B" w:rsidRPr="00C45CA8" w:rsidRDefault="00E7488B" w:rsidP="00E7488B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Wpłaty wynikające z zastosowanych środków egzekucyjnych wpływające na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>wyodrębniony rachunek bankowy są niezwłocznie przekazywane w formie zbiorczego przelewu na odpowiedni rachunek wierzyciela przez Referat Egzekucji Administracyjnej, który również przekazuje zestawienie obejmujące szczegółową specyfikację należności.</w:t>
      </w:r>
    </w:p>
    <w:p w:rsidR="00E7488B" w:rsidRPr="00C45CA8" w:rsidRDefault="00E7488B" w:rsidP="00E7488B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Gdy istnieje realne zagrożenie, że zaległości podatkowe nie zostaną zapłacone, a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>egzekucja może okazać się nieskuteczna:</w:t>
      </w:r>
    </w:p>
    <w:p w:rsidR="00E7488B" w:rsidRPr="00C45CA8" w:rsidRDefault="00E7488B" w:rsidP="00E7488B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 przypadku egzekucji prowadzonej przez Referat Egzekucji Administracyjnej Kierownik tego Referatu przekazuje informację do Referatu Rachunkowości Podatkowej o konieczności sporządzenia dalszego tytułu wykonawczego,</w:t>
      </w:r>
    </w:p>
    <w:p w:rsidR="00E7488B" w:rsidRPr="00C45CA8" w:rsidRDefault="00E7488B" w:rsidP="00E7488B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 przypadku egzekucji prowadzonej przez inne organy egzekucyjne Kierownik Referatu Rachunkowości Podatkowej sporządza dalszy tytuł wykonawczy.</w:t>
      </w:r>
    </w:p>
    <w:p w:rsidR="00E7488B" w:rsidRPr="00C45CA8" w:rsidRDefault="00E7488B" w:rsidP="00E7488B">
      <w:pPr>
        <w:tabs>
          <w:tab w:val="left" w:pos="0"/>
        </w:tabs>
        <w:autoSpaceDE w:val="0"/>
        <w:autoSpaceDN w:val="0"/>
        <w:adjustRightInd w:val="0"/>
        <w:spacing w:line="276" w:lineRule="auto"/>
        <w:ind w:left="349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lastRenderedPageBreak/>
        <w:t>Kierownik Referatu Rachunkowości Podatkowej kieruje dalsze tytuły wykonawcze, o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których mowa w </w:t>
      </w:r>
      <w:proofErr w:type="spellStart"/>
      <w:r w:rsidRPr="00C45CA8">
        <w:rPr>
          <w:rFonts w:ascii="Arial" w:hAnsi="Arial" w:cs="Arial"/>
          <w:sz w:val="22"/>
          <w:szCs w:val="22"/>
          <w:lang w:eastAsia="pl-PL"/>
        </w:rPr>
        <w:t>pkt</w:t>
      </w:r>
      <w:proofErr w:type="spellEnd"/>
      <w:r w:rsidRPr="00C45CA8">
        <w:rPr>
          <w:rFonts w:ascii="Arial" w:hAnsi="Arial" w:cs="Arial"/>
          <w:sz w:val="22"/>
          <w:szCs w:val="22"/>
          <w:lang w:eastAsia="pl-PL"/>
        </w:rPr>
        <w:t xml:space="preserve"> 1 i 2, do organu egzekucyjnego wraz z wnioskiem o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 nadanie klauzuli wykonalności </w:t>
      </w:r>
      <w:r w:rsidRPr="00C45CA8">
        <w:rPr>
          <w:rFonts w:ascii="Arial" w:hAnsi="Arial" w:cs="Arial"/>
          <w:sz w:val="22"/>
          <w:szCs w:val="22"/>
          <w:lang w:eastAsia="pl-PL"/>
        </w:rPr>
        <w:t>w celu dokonania zabezpieczenia zaległości hipoteką przymusową. Wniosek o wpis hipoteki przymusowej sporządza pracownik egzekucji.</w:t>
      </w:r>
    </w:p>
    <w:p w:rsidR="00E0117D" w:rsidRPr="00C45CA8" w:rsidRDefault="00E7488B" w:rsidP="00E7488B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Do 30 czerwca Kierownik Referatu Rachunkowości Podatkowej sporządza </w:t>
      </w:r>
      <w:r w:rsidR="00FE2700" w:rsidRPr="00C45CA8">
        <w:rPr>
          <w:rFonts w:ascii="Arial" w:hAnsi="Arial" w:cs="Arial"/>
          <w:sz w:val="22"/>
          <w:szCs w:val="22"/>
          <w:lang w:eastAsia="pl-PL"/>
        </w:rPr>
        <w:t>wykaz</w:t>
      </w:r>
      <w:r w:rsidR="00E0117D" w:rsidRPr="00C45CA8">
        <w:rPr>
          <w:rFonts w:ascii="Arial" w:hAnsi="Arial" w:cs="Arial"/>
          <w:sz w:val="22"/>
          <w:szCs w:val="22"/>
          <w:lang w:eastAsia="pl-PL"/>
        </w:rPr>
        <w:t>:</w:t>
      </w:r>
    </w:p>
    <w:p w:rsidR="00E7488B" w:rsidRPr="00C45CA8" w:rsidRDefault="00FE2700" w:rsidP="00E0117D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 zaległości, figurujących na 31 grudnia roku poprzedniego, które nie zostały objęte upomnienie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 xml:space="preserve">m lub nie został </w:t>
      </w:r>
      <w:r w:rsidRPr="00C45CA8">
        <w:rPr>
          <w:rFonts w:ascii="Arial" w:hAnsi="Arial" w:cs="Arial"/>
          <w:sz w:val="22"/>
          <w:szCs w:val="22"/>
          <w:lang w:eastAsia="pl-PL"/>
        </w:rPr>
        <w:t>wystawiony i przekazany do organu egzekucyjnego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 xml:space="preserve"> tytuł wykonawczy – zgodnie z terminami określonymi w ust. 3 i 6</w:t>
      </w:r>
      <w:r w:rsidR="00E0117D" w:rsidRPr="00C45CA8">
        <w:rPr>
          <w:rFonts w:ascii="Arial" w:hAnsi="Arial" w:cs="Arial"/>
          <w:sz w:val="22"/>
          <w:szCs w:val="22"/>
          <w:lang w:eastAsia="pl-PL"/>
        </w:rPr>
        <w:t>,</w:t>
      </w:r>
    </w:p>
    <w:p w:rsidR="00E0117D" w:rsidRDefault="00E0117D" w:rsidP="00E0117D">
      <w:pPr>
        <w:pStyle w:val="Akapitzlist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tytułów wykonawczych (postępowań egzekucyjnych obcych), które są zagrożone przedawnieniem.</w:t>
      </w:r>
    </w:p>
    <w:p w:rsidR="00E0117D" w:rsidRPr="00C45CA8" w:rsidRDefault="00E7488B" w:rsidP="00C45CA8">
      <w:pPr>
        <w:pStyle w:val="Akapitzlist"/>
        <w:numPr>
          <w:ilvl w:val="0"/>
          <w:numId w:val="9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Kierownik Referatu Egzekucji Administracyjnej w terminie do 30 czerwca sporządza wykaz tytułów </w:t>
      </w:r>
      <w:r w:rsidR="00D0198B" w:rsidRPr="00C45CA8">
        <w:rPr>
          <w:rFonts w:ascii="Arial" w:hAnsi="Arial" w:cs="Arial"/>
          <w:sz w:val="22"/>
          <w:szCs w:val="22"/>
          <w:lang w:eastAsia="pl-PL"/>
        </w:rPr>
        <w:t>wykonawczych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(postępowań egzekucyjnych</w:t>
      </w:r>
      <w:r w:rsidR="00D0198B" w:rsidRPr="00C45CA8">
        <w:rPr>
          <w:rFonts w:ascii="Arial" w:hAnsi="Arial" w:cs="Arial"/>
          <w:sz w:val="22"/>
          <w:szCs w:val="22"/>
          <w:lang w:eastAsia="pl-PL"/>
        </w:rPr>
        <w:t xml:space="preserve"> własnych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), które są zagrożone przedawnieniem. </w:t>
      </w:r>
    </w:p>
    <w:p w:rsidR="00E7488B" w:rsidRPr="00C45CA8" w:rsidRDefault="00E7488B" w:rsidP="00C45CA8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Wykaz</w:t>
      </w:r>
      <w:r w:rsidR="00E0117D" w:rsidRPr="00C45CA8">
        <w:rPr>
          <w:rFonts w:ascii="Arial" w:hAnsi="Arial" w:cs="Arial"/>
          <w:sz w:val="22"/>
          <w:szCs w:val="22"/>
          <w:lang w:eastAsia="pl-PL"/>
        </w:rPr>
        <w:t xml:space="preserve">y, o których mowa w ust. 10 i 11, </w:t>
      </w:r>
      <w:r w:rsidR="00A56ECF">
        <w:rPr>
          <w:rFonts w:ascii="Arial" w:hAnsi="Arial" w:cs="Arial"/>
          <w:sz w:val="22"/>
          <w:szCs w:val="22"/>
          <w:lang w:eastAsia="pl-PL"/>
        </w:rPr>
        <w:t xml:space="preserve">wraz z pisemnym uzasadnieniem, </w:t>
      </w:r>
      <w:r w:rsidR="00A56ECF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t>za pośrednictwem Naczelnika</w:t>
      </w:r>
      <w:r w:rsidR="00E0117D" w:rsidRPr="00C45CA8">
        <w:rPr>
          <w:rFonts w:ascii="Arial" w:hAnsi="Arial" w:cs="Arial"/>
          <w:sz w:val="22"/>
          <w:szCs w:val="22"/>
          <w:lang w:eastAsia="pl-PL"/>
        </w:rPr>
        <w:t xml:space="preserve"> Wydziału Podatków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>, przedkładane są</w:t>
      </w:r>
      <w:r w:rsidR="00E0117D" w:rsidRPr="00C45CA8">
        <w:rPr>
          <w:rFonts w:ascii="Arial" w:hAnsi="Arial" w:cs="Arial"/>
          <w:sz w:val="22"/>
          <w:szCs w:val="22"/>
          <w:lang w:eastAsia="pl-PL"/>
        </w:rPr>
        <w:t xml:space="preserve"> Skarbnikowi Miasta</w:t>
      </w:r>
      <w:r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212087" w:rsidRPr="00C45CA8" w:rsidRDefault="00212087" w:rsidP="00C10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10768" w:rsidRPr="00C45CA8" w:rsidRDefault="00C10768" w:rsidP="00C10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Rozdział </w:t>
      </w:r>
      <w:r w:rsidR="00834128" w:rsidRPr="00C45CA8">
        <w:rPr>
          <w:rFonts w:ascii="Arial" w:hAnsi="Arial" w:cs="Arial"/>
          <w:b/>
          <w:bCs/>
          <w:sz w:val="22"/>
          <w:szCs w:val="22"/>
          <w:lang w:eastAsia="pl-PL"/>
        </w:rPr>
        <w:t>7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C10768" w:rsidRPr="00C45CA8" w:rsidRDefault="00C10768" w:rsidP="00C10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Nadpłaty i zwroty</w:t>
      </w:r>
    </w:p>
    <w:p w:rsidR="00C10768" w:rsidRPr="00C45CA8" w:rsidRDefault="00C10768" w:rsidP="00C10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10768" w:rsidRPr="00C45CA8" w:rsidRDefault="00C10768" w:rsidP="00C1076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Pracownik rachunkowości jest zobowiązany do kontroli stanu nadpłat na kartach kontowych podatników oraz przygotowania dyspozycji zwrotu lub zarachowania na inną należność - 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 xml:space="preserve">po uprzednim przeanalizowaniu </w:t>
      </w:r>
      <w:r w:rsidRPr="00C45CA8">
        <w:rPr>
          <w:rFonts w:ascii="Arial" w:hAnsi="Arial" w:cs="Arial"/>
          <w:sz w:val="22"/>
          <w:szCs w:val="22"/>
          <w:lang w:eastAsia="pl-PL"/>
        </w:rPr>
        <w:t>stanu zaległości z innych tytułów.</w:t>
      </w:r>
    </w:p>
    <w:p w:rsidR="001554CA" w:rsidRPr="00C45CA8" w:rsidRDefault="0012071A" w:rsidP="00666108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W przypadku wpływu do Urzędu Miasta wniosku o zwrot 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 xml:space="preserve">wpłaty </w:t>
      </w:r>
      <w:r w:rsidRPr="00C45CA8">
        <w:rPr>
          <w:rFonts w:ascii="Arial" w:hAnsi="Arial" w:cs="Arial"/>
          <w:sz w:val="22"/>
          <w:szCs w:val="22"/>
          <w:lang w:eastAsia="pl-PL"/>
        </w:rPr>
        <w:t>p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>racownik rachunkowości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>,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 xml:space="preserve"> w terminie </w:t>
      </w:r>
      <w:r w:rsidRPr="00C45CA8">
        <w:rPr>
          <w:rFonts w:ascii="Arial" w:hAnsi="Arial" w:cs="Arial"/>
          <w:sz w:val="22"/>
          <w:szCs w:val="22"/>
          <w:lang w:eastAsia="pl-PL"/>
        </w:rPr>
        <w:t>5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 xml:space="preserve"> dni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roboczych 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>od daty wpływu wniosku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>,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 xml:space="preserve"> przekazuje go 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>elektronicznym systemie obiegu dokumentów do Wydziału Księgowości i Wydziału Gospodarki Komunalnej celem ustalenia stanu zobowiązań, a Wydziały udzielają odpowiedzi w z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akładce „komentarz” </w:t>
      </w:r>
      <w:r w:rsidR="00C45CA8">
        <w:rPr>
          <w:rFonts w:ascii="Arial" w:hAnsi="Arial" w:cs="Arial"/>
          <w:sz w:val="22"/>
          <w:szCs w:val="22"/>
          <w:lang w:eastAsia="pl-PL"/>
        </w:rPr>
        <w:t xml:space="preserve">– </w:t>
      </w:r>
      <w:r w:rsidRPr="00C45CA8">
        <w:rPr>
          <w:rFonts w:ascii="Arial" w:hAnsi="Arial" w:cs="Arial"/>
          <w:sz w:val="22"/>
          <w:szCs w:val="22"/>
          <w:lang w:eastAsia="pl-PL"/>
        </w:rPr>
        <w:t>w terminie 5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 xml:space="preserve"> dni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roboczych 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 xml:space="preserve">od daty 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>jego otrzymania</w:t>
      </w:r>
      <w:r w:rsidR="006455CC" w:rsidRPr="00C45CA8">
        <w:rPr>
          <w:rFonts w:ascii="Arial" w:hAnsi="Arial" w:cs="Arial"/>
          <w:sz w:val="22"/>
          <w:szCs w:val="22"/>
          <w:lang w:eastAsia="pl-PL"/>
        </w:rPr>
        <w:t>.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>P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 xml:space="preserve">racownik rachunkowości 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>niezwłocznie, jednak nie później niż w terminie 7 dni roboczych</w:t>
      </w:r>
      <w:r w:rsidR="00DA34C8">
        <w:rPr>
          <w:rFonts w:ascii="Arial" w:hAnsi="Arial" w:cs="Arial"/>
          <w:sz w:val="22"/>
          <w:szCs w:val="22"/>
          <w:lang w:eastAsia="pl-PL"/>
        </w:rPr>
        <w:t xml:space="preserve"> od uzyskania odpowiedzi z ww. w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 xml:space="preserve">ydziałów, 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>przygotowuje dyspozycję zwrotu lub zarachowania na inną należność.</w:t>
      </w:r>
    </w:p>
    <w:p w:rsidR="00974856" w:rsidRPr="00C45CA8" w:rsidRDefault="0012071A" w:rsidP="0097485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D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>yspozycję, o której mowa w ust. 2</w:t>
      </w:r>
      <w:r w:rsidR="00666108" w:rsidRPr="00C45CA8">
        <w:rPr>
          <w:rFonts w:ascii="Arial" w:hAnsi="Arial" w:cs="Arial"/>
          <w:sz w:val="22"/>
          <w:szCs w:val="22"/>
          <w:lang w:eastAsia="pl-PL"/>
        </w:rPr>
        <w:t>,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 xml:space="preserve"> sporządza się w dwóch egzemplarzach, z których jed</w:t>
      </w:r>
      <w:r w:rsidR="002E0EB0" w:rsidRPr="00C45CA8">
        <w:rPr>
          <w:rFonts w:ascii="Arial" w:hAnsi="Arial" w:cs="Arial"/>
          <w:sz w:val="22"/>
          <w:szCs w:val="22"/>
          <w:lang w:eastAsia="pl-PL"/>
        </w:rPr>
        <w:t>en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E0EB0" w:rsidRPr="00C45CA8">
        <w:rPr>
          <w:rFonts w:ascii="Arial" w:hAnsi="Arial" w:cs="Arial"/>
          <w:sz w:val="22"/>
          <w:szCs w:val="22"/>
          <w:lang w:eastAsia="pl-PL"/>
        </w:rPr>
        <w:t>stanowi podstawę zwrotu,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 xml:space="preserve"> drug</w:t>
      </w:r>
      <w:r w:rsidR="002E0EB0" w:rsidRPr="00C45CA8">
        <w:rPr>
          <w:rFonts w:ascii="Arial" w:hAnsi="Arial" w:cs="Arial"/>
          <w:sz w:val="22"/>
          <w:szCs w:val="22"/>
          <w:lang w:eastAsia="pl-PL"/>
        </w:rPr>
        <w:t>i</w:t>
      </w:r>
      <w:r w:rsidR="00974856" w:rsidRPr="00C45CA8">
        <w:rPr>
          <w:rFonts w:ascii="Arial" w:hAnsi="Arial" w:cs="Arial"/>
          <w:sz w:val="22"/>
          <w:szCs w:val="22"/>
          <w:lang w:eastAsia="pl-PL"/>
        </w:rPr>
        <w:t xml:space="preserve"> dołączany jest do akt sprawy, a w przypadku zwrotu gotówkowego wystawia się dodatkowo polecenie wypłaty w kasie „KW”.</w:t>
      </w:r>
    </w:p>
    <w:p w:rsidR="00D977B9" w:rsidRPr="00C45CA8" w:rsidRDefault="00D977B9" w:rsidP="0083412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15777" w:rsidRPr="00C45CA8" w:rsidRDefault="00915777" w:rsidP="009157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Rozdział </w:t>
      </w:r>
      <w:r w:rsidR="00834128" w:rsidRPr="00C45CA8">
        <w:rPr>
          <w:rFonts w:ascii="Arial" w:hAnsi="Arial" w:cs="Arial"/>
          <w:b/>
          <w:bCs/>
          <w:sz w:val="22"/>
          <w:szCs w:val="22"/>
          <w:lang w:eastAsia="pl-PL"/>
        </w:rPr>
        <w:t>8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915777" w:rsidRPr="00C45CA8" w:rsidRDefault="00915777" w:rsidP="009157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Przedawnienie </w:t>
      </w:r>
      <w:r w:rsidR="00B24A5C" w:rsidRPr="00C45CA8">
        <w:rPr>
          <w:rFonts w:ascii="Arial" w:hAnsi="Arial" w:cs="Arial"/>
          <w:b/>
          <w:bCs/>
          <w:sz w:val="22"/>
          <w:szCs w:val="22"/>
          <w:lang w:eastAsia="pl-PL"/>
        </w:rPr>
        <w:t>należności</w:t>
      </w: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 xml:space="preserve"> i nadpłat</w:t>
      </w:r>
    </w:p>
    <w:p w:rsidR="00915777" w:rsidRPr="00C45CA8" w:rsidRDefault="00915777" w:rsidP="009157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15777" w:rsidRPr="00C45CA8" w:rsidRDefault="00915777" w:rsidP="00915777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W przypadku przedawnienia należności pracownik rachunkowości 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>(w porozumieniu z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 xml:space="preserve">organem egzekucyjnym)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sporządza notatkę zawierającą informacje o przebiegu prowadzonego postępowania windykacyjnego 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 xml:space="preserve">i egzekucyjnego </w:t>
      </w:r>
      <w:r w:rsidRPr="00C45CA8">
        <w:rPr>
          <w:rFonts w:ascii="Arial" w:hAnsi="Arial" w:cs="Arial"/>
          <w:sz w:val="22"/>
          <w:szCs w:val="22"/>
          <w:lang w:eastAsia="pl-PL"/>
        </w:rPr>
        <w:t>oraz przyczynach przedawnienia.</w:t>
      </w:r>
    </w:p>
    <w:p w:rsidR="00915777" w:rsidRPr="00C45CA8" w:rsidRDefault="00915777" w:rsidP="00915777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Notatka, o której mowa w ust. 1, przedkładana jest Prezydentowi Miasta za pośrednictwem Skarbnika Miasta, celem zatwierdzenia odpisu przedawnionych należności. </w:t>
      </w:r>
    </w:p>
    <w:p w:rsidR="00915777" w:rsidRPr="00C45CA8" w:rsidRDefault="00915777" w:rsidP="00915777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u w:val="single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 przypadku przedawnienia nadpłaty pracownik rachunkowości przygotowuje polecenie przelewu, będące podstawą do przekazania środków na rachunek dochodów Urzędu Miasta.</w:t>
      </w:r>
    </w:p>
    <w:p w:rsidR="00C10768" w:rsidRPr="00C45CA8" w:rsidRDefault="00C10768" w:rsidP="002120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357EE" w:rsidRPr="00C45CA8" w:rsidRDefault="00834128" w:rsidP="0021208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Rozdział 9</w:t>
      </w:r>
      <w:r w:rsidR="003357EE" w:rsidRPr="00C45CA8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3357EE" w:rsidRPr="00C45CA8" w:rsidRDefault="003357EE" w:rsidP="003357E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b/>
          <w:bCs/>
          <w:sz w:val="22"/>
          <w:szCs w:val="22"/>
          <w:lang w:eastAsia="pl-PL"/>
        </w:rPr>
        <w:t>Ulgi uznaniowe</w:t>
      </w:r>
    </w:p>
    <w:p w:rsidR="003357EE" w:rsidRPr="00C45CA8" w:rsidRDefault="003357EE" w:rsidP="003357E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249C7" w:rsidRPr="00C45CA8" w:rsidRDefault="00A249C7" w:rsidP="003357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Wniosek podatnika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 w sprawie udzielenia ulgi w spłacie należności 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 xml:space="preserve">wraz z dołączonym </w:t>
      </w:r>
      <w:proofErr w:type="spellStart"/>
      <w:r w:rsidR="00B24A5C" w:rsidRPr="00C45CA8">
        <w:rPr>
          <w:rFonts w:ascii="Arial" w:hAnsi="Arial" w:cs="Arial"/>
          <w:sz w:val="22"/>
          <w:szCs w:val="22"/>
          <w:lang w:eastAsia="pl-PL"/>
        </w:rPr>
        <w:t>skanem</w:t>
      </w:r>
      <w:proofErr w:type="spellEnd"/>
      <w:r w:rsidR="00B24A5C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F3713" w:rsidRPr="00C45CA8">
        <w:rPr>
          <w:rFonts w:ascii="Arial" w:hAnsi="Arial" w:cs="Arial"/>
          <w:sz w:val="22"/>
          <w:szCs w:val="22"/>
          <w:lang w:eastAsia="pl-PL"/>
        </w:rPr>
        <w:t xml:space="preserve">stanu zaległości </w:t>
      </w:r>
      <w:r w:rsidR="00B24A5C" w:rsidRPr="00C45CA8">
        <w:rPr>
          <w:rFonts w:ascii="Arial" w:hAnsi="Arial" w:cs="Arial"/>
          <w:sz w:val="22"/>
          <w:szCs w:val="22"/>
          <w:lang w:eastAsia="pl-PL"/>
        </w:rPr>
        <w:t xml:space="preserve">z programu </w:t>
      </w:r>
      <w:r w:rsidR="00EF3713" w:rsidRPr="00C45CA8">
        <w:rPr>
          <w:rFonts w:ascii="Arial" w:hAnsi="Arial" w:cs="Arial"/>
          <w:sz w:val="22"/>
          <w:szCs w:val="22"/>
          <w:lang w:eastAsia="pl-PL"/>
        </w:rPr>
        <w:t xml:space="preserve">podatkowego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>pracownik wymiaru niezwłocznie przekazuje do</w:t>
      </w:r>
      <w:r w:rsidR="00EF3713" w:rsidRPr="00C45CA8">
        <w:rPr>
          <w:rFonts w:ascii="Arial" w:hAnsi="Arial" w:cs="Arial"/>
          <w:sz w:val="22"/>
          <w:szCs w:val="22"/>
          <w:lang w:eastAsia="pl-PL"/>
        </w:rPr>
        <w:t> 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>wiadomości w elektronicznym systemie obiegu dokumentów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 Kierownikowi Referatu Rachunkowości Podatkowej </w:t>
      </w:r>
      <w:r w:rsidRPr="00C45CA8">
        <w:rPr>
          <w:rFonts w:ascii="Arial" w:hAnsi="Arial" w:cs="Arial"/>
          <w:sz w:val="22"/>
          <w:szCs w:val="22"/>
          <w:lang w:eastAsia="pl-PL"/>
        </w:rPr>
        <w:t>lub/i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 Zastępcy Naczelnika Wydziału Gospodarki Komunalnej w celu ustalenia stanu zaległości podatnika 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na dzień złożenia wniosku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oraz Kierownikowi Referatu Egzekucji Administracyjnej </w:t>
      </w:r>
      <w:r w:rsidR="00EF3713" w:rsidRPr="00C45CA8">
        <w:rPr>
          <w:rFonts w:ascii="Arial" w:hAnsi="Arial" w:cs="Arial"/>
          <w:sz w:val="22"/>
          <w:szCs w:val="22"/>
          <w:lang w:eastAsia="pl-PL"/>
        </w:rPr>
        <w:t>–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>w</w:t>
      </w:r>
      <w:r w:rsidR="00EF3713" w:rsidRPr="00C45CA8">
        <w:rPr>
          <w:rFonts w:ascii="Arial" w:hAnsi="Arial" w:cs="Arial"/>
          <w:sz w:val="22"/>
          <w:szCs w:val="22"/>
          <w:lang w:eastAsia="pl-PL"/>
        </w:rPr>
        <w:t> 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celu ustalenia aktualnego stanu egzekucji. </w:t>
      </w:r>
    </w:p>
    <w:p w:rsidR="003357EE" w:rsidRPr="00C45CA8" w:rsidRDefault="003357EE" w:rsidP="003357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Informacj</w:t>
      </w:r>
      <w:r w:rsidR="00A249C7" w:rsidRPr="00C45CA8">
        <w:rPr>
          <w:rFonts w:ascii="Arial" w:hAnsi="Arial" w:cs="Arial"/>
          <w:sz w:val="22"/>
          <w:szCs w:val="22"/>
          <w:lang w:eastAsia="pl-PL"/>
        </w:rPr>
        <w:t>e, o których mowa w ust. 1,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249C7" w:rsidRPr="00C45CA8">
        <w:rPr>
          <w:rFonts w:ascii="Arial" w:hAnsi="Arial" w:cs="Arial"/>
          <w:sz w:val="22"/>
          <w:szCs w:val="22"/>
          <w:lang w:eastAsia="pl-PL"/>
        </w:rPr>
        <w:t xml:space="preserve">są </w:t>
      </w:r>
      <w:r w:rsidRPr="00C45CA8">
        <w:rPr>
          <w:rFonts w:ascii="Arial" w:hAnsi="Arial" w:cs="Arial"/>
          <w:sz w:val="22"/>
          <w:szCs w:val="22"/>
          <w:lang w:eastAsia="pl-PL"/>
        </w:rPr>
        <w:t>umieszczan</w:t>
      </w:r>
      <w:r w:rsidR="00A249C7" w:rsidRPr="00C45CA8">
        <w:rPr>
          <w:rFonts w:ascii="Arial" w:hAnsi="Arial" w:cs="Arial"/>
          <w:sz w:val="22"/>
          <w:szCs w:val="22"/>
          <w:lang w:eastAsia="pl-PL"/>
        </w:rPr>
        <w:t>e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w zakładce  „komentarz”</w:t>
      </w:r>
      <w:r w:rsidR="00A249C7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w terminie nie dłuższym niż 3 dni robocze od przekazania wniosku podatnika. Przed wydaniem decyzji w sprawie udzielenia ulgi w spłacie należności pracownik wymiaru potwierdza aktualność danych</w:t>
      </w:r>
      <w:r w:rsidR="00BF0AA8"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3357EE" w:rsidRPr="00C45CA8" w:rsidRDefault="003357EE" w:rsidP="003357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Decyzje w sprawie ulg </w:t>
      </w:r>
      <w:r w:rsidR="0059284B" w:rsidRPr="00C45CA8">
        <w:rPr>
          <w:rFonts w:ascii="Arial" w:hAnsi="Arial" w:cs="Arial"/>
          <w:sz w:val="22"/>
          <w:szCs w:val="22"/>
          <w:lang w:eastAsia="pl-PL"/>
        </w:rPr>
        <w:t>wydawane są w terminie jednego miesiąca od daty wpływu wniosku podatnika, a w szczególnie uzasadnionych przypadkach – w terminie dwóch miesięcy.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357EE" w:rsidRPr="00C45CA8" w:rsidRDefault="00D0198B" w:rsidP="003357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Kopię</w:t>
      </w:r>
      <w:r w:rsidR="00474687" w:rsidRPr="00C45CA8">
        <w:rPr>
          <w:rFonts w:ascii="Arial" w:hAnsi="Arial" w:cs="Arial"/>
          <w:sz w:val="22"/>
          <w:szCs w:val="22"/>
          <w:lang w:eastAsia="pl-PL"/>
        </w:rPr>
        <w:t xml:space="preserve"> decyzji </w:t>
      </w:r>
      <w:r w:rsidR="008C1ADA" w:rsidRPr="00C45CA8">
        <w:rPr>
          <w:rFonts w:ascii="Arial" w:hAnsi="Arial" w:cs="Arial"/>
          <w:sz w:val="22"/>
          <w:szCs w:val="22"/>
          <w:lang w:eastAsia="pl-PL"/>
        </w:rPr>
        <w:t xml:space="preserve">o udzieleniu ulgi </w:t>
      </w:r>
      <w:r w:rsidR="00474687" w:rsidRPr="00C45CA8">
        <w:rPr>
          <w:rFonts w:ascii="Arial" w:hAnsi="Arial" w:cs="Arial"/>
          <w:sz w:val="22"/>
          <w:szCs w:val="22"/>
          <w:lang w:eastAsia="pl-PL"/>
        </w:rPr>
        <w:t>pracownik</w:t>
      </w:r>
      <w:r w:rsidR="008C1ADA" w:rsidRPr="00C45CA8">
        <w:rPr>
          <w:rFonts w:ascii="Arial" w:hAnsi="Arial" w:cs="Arial"/>
          <w:sz w:val="22"/>
          <w:szCs w:val="22"/>
          <w:lang w:eastAsia="pl-PL"/>
        </w:rPr>
        <w:t xml:space="preserve"> wymiaru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>przekaz</w:t>
      </w:r>
      <w:r w:rsidR="00474687" w:rsidRPr="00C45CA8">
        <w:rPr>
          <w:rFonts w:ascii="Arial" w:hAnsi="Arial" w:cs="Arial"/>
          <w:sz w:val="22"/>
          <w:szCs w:val="22"/>
          <w:lang w:eastAsia="pl-PL"/>
        </w:rPr>
        <w:t xml:space="preserve">uje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niezwłocznie </w:t>
      </w:r>
      <w:r w:rsidR="008C1ADA" w:rsidRPr="00C45CA8">
        <w:rPr>
          <w:rFonts w:ascii="Arial" w:hAnsi="Arial" w:cs="Arial"/>
          <w:sz w:val="22"/>
          <w:szCs w:val="22"/>
          <w:lang w:eastAsia="pl-PL"/>
        </w:rPr>
        <w:t xml:space="preserve">Kierownikowi Referatu Rachunkowości Podatkowej i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Kierownikowi Referatu Egzekucji Administracyjnej celem </w:t>
      </w:r>
      <w:r w:rsidR="00474687" w:rsidRPr="00C45CA8">
        <w:rPr>
          <w:rFonts w:ascii="Arial" w:hAnsi="Arial" w:cs="Arial"/>
          <w:sz w:val="22"/>
          <w:szCs w:val="22"/>
          <w:lang w:eastAsia="pl-PL"/>
        </w:rPr>
        <w:t xml:space="preserve">odpowiednio aktualizacji lub wycofania tytułu wykonawczego 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>bądź</w:t>
      </w:r>
      <w:r w:rsidR="00474687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>przygotowania postanowienia o zawieszeniu postępowania egze</w:t>
      </w:r>
      <w:r w:rsidR="008C1ADA" w:rsidRPr="00C45CA8">
        <w:rPr>
          <w:rFonts w:ascii="Arial" w:hAnsi="Arial" w:cs="Arial"/>
          <w:sz w:val="22"/>
          <w:szCs w:val="22"/>
          <w:lang w:eastAsia="pl-PL"/>
        </w:rPr>
        <w:t>kucyjnego.</w:t>
      </w:r>
      <w:r w:rsidR="00212087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>W przypadku, gdy postępowanie egzekucyjne prowadzone jest</w:t>
      </w:r>
      <w:r w:rsidR="00DA34C8">
        <w:rPr>
          <w:rFonts w:ascii="Arial" w:hAnsi="Arial" w:cs="Arial"/>
          <w:sz w:val="22"/>
          <w:szCs w:val="22"/>
          <w:lang w:eastAsia="pl-PL"/>
        </w:rPr>
        <w:t xml:space="preserve"> przez inny organ egzekucyjny</w:t>
      </w:r>
      <w:r w:rsidR="00311113" w:rsidRPr="00C45CA8">
        <w:rPr>
          <w:rFonts w:ascii="Arial" w:hAnsi="Arial" w:cs="Arial"/>
          <w:sz w:val="22"/>
          <w:szCs w:val="22"/>
          <w:lang w:eastAsia="pl-PL"/>
        </w:rPr>
        <w:t xml:space="preserve"> Kierownik Referatu Rachunkowości Podatkowej</w:t>
      </w:r>
      <w:r w:rsidR="00DA34C8">
        <w:rPr>
          <w:rFonts w:ascii="Arial" w:hAnsi="Arial" w:cs="Arial"/>
          <w:sz w:val="22"/>
          <w:szCs w:val="22"/>
          <w:lang w:eastAsia="pl-PL"/>
        </w:rPr>
        <w:t>,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 po otrzymaniu decyzji w sprawie udzielenia ulgi</w:t>
      </w:r>
      <w:r w:rsidR="00DA34C8">
        <w:rPr>
          <w:rFonts w:ascii="Arial" w:hAnsi="Arial" w:cs="Arial"/>
          <w:sz w:val="22"/>
          <w:szCs w:val="22"/>
          <w:lang w:eastAsia="pl-PL"/>
        </w:rPr>
        <w:t>,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 niezwłocznie zawiadamia o wydaniu decyzji zewnętrzny organ egzekucyjny, któremu zlecono egzekucję.</w:t>
      </w:r>
    </w:p>
    <w:p w:rsidR="00D0198B" w:rsidRPr="00C45CA8" w:rsidRDefault="00D0198B" w:rsidP="003357E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>W przypadku wygaśnięcia decyzji w sprawie udzielenia ulgi</w:t>
      </w:r>
      <w:r w:rsidR="00941CA1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w postaci rozłożenia na raty lub odroczenia terminu płatności</w:t>
      </w:r>
      <w:r w:rsidR="00DA34C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pracownik wymiaru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>,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>w terminie do</w:t>
      </w:r>
      <w:r w:rsidR="006B0C59" w:rsidRPr="00C45CA8">
        <w:rPr>
          <w:rFonts w:ascii="Arial" w:hAnsi="Arial" w:cs="Arial"/>
          <w:sz w:val="22"/>
          <w:szCs w:val="22"/>
          <w:lang w:eastAsia="pl-PL"/>
        </w:rPr>
        <w:t xml:space="preserve"> 7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 xml:space="preserve"> dnia miesiąca następującego </w:t>
      </w:r>
      <w:r w:rsidR="00DA34C8">
        <w:rPr>
          <w:rFonts w:ascii="Arial" w:hAnsi="Arial" w:cs="Arial"/>
          <w:sz w:val="22"/>
          <w:szCs w:val="22"/>
          <w:lang w:eastAsia="pl-PL"/>
        </w:rPr>
        <w:t>po miesiącu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 xml:space="preserve"> w którym</w:t>
      </w:r>
      <w:r w:rsidR="006B0C59" w:rsidRPr="00C45CA8">
        <w:rPr>
          <w:rFonts w:ascii="Arial" w:hAnsi="Arial" w:cs="Arial"/>
          <w:sz w:val="22"/>
          <w:szCs w:val="22"/>
          <w:lang w:eastAsia="pl-PL"/>
        </w:rPr>
        <w:t xml:space="preserve"> upłynął termin płatności raty ustalony w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 xml:space="preserve"> decyzji</w:t>
      </w:r>
      <w:r w:rsidR="006B0C59" w:rsidRPr="00C45C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A34C8">
        <w:rPr>
          <w:rFonts w:ascii="Arial" w:hAnsi="Arial" w:cs="Arial"/>
          <w:sz w:val="22"/>
          <w:szCs w:val="22"/>
          <w:lang w:eastAsia="pl-PL"/>
        </w:rPr>
        <w:br/>
      </w:r>
      <w:r w:rsidR="006B0C59" w:rsidRPr="00C45CA8">
        <w:rPr>
          <w:rFonts w:ascii="Arial" w:hAnsi="Arial" w:cs="Arial"/>
          <w:sz w:val="22"/>
          <w:szCs w:val="22"/>
          <w:lang w:eastAsia="pl-PL"/>
        </w:rPr>
        <w:t>w sprawie udzielenia ulgi</w:t>
      </w:r>
      <w:r w:rsidR="00D977B9" w:rsidRPr="00C45CA8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1428FF" w:rsidRPr="00C45CA8">
        <w:rPr>
          <w:rFonts w:ascii="Arial" w:hAnsi="Arial" w:cs="Arial"/>
          <w:sz w:val="22"/>
          <w:szCs w:val="22"/>
          <w:lang w:eastAsia="pl-PL"/>
        </w:rPr>
        <w:t>przywraca pierwotne terminy płatności oraz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 przekazuje </w:t>
      </w:r>
      <w:r w:rsidR="00DA34C8">
        <w:rPr>
          <w:rFonts w:ascii="Arial" w:hAnsi="Arial" w:cs="Arial"/>
          <w:sz w:val="22"/>
          <w:szCs w:val="22"/>
          <w:lang w:eastAsia="pl-PL"/>
        </w:rPr>
        <w:br/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tę informację 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>w</w:t>
      </w:r>
      <w:r w:rsidR="00C45CA8">
        <w:rPr>
          <w:rFonts w:ascii="Arial" w:hAnsi="Arial" w:cs="Arial"/>
          <w:sz w:val="22"/>
          <w:szCs w:val="22"/>
          <w:lang w:eastAsia="pl-PL"/>
        </w:rPr>
        <w:t> </w:t>
      </w:r>
      <w:r w:rsidR="001554CA" w:rsidRPr="00C45CA8">
        <w:rPr>
          <w:rFonts w:ascii="Arial" w:hAnsi="Arial" w:cs="Arial"/>
          <w:sz w:val="22"/>
          <w:szCs w:val="22"/>
          <w:lang w:eastAsia="pl-PL"/>
        </w:rPr>
        <w:t xml:space="preserve">elektronicznym systemie obiegu dokumentów </w:t>
      </w:r>
      <w:r w:rsidR="00DC2E96" w:rsidRPr="00C45CA8">
        <w:rPr>
          <w:rFonts w:ascii="Arial" w:hAnsi="Arial" w:cs="Arial"/>
          <w:sz w:val="22"/>
          <w:szCs w:val="22"/>
          <w:lang w:eastAsia="pl-PL"/>
        </w:rPr>
        <w:t>Kiero</w:t>
      </w:r>
      <w:r w:rsidRPr="00C45CA8">
        <w:rPr>
          <w:rFonts w:ascii="Arial" w:hAnsi="Arial" w:cs="Arial"/>
          <w:sz w:val="22"/>
          <w:szCs w:val="22"/>
          <w:lang w:eastAsia="pl-PL"/>
        </w:rPr>
        <w:t>wnikowi</w:t>
      </w:r>
      <w:r w:rsidR="00DC2E96" w:rsidRPr="00C45CA8">
        <w:rPr>
          <w:rFonts w:ascii="Arial" w:hAnsi="Arial" w:cs="Arial"/>
          <w:sz w:val="22"/>
          <w:szCs w:val="22"/>
          <w:lang w:eastAsia="pl-PL"/>
        </w:rPr>
        <w:t xml:space="preserve"> Rachunkowości Podatkowej, który informuje organ egzekucyjny prowadzący postępowanie egzekucyjne</w:t>
      </w:r>
      <w:r w:rsidRPr="00C45CA8">
        <w:rPr>
          <w:rFonts w:ascii="Arial" w:hAnsi="Arial" w:cs="Arial"/>
          <w:sz w:val="22"/>
          <w:szCs w:val="22"/>
          <w:lang w:eastAsia="pl-PL"/>
        </w:rPr>
        <w:t>.</w:t>
      </w:r>
    </w:p>
    <w:p w:rsidR="00C10768" w:rsidRPr="00C45CA8" w:rsidRDefault="00212087" w:rsidP="003357E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CA8">
        <w:rPr>
          <w:rFonts w:ascii="Arial" w:hAnsi="Arial" w:cs="Arial"/>
          <w:sz w:val="22"/>
          <w:szCs w:val="22"/>
          <w:lang w:eastAsia="pl-PL"/>
        </w:rPr>
        <w:t xml:space="preserve">Kierownik Referatu </w:t>
      </w:r>
      <w:r w:rsidR="00311113" w:rsidRPr="00C45CA8">
        <w:rPr>
          <w:rFonts w:ascii="Arial" w:hAnsi="Arial" w:cs="Arial"/>
          <w:sz w:val="22"/>
          <w:szCs w:val="22"/>
          <w:lang w:eastAsia="pl-PL"/>
        </w:rPr>
        <w:t>W</w:t>
      </w:r>
      <w:r w:rsidRPr="00C45CA8">
        <w:rPr>
          <w:rFonts w:ascii="Arial" w:hAnsi="Arial" w:cs="Arial"/>
          <w:sz w:val="22"/>
          <w:szCs w:val="22"/>
          <w:lang w:eastAsia="pl-PL"/>
        </w:rPr>
        <w:t xml:space="preserve">ymiaru </w:t>
      </w:r>
      <w:r w:rsidR="00311113" w:rsidRPr="00C45CA8">
        <w:rPr>
          <w:rFonts w:ascii="Arial" w:hAnsi="Arial" w:cs="Arial"/>
          <w:sz w:val="22"/>
          <w:szCs w:val="22"/>
          <w:lang w:eastAsia="pl-PL"/>
        </w:rPr>
        <w:t xml:space="preserve">Podatków 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na bieżąco monitoruje wykonanie wszystkich wydanych przedsiębiorcom decyzji </w:t>
      </w:r>
      <w:r w:rsidRPr="00C45CA8">
        <w:rPr>
          <w:rFonts w:ascii="Arial" w:hAnsi="Arial" w:cs="Arial"/>
          <w:sz w:val="22"/>
          <w:szCs w:val="22"/>
          <w:lang w:eastAsia="pl-PL"/>
        </w:rPr>
        <w:t>o udzieleniu ulgi w spłacie zaległości</w:t>
      </w:r>
      <w:r w:rsidR="003357EE" w:rsidRPr="00C45CA8">
        <w:rPr>
          <w:rFonts w:ascii="Arial" w:hAnsi="Arial" w:cs="Arial"/>
          <w:sz w:val="22"/>
          <w:szCs w:val="22"/>
          <w:lang w:eastAsia="pl-PL"/>
        </w:rPr>
        <w:t xml:space="preserve">, celem sporządzenia sprawozdania </w:t>
      </w:r>
      <w:bookmarkStart w:id="0" w:name="_GoBack"/>
      <w:bookmarkEnd w:id="0"/>
      <w:r w:rsidR="003357EE" w:rsidRPr="00C45CA8">
        <w:rPr>
          <w:rFonts w:ascii="Arial" w:hAnsi="Arial" w:cs="Arial"/>
          <w:sz w:val="22"/>
          <w:szCs w:val="22"/>
          <w:lang w:eastAsia="pl-PL"/>
        </w:rPr>
        <w:t>z udzielonej pomocy publicznej.</w:t>
      </w:r>
    </w:p>
    <w:p w:rsidR="00E7488B" w:rsidRPr="00AD2E22" w:rsidRDefault="00E7488B" w:rsidP="00E7488B"/>
    <w:sectPr w:rsidR="00E7488B" w:rsidRPr="00AD2E22" w:rsidSect="00FE2700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3B" w:rsidRDefault="0052013B" w:rsidP="00A23942">
      <w:r>
        <w:separator/>
      </w:r>
    </w:p>
  </w:endnote>
  <w:endnote w:type="continuationSeparator" w:id="0">
    <w:p w:rsidR="0052013B" w:rsidRDefault="0052013B" w:rsidP="00A2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F2" w:rsidRPr="008D1FFA" w:rsidRDefault="007F38F2" w:rsidP="00FE2700">
    <w:pPr>
      <w:pStyle w:val="Stopka"/>
      <w:pBdr>
        <w:top w:val="single" w:sz="4" w:space="1" w:color="auto"/>
      </w:pBdr>
      <w:jc w:val="center"/>
      <w:rPr>
        <w:rStyle w:val="Numerstrony"/>
        <w:lang w:val="en-US"/>
      </w:rPr>
    </w:pPr>
    <w:r w:rsidRPr="008D1FFA">
      <w:rPr>
        <w:sz w:val="20"/>
        <w:lang w:val="en-US"/>
      </w:rPr>
      <w:t xml:space="preserve">ESOD: </w:t>
    </w:r>
    <w:r w:rsidR="00B201B3" w:rsidRPr="00B201B3">
      <w:rPr>
        <w:sz w:val="22"/>
        <w:szCs w:val="22"/>
      </w:rPr>
      <w:t>2018-87683</w:t>
    </w:r>
    <w:r w:rsidRPr="008D1FFA">
      <w:rPr>
        <w:sz w:val="20"/>
        <w:lang w:val="en-US"/>
      </w:rPr>
      <w:tab/>
    </w:r>
    <w:bookmarkStart w:id="1" w:name="PISMO_STATUS"/>
    <w:bookmarkEnd w:id="1"/>
    <w:r w:rsidRPr="008D1FFA">
      <w:rPr>
        <w:sz w:val="20"/>
        <w:lang w:val="en-US"/>
      </w:rPr>
      <w:tab/>
    </w:r>
    <w:r w:rsidR="007E7703" w:rsidRPr="008D1FFA">
      <w:rPr>
        <w:rStyle w:val="Numerstrony"/>
        <w:lang w:val="en-US"/>
      </w:rPr>
      <w:fldChar w:fldCharType="begin"/>
    </w:r>
    <w:r w:rsidRPr="008D1FFA">
      <w:rPr>
        <w:rStyle w:val="Numerstrony"/>
        <w:lang w:val="en-US"/>
      </w:rPr>
      <w:instrText xml:space="preserve"> PAGE </w:instrText>
    </w:r>
    <w:r w:rsidR="007E7703" w:rsidRPr="008D1FFA">
      <w:rPr>
        <w:rStyle w:val="Numerstrony"/>
        <w:lang w:val="en-US"/>
      </w:rPr>
      <w:fldChar w:fldCharType="separate"/>
    </w:r>
    <w:r w:rsidR="00F10F6D">
      <w:rPr>
        <w:rStyle w:val="Numerstrony"/>
        <w:noProof/>
        <w:lang w:val="en-US"/>
      </w:rPr>
      <w:t>1</w:t>
    </w:r>
    <w:r w:rsidR="007E7703" w:rsidRPr="008D1FFA">
      <w:rPr>
        <w:rStyle w:val="Numerstrony"/>
        <w:lang w:val="en-US"/>
      </w:rPr>
      <w:fldChar w:fldCharType="end"/>
    </w:r>
    <w:r w:rsidRPr="008D1FFA">
      <w:rPr>
        <w:rStyle w:val="Numerstrony"/>
        <w:lang w:val="en-US"/>
      </w:rPr>
      <w:t>/</w:t>
    </w:r>
    <w:r w:rsidR="007E7703" w:rsidRPr="008D1FFA">
      <w:rPr>
        <w:rStyle w:val="Numerstrony"/>
        <w:lang w:val="en-US"/>
      </w:rPr>
      <w:fldChar w:fldCharType="begin"/>
    </w:r>
    <w:r w:rsidRPr="008D1FFA">
      <w:rPr>
        <w:rStyle w:val="Numerstrony"/>
        <w:lang w:val="en-US"/>
      </w:rPr>
      <w:instrText xml:space="preserve"> NUMPAGES </w:instrText>
    </w:r>
    <w:r w:rsidR="007E7703" w:rsidRPr="008D1FFA">
      <w:rPr>
        <w:rStyle w:val="Numerstrony"/>
        <w:lang w:val="en-US"/>
      </w:rPr>
      <w:fldChar w:fldCharType="separate"/>
    </w:r>
    <w:r w:rsidR="00F10F6D">
      <w:rPr>
        <w:rStyle w:val="Numerstrony"/>
        <w:noProof/>
        <w:lang w:val="en-US"/>
      </w:rPr>
      <w:t>5</w:t>
    </w:r>
    <w:r w:rsidR="007E7703" w:rsidRPr="008D1FFA">
      <w:rPr>
        <w:rStyle w:val="Numerstrony"/>
        <w:lang w:val="en-US"/>
      </w:rPr>
      <w:fldChar w:fldCharType="end"/>
    </w:r>
  </w:p>
  <w:p w:rsidR="007F38F2" w:rsidRPr="008D1FFA" w:rsidRDefault="007F38F2" w:rsidP="00FE2700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 w:rsidRPr="008D1FFA">
      <w:rPr>
        <w:sz w:val="20"/>
      </w:rPr>
      <w:t>Pd/62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3B" w:rsidRDefault="0052013B" w:rsidP="00A23942">
      <w:r>
        <w:separator/>
      </w:r>
    </w:p>
  </w:footnote>
  <w:footnote w:type="continuationSeparator" w:id="0">
    <w:p w:rsidR="0052013B" w:rsidRDefault="0052013B" w:rsidP="00A23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D85"/>
    <w:multiLevelType w:val="hybridMultilevel"/>
    <w:tmpl w:val="F4EEDEDC"/>
    <w:lvl w:ilvl="0" w:tplc="4754EB4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07CEB"/>
    <w:multiLevelType w:val="hybridMultilevel"/>
    <w:tmpl w:val="A336F8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8103E"/>
    <w:multiLevelType w:val="hybridMultilevel"/>
    <w:tmpl w:val="A570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0C84"/>
    <w:multiLevelType w:val="hybridMultilevel"/>
    <w:tmpl w:val="40EE7E86"/>
    <w:lvl w:ilvl="0" w:tplc="E8D600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E366DC"/>
    <w:multiLevelType w:val="hybridMultilevel"/>
    <w:tmpl w:val="AF08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0C8D"/>
    <w:multiLevelType w:val="hybridMultilevel"/>
    <w:tmpl w:val="48BC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338E7E8">
      <w:start w:val="1"/>
      <w:numFmt w:val="decimal"/>
      <w:lvlText w:val="%2."/>
      <w:lvlJc w:val="left"/>
      <w:pPr>
        <w:ind w:left="36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87471"/>
    <w:multiLevelType w:val="hybridMultilevel"/>
    <w:tmpl w:val="C414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04B9D"/>
    <w:multiLevelType w:val="hybridMultilevel"/>
    <w:tmpl w:val="189A5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2DA2E5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546AF4"/>
    <w:multiLevelType w:val="hybridMultilevel"/>
    <w:tmpl w:val="BFCCA1CE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50C2B09"/>
    <w:multiLevelType w:val="hybridMultilevel"/>
    <w:tmpl w:val="C21C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ED369B"/>
    <w:multiLevelType w:val="hybridMultilevel"/>
    <w:tmpl w:val="B41C330E"/>
    <w:lvl w:ilvl="0" w:tplc="16C8507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57D63D1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B9323B"/>
    <w:multiLevelType w:val="hybridMultilevel"/>
    <w:tmpl w:val="F20AEA94"/>
    <w:lvl w:ilvl="0" w:tplc="E4AE7B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F4C46"/>
    <w:multiLevelType w:val="hybridMultilevel"/>
    <w:tmpl w:val="269C823E"/>
    <w:lvl w:ilvl="0" w:tplc="268E5D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DD7C65E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884114"/>
    <w:multiLevelType w:val="hybridMultilevel"/>
    <w:tmpl w:val="287A21F6"/>
    <w:lvl w:ilvl="0" w:tplc="5F5CE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E4595"/>
    <w:multiLevelType w:val="hybridMultilevel"/>
    <w:tmpl w:val="5D340E70"/>
    <w:lvl w:ilvl="0" w:tplc="5F967F2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88B"/>
    <w:rsid w:val="000713FA"/>
    <w:rsid w:val="0008597B"/>
    <w:rsid w:val="00092620"/>
    <w:rsid w:val="000D05B3"/>
    <w:rsid w:val="000F3F6B"/>
    <w:rsid w:val="000F731C"/>
    <w:rsid w:val="00101901"/>
    <w:rsid w:val="00114D8E"/>
    <w:rsid w:val="0012071A"/>
    <w:rsid w:val="001428FF"/>
    <w:rsid w:val="001436BC"/>
    <w:rsid w:val="001477A1"/>
    <w:rsid w:val="001554CA"/>
    <w:rsid w:val="001620E3"/>
    <w:rsid w:val="001C64F3"/>
    <w:rsid w:val="001E46F6"/>
    <w:rsid w:val="00212087"/>
    <w:rsid w:val="00233F4C"/>
    <w:rsid w:val="002523EA"/>
    <w:rsid w:val="00274199"/>
    <w:rsid w:val="00290B0A"/>
    <w:rsid w:val="0029643A"/>
    <w:rsid w:val="002A4D63"/>
    <w:rsid w:val="002E0EB0"/>
    <w:rsid w:val="002E6060"/>
    <w:rsid w:val="002E7553"/>
    <w:rsid w:val="002F6CFC"/>
    <w:rsid w:val="003062A7"/>
    <w:rsid w:val="00306778"/>
    <w:rsid w:val="00311113"/>
    <w:rsid w:val="00327DEC"/>
    <w:rsid w:val="003357EE"/>
    <w:rsid w:val="00342BB4"/>
    <w:rsid w:val="0035307E"/>
    <w:rsid w:val="00355DFB"/>
    <w:rsid w:val="00396004"/>
    <w:rsid w:val="003E4598"/>
    <w:rsid w:val="003E6CEA"/>
    <w:rsid w:val="003F1793"/>
    <w:rsid w:val="00404C73"/>
    <w:rsid w:val="004525E2"/>
    <w:rsid w:val="00474687"/>
    <w:rsid w:val="00484292"/>
    <w:rsid w:val="004A1080"/>
    <w:rsid w:val="004B7DCC"/>
    <w:rsid w:val="004E0FD5"/>
    <w:rsid w:val="00515219"/>
    <w:rsid w:val="0052013B"/>
    <w:rsid w:val="0054278E"/>
    <w:rsid w:val="00584CA3"/>
    <w:rsid w:val="0059284B"/>
    <w:rsid w:val="005D3A7F"/>
    <w:rsid w:val="005E7CF7"/>
    <w:rsid w:val="005F407F"/>
    <w:rsid w:val="0060380F"/>
    <w:rsid w:val="0061061E"/>
    <w:rsid w:val="006455CC"/>
    <w:rsid w:val="006550B9"/>
    <w:rsid w:val="0066258D"/>
    <w:rsid w:val="00666108"/>
    <w:rsid w:val="00695A42"/>
    <w:rsid w:val="006A4A54"/>
    <w:rsid w:val="006B0C59"/>
    <w:rsid w:val="006D55A0"/>
    <w:rsid w:val="006F177D"/>
    <w:rsid w:val="00724CC4"/>
    <w:rsid w:val="00746D43"/>
    <w:rsid w:val="007A01E4"/>
    <w:rsid w:val="007A21FA"/>
    <w:rsid w:val="007D07CA"/>
    <w:rsid w:val="007E7703"/>
    <w:rsid w:val="007F325F"/>
    <w:rsid w:val="007F38F2"/>
    <w:rsid w:val="00816AE0"/>
    <w:rsid w:val="00834128"/>
    <w:rsid w:val="00894C8C"/>
    <w:rsid w:val="008B6215"/>
    <w:rsid w:val="008C1ADA"/>
    <w:rsid w:val="008C3E99"/>
    <w:rsid w:val="00912EBF"/>
    <w:rsid w:val="00915777"/>
    <w:rsid w:val="00923CD9"/>
    <w:rsid w:val="0092499B"/>
    <w:rsid w:val="00941CA1"/>
    <w:rsid w:val="00974856"/>
    <w:rsid w:val="009E6892"/>
    <w:rsid w:val="009E75BC"/>
    <w:rsid w:val="009F01B4"/>
    <w:rsid w:val="00A05106"/>
    <w:rsid w:val="00A15AFD"/>
    <w:rsid w:val="00A23942"/>
    <w:rsid w:val="00A249C7"/>
    <w:rsid w:val="00A3624A"/>
    <w:rsid w:val="00A56ECF"/>
    <w:rsid w:val="00A640EA"/>
    <w:rsid w:val="00A70A5D"/>
    <w:rsid w:val="00A71269"/>
    <w:rsid w:val="00A80CB5"/>
    <w:rsid w:val="00AC3048"/>
    <w:rsid w:val="00AC32D0"/>
    <w:rsid w:val="00AC5E79"/>
    <w:rsid w:val="00AD2E22"/>
    <w:rsid w:val="00B201B3"/>
    <w:rsid w:val="00B24A5C"/>
    <w:rsid w:val="00B25008"/>
    <w:rsid w:val="00B25062"/>
    <w:rsid w:val="00B52406"/>
    <w:rsid w:val="00B669C4"/>
    <w:rsid w:val="00B7433D"/>
    <w:rsid w:val="00BA3650"/>
    <w:rsid w:val="00BF0AA8"/>
    <w:rsid w:val="00C10768"/>
    <w:rsid w:val="00C4171C"/>
    <w:rsid w:val="00C45CA8"/>
    <w:rsid w:val="00C54A6E"/>
    <w:rsid w:val="00C65382"/>
    <w:rsid w:val="00CE0567"/>
    <w:rsid w:val="00D0198B"/>
    <w:rsid w:val="00D043BB"/>
    <w:rsid w:val="00D151AE"/>
    <w:rsid w:val="00D23B5F"/>
    <w:rsid w:val="00D53DD6"/>
    <w:rsid w:val="00D576A3"/>
    <w:rsid w:val="00D60813"/>
    <w:rsid w:val="00D62C52"/>
    <w:rsid w:val="00D977B9"/>
    <w:rsid w:val="00DA34C8"/>
    <w:rsid w:val="00DA700B"/>
    <w:rsid w:val="00DC2E96"/>
    <w:rsid w:val="00E0117D"/>
    <w:rsid w:val="00E45EFB"/>
    <w:rsid w:val="00E7488B"/>
    <w:rsid w:val="00E854AE"/>
    <w:rsid w:val="00EB49C8"/>
    <w:rsid w:val="00EF3713"/>
    <w:rsid w:val="00F01F51"/>
    <w:rsid w:val="00F10F6D"/>
    <w:rsid w:val="00F23275"/>
    <w:rsid w:val="00F37A6E"/>
    <w:rsid w:val="00F47AEB"/>
    <w:rsid w:val="00F53911"/>
    <w:rsid w:val="00F93D8E"/>
    <w:rsid w:val="00FA2293"/>
    <w:rsid w:val="00FC1331"/>
    <w:rsid w:val="00FE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88B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E7488B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335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B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01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1B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88B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E7488B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3357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5196-97C9-4BA9-B191-33CDA15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</dc:creator>
  <cp:lastModifiedBy>UMR</cp:lastModifiedBy>
  <cp:revision>87</cp:revision>
  <cp:lastPrinted>2018-09-03T09:27:00Z</cp:lastPrinted>
  <dcterms:created xsi:type="dcterms:W3CDTF">2018-03-21T08:46:00Z</dcterms:created>
  <dcterms:modified xsi:type="dcterms:W3CDTF">2018-09-06T06:25:00Z</dcterms:modified>
</cp:coreProperties>
</file>