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tbl>
      <w:tblPr>
        <w:tblW w:w="106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8"/>
        <w:gridCol w:w="6738"/>
      </w:tblGrid>
      <w:tr w:rsidR="00D50C76" w:rsidRPr="00D50C76" w:rsidTr="00D50C76">
        <w:trPr>
          <w:tblCellSpacing w:w="15" w:type="dxa"/>
        </w:trPr>
        <w:tc>
          <w:tcPr>
            <w:tcW w:w="3719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50C76" w:rsidRPr="00D50C76" w:rsidRDefault="00D50C76" w:rsidP="00D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pl-PL"/>
              </w:rPr>
            </w:pPr>
            <w:r w:rsidRPr="00D50C7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pl-PL"/>
              </w:rPr>
              <w:t>Identyfikator postępowania</w:t>
            </w:r>
          </w:p>
        </w:tc>
        <w:tc>
          <w:tcPr>
            <w:tcW w:w="6511" w:type="dxa"/>
            <w:tcMar>
              <w:top w:w="125" w:type="dxa"/>
              <w:left w:w="125" w:type="dxa"/>
              <w:bottom w:w="125" w:type="dxa"/>
              <w:right w:w="125" w:type="dxa"/>
            </w:tcMar>
            <w:vAlign w:val="center"/>
            <w:hideMark/>
          </w:tcPr>
          <w:p w:rsidR="00D50C76" w:rsidRPr="00D50C76" w:rsidRDefault="00D50C76" w:rsidP="00D50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pl-PL"/>
              </w:rPr>
            </w:pPr>
            <w:r w:rsidRPr="00D50C76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pl-PL"/>
              </w:rPr>
              <w:t>3afdcc2e-5551-46aa-8ec5-5288c598fb28</w:t>
            </w:r>
          </w:p>
        </w:tc>
      </w:tr>
    </w:tbl>
    <w:p w:rsidR="00D50C76" w:rsidRDefault="006578B6" w:rsidP="006578B6">
      <w:pPr>
        <w:tabs>
          <w:tab w:val="left" w:pos="3356"/>
        </w:tabs>
      </w:pPr>
      <w:r>
        <w:tab/>
      </w:r>
    </w:p>
    <w:sectPr w:rsidR="00D50C76" w:rsidSect="006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50C76"/>
    <w:rsid w:val="006578B6"/>
    <w:rsid w:val="0067379A"/>
    <w:rsid w:val="00D5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Łukasz Kobeszko</cp:lastModifiedBy>
  <cp:revision>1</cp:revision>
  <dcterms:created xsi:type="dcterms:W3CDTF">2019-01-02T08:46:00Z</dcterms:created>
  <dcterms:modified xsi:type="dcterms:W3CDTF">2019-01-02T09:04:00Z</dcterms:modified>
</cp:coreProperties>
</file>