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6" w:rsidRDefault="00832490">
      <w:pPr>
        <w:pStyle w:val="Standard"/>
        <w:jc w:val="center"/>
        <w:rPr>
          <w:b/>
          <w:bCs/>
        </w:rPr>
      </w:pPr>
      <w:r>
        <w:rPr>
          <w:b/>
          <w:bCs/>
        </w:rPr>
        <w:t>ZARZĄDZENIE NR</w:t>
      </w:r>
      <w:r w:rsidR="0062658A">
        <w:rPr>
          <w:b/>
          <w:bCs/>
        </w:rPr>
        <w:t xml:space="preserve"> 59/2019</w:t>
      </w:r>
    </w:p>
    <w:p w:rsidR="00F51236" w:rsidRDefault="00832490">
      <w:pPr>
        <w:pStyle w:val="Standard"/>
        <w:jc w:val="center"/>
        <w:rPr>
          <w:b/>
          <w:bCs/>
        </w:rPr>
      </w:pPr>
      <w:r>
        <w:rPr>
          <w:b/>
          <w:bCs/>
        </w:rPr>
        <w:t>PREZYDENTA MIASTA RYBNIKA</w:t>
      </w:r>
    </w:p>
    <w:p w:rsidR="00F51236" w:rsidRDefault="00832490">
      <w:pPr>
        <w:pStyle w:val="Standard"/>
        <w:jc w:val="center"/>
        <w:rPr>
          <w:b/>
          <w:bCs/>
        </w:rPr>
      </w:pPr>
      <w:r>
        <w:rPr>
          <w:b/>
          <w:bCs/>
        </w:rPr>
        <w:t>z dnia</w:t>
      </w:r>
      <w:r w:rsidR="0062658A">
        <w:rPr>
          <w:b/>
          <w:bCs/>
        </w:rPr>
        <w:t xml:space="preserve"> 22 stycznia 2019r.</w:t>
      </w:r>
    </w:p>
    <w:p w:rsidR="00F51236" w:rsidRDefault="00F51236">
      <w:pPr>
        <w:pStyle w:val="Standard"/>
        <w:jc w:val="center"/>
        <w:rPr>
          <w:b/>
          <w:bCs/>
        </w:rPr>
      </w:pPr>
    </w:p>
    <w:p w:rsidR="00F51236" w:rsidRDefault="00F51236">
      <w:pPr>
        <w:pStyle w:val="Standard"/>
        <w:jc w:val="center"/>
        <w:rPr>
          <w:b/>
          <w:bCs/>
        </w:rPr>
      </w:pPr>
    </w:p>
    <w:p w:rsidR="00F51236" w:rsidRDefault="00F51236">
      <w:pPr>
        <w:pStyle w:val="Standard"/>
        <w:jc w:val="center"/>
        <w:rPr>
          <w:b/>
          <w:bCs/>
        </w:rPr>
      </w:pPr>
    </w:p>
    <w:p w:rsidR="00F51236" w:rsidRDefault="00832490">
      <w:pPr>
        <w:pStyle w:val="Standard"/>
        <w:jc w:val="center"/>
        <w:rPr>
          <w:b/>
          <w:bCs/>
        </w:rPr>
      </w:pPr>
      <w:r>
        <w:rPr>
          <w:b/>
          <w:bCs/>
        </w:rPr>
        <w:t>w sprawie  wysokości opłat za korzystanie z usług obiektu „Miejska Kompostownia Odpadów Roślinnych” na terenie Zarządzenia Zieleni Miejskiej w Rybniku</w:t>
      </w:r>
    </w:p>
    <w:p w:rsidR="00F51236" w:rsidRDefault="00F51236">
      <w:pPr>
        <w:pStyle w:val="Standard"/>
        <w:rPr>
          <w:b/>
          <w:bCs/>
        </w:rPr>
      </w:pPr>
    </w:p>
    <w:p w:rsidR="00F51236" w:rsidRDefault="00F51236">
      <w:pPr>
        <w:pStyle w:val="Standard"/>
        <w:rPr>
          <w:b/>
          <w:bCs/>
        </w:rPr>
      </w:pPr>
    </w:p>
    <w:p w:rsidR="00DD31F7" w:rsidRDefault="00832490" w:rsidP="00DD31F7">
      <w:pPr>
        <w:pStyle w:val="Standard"/>
      </w:pPr>
      <w:r>
        <w:t>Działając na podstawie przepisów:</w:t>
      </w:r>
    </w:p>
    <w:p w:rsidR="00DD31F7" w:rsidRDefault="00DD31F7" w:rsidP="00DD31F7">
      <w:pPr>
        <w:pStyle w:val="Standard"/>
        <w:jc w:val="both"/>
      </w:pPr>
      <w:r>
        <w:t xml:space="preserve">- </w:t>
      </w:r>
      <w:r w:rsidR="00832490">
        <w:t>art. 30 ust. 2 pkt 3 ustawy z dnia 8 marca 1990 r. o samorządzie gminnym (tekst jednolity</w:t>
      </w:r>
      <w:r>
        <w:t xml:space="preserve"> Dz.U. </w:t>
      </w:r>
      <w:r w:rsidR="00832490">
        <w:t>z</w:t>
      </w:r>
      <w:r>
        <w:t> </w:t>
      </w:r>
      <w:r w:rsidR="00832490">
        <w:t>2018 r.  poz. 994 z późn. zm.),</w:t>
      </w:r>
    </w:p>
    <w:p w:rsidR="00F51236" w:rsidRDefault="00DD31F7" w:rsidP="00DD31F7">
      <w:pPr>
        <w:pStyle w:val="Standard"/>
        <w:jc w:val="both"/>
      </w:pPr>
      <w:r>
        <w:t xml:space="preserve">- </w:t>
      </w:r>
      <w:r w:rsidR="00832490">
        <w:t>uchwały nr 156/XI/2007 Rady Miasta Rybnika z dnia 27 czerwca 2007 r. w sprawie</w:t>
      </w:r>
      <w:r>
        <w:t xml:space="preserve"> </w:t>
      </w:r>
      <w:r w:rsidR="00832490">
        <w:t xml:space="preserve">upoważnienia  Prezydenta Miasta do określenia wysokości opłat za korzystanie z usług obiektu </w:t>
      </w:r>
      <w:r>
        <w:t>K</w:t>
      </w:r>
      <w:r w:rsidR="00832490">
        <w:t xml:space="preserve">ompostowni, </w:t>
      </w:r>
      <w:r>
        <w:t>b</w:t>
      </w:r>
      <w:r w:rsidR="00832490">
        <w:t>ędącej w gestii jednostki organizacyjnej miasta Rybnika, tj. Zarządu Zieleni</w:t>
      </w:r>
      <w:r>
        <w:t xml:space="preserve"> </w:t>
      </w:r>
      <w:r w:rsidR="00832490">
        <w:t>Miejskiej w Rybniku</w:t>
      </w:r>
    </w:p>
    <w:p w:rsidR="00F51236" w:rsidRDefault="00F51236">
      <w:pPr>
        <w:pStyle w:val="Standard"/>
      </w:pPr>
    </w:p>
    <w:p w:rsidR="00F51236" w:rsidRDefault="00832490">
      <w:pPr>
        <w:pStyle w:val="Standard"/>
        <w:jc w:val="center"/>
        <w:rPr>
          <w:b/>
          <w:bCs/>
        </w:rPr>
      </w:pPr>
      <w:r>
        <w:rPr>
          <w:b/>
          <w:bCs/>
        </w:rPr>
        <w:t>zarządzam, co następuje</w:t>
      </w:r>
    </w:p>
    <w:p w:rsidR="00F51236" w:rsidRDefault="00F51236">
      <w:pPr>
        <w:pStyle w:val="Standard"/>
        <w:ind w:left="360"/>
        <w:jc w:val="both"/>
        <w:rPr>
          <w:b/>
          <w:bCs/>
        </w:rPr>
      </w:pPr>
    </w:p>
    <w:p w:rsidR="00F51236" w:rsidRDefault="00F51236">
      <w:pPr>
        <w:pStyle w:val="Standard"/>
        <w:jc w:val="center"/>
        <w:rPr>
          <w:b/>
          <w:bCs/>
        </w:rPr>
      </w:pPr>
    </w:p>
    <w:p w:rsidR="00F51236" w:rsidRDefault="00832490">
      <w:pPr>
        <w:pStyle w:val="Standard"/>
        <w:ind w:hanging="340"/>
        <w:jc w:val="center"/>
      </w:pPr>
      <w:r>
        <w:t>§ 1</w:t>
      </w:r>
    </w:p>
    <w:p w:rsidR="00F51236" w:rsidRDefault="00F51236">
      <w:pPr>
        <w:pStyle w:val="Standard"/>
        <w:jc w:val="center"/>
      </w:pPr>
    </w:p>
    <w:p w:rsidR="00F51236" w:rsidRDefault="00832490">
      <w:pPr>
        <w:pStyle w:val="Standard"/>
        <w:numPr>
          <w:ilvl w:val="0"/>
          <w:numId w:val="1"/>
        </w:numPr>
        <w:jc w:val="both"/>
      </w:pPr>
      <w:r>
        <w:t>Ustalam wysokość opłat za korzystanie z usług obiektu „Miejska Kompostownia Odpadów</w:t>
      </w:r>
    </w:p>
    <w:p w:rsidR="00F51236" w:rsidRDefault="00832490">
      <w:pPr>
        <w:pStyle w:val="Standard"/>
        <w:ind w:left="720"/>
        <w:jc w:val="both"/>
      </w:pPr>
      <w:r>
        <w:t>Roślinnych”, za przyjmowanie odpadów biodegradowalnych pochodzenia roślinnego na             terenie jednostki organizacyjnej miasta Rybnika – Zarządu Zieleni Miejskiej.</w:t>
      </w:r>
    </w:p>
    <w:p w:rsidR="00F51236" w:rsidRDefault="00832490">
      <w:pPr>
        <w:pStyle w:val="Standard"/>
        <w:numPr>
          <w:ilvl w:val="0"/>
          <w:numId w:val="1"/>
        </w:numPr>
        <w:jc w:val="both"/>
      </w:pPr>
      <w:r>
        <w:t>Wysokość opłat dla przedsiębiorców prowadzących działalność gospodarczą  w zakresie odbioru lub transportu odpadów komunalnych zgodnie z obowiązującymi w tym zakresie przepisami oraz dokonujących wycinki drzew lub prowadzących  roboty ogrodnicze oraz osób fizycznych mieszkańców Miasta Rybnika i mieszkańców  gmin sąsiadujących  z Miastem Rybnik, w których kompostownie nie są prowadzone zawiera cennik stanowiący załącznik Nr 1 do niniejszego zarządzenia.</w:t>
      </w:r>
    </w:p>
    <w:p w:rsidR="00F51236" w:rsidRDefault="00832490">
      <w:pPr>
        <w:pStyle w:val="Standard"/>
        <w:numPr>
          <w:ilvl w:val="0"/>
          <w:numId w:val="1"/>
        </w:numPr>
        <w:jc w:val="both"/>
      </w:pPr>
      <w:r>
        <w:t>Wysokość opłat dla jednostek organizacyjnych  Miasta Rybnika zawiera cennik stanowiący załącznik Nr 2 do niniejszego zarządzenia.</w:t>
      </w:r>
    </w:p>
    <w:p w:rsidR="00F51236" w:rsidRDefault="00F51236">
      <w:pPr>
        <w:pStyle w:val="Standard"/>
        <w:jc w:val="center"/>
      </w:pPr>
    </w:p>
    <w:p w:rsidR="00F51236" w:rsidRDefault="00832490">
      <w:pPr>
        <w:pStyle w:val="Standard"/>
        <w:ind w:hanging="340"/>
        <w:jc w:val="center"/>
      </w:pPr>
      <w:r>
        <w:t>§ 2</w:t>
      </w:r>
    </w:p>
    <w:p w:rsidR="00F51236" w:rsidRDefault="00F51236">
      <w:pPr>
        <w:pStyle w:val="Standard"/>
        <w:jc w:val="center"/>
      </w:pPr>
    </w:p>
    <w:p w:rsidR="00F51236" w:rsidRDefault="00832490">
      <w:pPr>
        <w:pStyle w:val="Standard"/>
        <w:jc w:val="both"/>
      </w:pPr>
      <w:r>
        <w:t>Traci moc zarządzenie nr 518/2014 Prezydenta Miasta Rybnika z dnia 08.10.2014 r. w sprawie wysokości opłat za korzystanie z usług obiektu „Miejska Kompostownia Odpadów Roślinnych”    na</w:t>
      </w:r>
      <w:r w:rsidR="00DD31F7">
        <w:t> </w:t>
      </w:r>
      <w:r>
        <w:t>terenie Zarządu Zieleni Miejskiej w Rybniku.</w:t>
      </w:r>
    </w:p>
    <w:p w:rsidR="00F51236" w:rsidRDefault="00F51236">
      <w:pPr>
        <w:pStyle w:val="Standard"/>
      </w:pPr>
    </w:p>
    <w:p w:rsidR="00F51236" w:rsidRDefault="00832490">
      <w:pPr>
        <w:pStyle w:val="Standard"/>
        <w:tabs>
          <w:tab w:val="left" w:pos="5040"/>
        </w:tabs>
        <w:jc w:val="center"/>
      </w:pPr>
      <w:r>
        <w:t>§ 3</w:t>
      </w: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832490">
      <w:pPr>
        <w:pStyle w:val="Standard"/>
        <w:tabs>
          <w:tab w:val="left" w:pos="5040"/>
        </w:tabs>
        <w:jc w:val="both"/>
      </w:pPr>
      <w:r>
        <w:t>Nadzór nad wykonaniem zarządzenia  powierza się Dyrektorowi Zarządu Zieleni Miejskiej w Rybniku.</w:t>
      </w:r>
    </w:p>
    <w:p w:rsidR="00F51236" w:rsidRDefault="00F51236">
      <w:pPr>
        <w:pStyle w:val="Standard"/>
        <w:tabs>
          <w:tab w:val="left" w:pos="5040"/>
        </w:tabs>
      </w:pPr>
    </w:p>
    <w:p w:rsidR="00F51236" w:rsidRDefault="00832490">
      <w:pPr>
        <w:pStyle w:val="Standard"/>
        <w:tabs>
          <w:tab w:val="left" w:pos="5040"/>
        </w:tabs>
        <w:jc w:val="center"/>
      </w:pPr>
      <w:r>
        <w:t>§ 4</w:t>
      </w:r>
    </w:p>
    <w:p w:rsidR="00F51236" w:rsidRDefault="00F51236">
      <w:pPr>
        <w:pStyle w:val="Standard"/>
        <w:tabs>
          <w:tab w:val="left" w:pos="5040"/>
        </w:tabs>
      </w:pPr>
    </w:p>
    <w:p w:rsidR="00F51236" w:rsidRDefault="00832490">
      <w:pPr>
        <w:pStyle w:val="Standard"/>
        <w:tabs>
          <w:tab w:val="left" w:pos="5040"/>
        </w:tabs>
      </w:pPr>
      <w:r>
        <w:t>Zarządzenie wchodzi w życie z dniem 1 lutego 2019 r.</w:t>
      </w:r>
    </w:p>
    <w:p w:rsidR="00F51236" w:rsidRDefault="00F51236">
      <w:pPr>
        <w:pStyle w:val="Standard"/>
        <w:tabs>
          <w:tab w:val="left" w:pos="5040"/>
        </w:tabs>
      </w:pPr>
    </w:p>
    <w:p w:rsidR="00F51236" w:rsidRDefault="00F51236">
      <w:pPr>
        <w:pStyle w:val="Standard"/>
        <w:tabs>
          <w:tab w:val="left" w:pos="5040"/>
        </w:tabs>
      </w:pPr>
    </w:p>
    <w:p w:rsidR="00F51236" w:rsidRDefault="00F51236">
      <w:pPr>
        <w:pStyle w:val="Standard"/>
        <w:tabs>
          <w:tab w:val="left" w:pos="5040"/>
        </w:tabs>
      </w:pPr>
    </w:p>
    <w:p w:rsidR="00F51236" w:rsidRDefault="00F51236">
      <w:pPr>
        <w:pStyle w:val="Standard"/>
        <w:tabs>
          <w:tab w:val="left" w:pos="5040"/>
        </w:tabs>
      </w:pPr>
    </w:p>
    <w:p w:rsidR="00F51236" w:rsidRDefault="00F51236">
      <w:pPr>
        <w:pStyle w:val="Standard"/>
        <w:tabs>
          <w:tab w:val="left" w:pos="5040"/>
        </w:tabs>
      </w:pPr>
    </w:p>
    <w:p w:rsidR="00F51236" w:rsidRDefault="00832490">
      <w:pPr>
        <w:pStyle w:val="Standard"/>
        <w:tabs>
          <w:tab w:val="left" w:pos="5040"/>
        </w:tabs>
        <w:jc w:val="right"/>
      </w:pPr>
      <w:r>
        <w:t xml:space="preserve">        Załącznik Nr 1</w:t>
      </w:r>
    </w:p>
    <w:p w:rsidR="00F51236" w:rsidRDefault="007D47D9">
      <w:pPr>
        <w:pStyle w:val="Standard"/>
        <w:tabs>
          <w:tab w:val="left" w:pos="5040"/>
        </w:tabs>
        <w:jc w:val="right"/>
      </w:pPr>
      <w:r>
        <w:t>do zarządzenia nr 59/2019</w:t>
      </w:r>
    </w:p>
    <w:p w:rsidR="00F51236" w:rsidRDefault="00832490">
      <w:pPr>
        <w:pStyle w:val="Standard"/>
        <w:tabs>
          <w:tab w:val="left" w:pos="5040"/>
        </w:tabs>
        <w:jc w:val="right"/>
      </w:pPr>
      <w:r>
        <w:t xml:space="preserve"> Prezydenta Miasta Rybnika z d</w:t>
      </w:r>
      <w:r w:rsidR="007D47D9">
        <w:t>nia 22 stycznia 2019r.</w:t>
      </w: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 xml:space="preserve">Cennik opłat  </w:t>
      </w: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za przyjmowanie odpadów biodegradowalnych</w:t>
      </w: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w „Miejskiej Kompostowni Odpadów Roślinnych”</w:t>
      </w: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na terenie Zarządu Zieleni Miejskiej w Rybniku</w:t>
      </w: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832490">
      <w:pPr>
        <w:pStyle w:val="Standard"/>
        <w:tabs>
          <w:tab w:val="left" w:pos="5040"/>
        </w:tabs>
      </w:pPr>
      <w:r>
        <w:t>Opłaty za przyjęcie odpadów biodegradowalnych pochodzenia roślinnego tj. liści, chwastów, traw, pędów i gałęzi roślin oraz wiór, trocin i odpadów drewna wynoszą:</w:t>
      </w:r>
    </w:p>
    <w:p w:rsidR="00F51236" w:rsidRDefault="00F51236">
      <w:pPr>
        <w:pStyle w:val="Standard"/>
        <w:tabs>
          <w:tab w:val="left" w:pos="5040"/>
        </w:tabs>
      </w:pPr>
    </w:p>
    <w:p w:rsidR="00F51236" w:rsidRDefault="00832490">
      <w:pPr>
        <w:pStyle w:val="Standard"/>
        <w:numPr>
          <w:ilvl w:val="0"/>
          <w:numId w:val="2"/>
        </w:numPr>
        <w:tabs>
          <w:tab w:val="left" w:pos="3600"/>
          <w:tab w:val="right" w:pos="8130"/>
        </w:tabs>
      </w:pPr>
      <w:r>
        <w:t xml:space="preserve">Dla przedsiębiorców prowadzących działalność gospodarczą </w:t>
      </w:r>
      <w:r>
        <w:tab/>
        <w:t>200,00 zł/t</w:t>
      </w:r>
    </w:p>
    <w:p w:rsidR="00F51236" w:rsidRDefault="00832490">
      <w:pPr>
        <w:pStyle w:val="Standard"/>
        <w:tabs>
          <w:tab w:val="left" w:pos="5040"/>
          <w:tab w:val="right" w:pos="9570"/>
        </w:tabs>
      </w:pPr>
      <w:r>
        <w:t xml:space="preserve">           dostarczających w/w odpady, w tym:</w:t>
      </w:r>
    </w:p>
    <w:p w:rsidR="00F51236" w:rsidRDefault="00F51236">
      <w:pPr>
        <w:pStyle w:val="Standard"/>
        <w:tabs>
          <w:tab w:val="left" w:pos="5040"/>
          <w:tab w:val="right" w:pos="9570"/>
        </w:tabs>
      </w:pPr>
    </w:p>
    <w:p w:rsidR="00F51236" w:rsidRDefault="00832490">
      <w:pPr>
        <w:pStyle w:val="Standard"/>
        <w:numPr>
          <w:ilvl w:val="0"/>
          <w:numId w:val="3"/>
        </w:numPr>
        <w:tabs>
          <w:tab w:val="left" w:pos="3000"/>
          <w:tab w:val="right" w:pos="7530"/>
        </w:tabs>
      </w:pPr>
      <w:r>
        <w:t xml:space="preserve">posiadających wymagane zezwolenie na prowadzenie działalności </w:t>
      </w:r>
    </w:p>
    <w:p w:rsidR="00F51236" w:rsidRDefault="00832490">
      <w:pPr>
        <w:pStyle w:val="Standard"/>
        <w:tabs>
          <w:tab w:val="left" w:pos="5040"/>
          <w:tab w:val="right" w:pos="9570"/>
        </w:tabs>
        <w:ind w:left="1020"/>
      </w:pPr>
      <w:r>
        <w:t>w zakresie odbioru lub transportu odpadów</w:t>
      </w:r>
    </w:p>
    <w:p w:rsidR="00F51236" w:rsidRDefault="00832490">
      <w:pPr>
        <w:pStyle w:val="Standard"/>
        <w:tabs>
          <w:tab w:val="left" w:pos="5040"/>
          <w:tab w:val="right" w:pos="9570"/>
        </w:tabs>
      </w:pPr>
      <w:r>
        <w:t xml:space="preserve">           2)  dokonujących wycinki drzew lub prowadzących roboty </w:t>
      </w:r>
    </w:p>
    <w:p w:rsidR="00F51236" w:rsidRDefault="00832490">
      <w:pPr>
        <w:pStyle w:val="Standard"/>
        <w:tabs>
          <w:tab w:val="left" w:pos="5040"/>
          <w:tab w:val="right" w:pos="9570"/>
        </w:tabs>
      </w:pPr>
      <w:r>
        <w:t xml:space="preserve">                ogrodnicze na terenie Miasta Rybnika</w:t>
      </w:r>
    </w:p>
    <w:p w:rsidR="00F51236" w:rsidRDefault="00F51236">
      <w:pPr>
        <w:pStyle w:val="Standard"/>
        <w:tabs>
          <w:tab w:val="left" w:pos="5040"/>
          <w:tab w:val="right" w:pos="9570"/>
        </w:tabs>
      </w:pPr>
    </w:p>
    <w:p w:rsidR="00F51236" w:rsidRDefault="00832490">
      <w:pPr>
        <w:pStyle w:val="Standard"/>
        <w:numPr>
          <w:ilvl w:val="0"/>
          <w:numId w:val="2"/>
        </w:numPr>
        <w:tabs>
          <w:tab w:val="left" w:pos="3600"/>
          <w:tab w:val="right" w:pos="8130"/>
        </w:tabs>
      </w:pPr>
      <w:r>
        <w:t xml:space="preserve">Dla osób fizycznych - mieszkańców miasta Rybnika  oraz mieszkańców  gmin sąsiadujących  z Miastem Rybnik, w których kompostownie nie są prowadzone: </w:t>
      </w:r>
      <w:r>
        <w:tab/>
      </w:r>
    </w:p>
    <w:p w:rsidR="00F51236" w:rsidRDefault="00F51236">
      <w:pPr>
        <w:pStyle w:val="Standard"/>
        <w:tabs>
          <w:tab w:val="left" w:pos="5040"/>
          <w:tab w:val="right" w:pos="9570"/>
        </w:tabs>
      </w:pPr>
    </w:p>
    <w:p w:rsidR="00F51236" w:rsidRDefault="00832490">
      <w:pPr>
        <w:pStyle w:val="Standard"/>
        <w:numPr>
          <w:ilvl w:val="0"/>
          <w:numId w:val="4"/>
        </w:numPr>
        <w:tabs>
          <w:tab w:val="left" w:pos="3600"/>
          <w:tab w:val="right" w:pos="8130"/>
        </w:tabs>
      </w:pPr>
      <w:r>
        <w:t xml:space="preserve"> przy jednokrotnej dziennej dostawie własnym transportem </w:t>
      </w:r>
      <w:r>
        <w:tab/>
        <w:t>0 zł</w:t>
      </w:r>
    </w:p>
    <w:p w:rsidR="00F51236" w:rsidRDefault="00832490">
      <w:pPr>
        <w:pStyle w:val="Standard"/>
        <w:tabs>
          <w:tab w:val="left" w:pos="5040"/>
          <w:tab w:val="right" w:pos="9570"/>
        </w:tabs>
      </w:pPr>
      <w:r>
        <w:t xml:space="preserve">            w/w odpadów w ilości do 100 kg,</w:t>
      </w:r>
    </w:p>
    <w:p w:rsidR="00F51236" w:rsidRDefault="00F51236">
      <w:pPr>
        <w:pStyle w:val="Standard"/>
        <w:tabs>
          <w:tab w:val="left" w:pos="5040"/>
          <w:tab w:val="right" w:pos="9570"/>
        </w:tabs>
      </w:pPr>
    </w:p>
    <w:p w:rsidR="00F51236" w:rsidRDefault="00832490">
      <w:pPr>
        <w:pStyle w:val="Standard"/>
        <w:numPr>
          <w:ilvl w:val="0"/>
          <w:numId w:val="4"/>
        </w:numPr>
        <w:tabs>
          <w:tab w:val="left" w:pos="3600"/>
          <w:tab w:val="right" w:pos="8130"/>
        </w:tabs>
      </w:pPr>
      <w:r>
        <w:t xml:space="preserve">przy </w:t>
      </w:r>
      <w:r>
        <w:rPr>
          <w:b/>
          <w:bCs/>
        </w:rPr>
        <w:t xml:space="preserve"> </w:t>
      </w:r>
      <w:r>
        <w:t xml:space="preserve">przekroczeniu wagi 100 kg przy jednokrotnej dostawie dziennej </w:t>
      </w:r>
      <w:r>
        <w:tab/>
        <w:t>200,00 zł/t</w:t>
      </w:r>
    </w:p>
    <w:p w:rsidR="00F51236" w:rsidRDefault="00832490">
      <w:pPr>
        <w:pStyle w:val="Standard"/>
        <w:tabs>
          <w:tab w:val="left" w:pos="5040"/>
          <w:tab w:val="right" w:pos="9570"/>
        </w:tabs>
      </w:pPr>
      <w:r>
        <w:t xml:space="preserve">            lub w razie ponownego przywozu w tym samym dniu</w:t>
      </w:r>
    </w:p>
    <w:p w:rsidR="00F51236" w:rsidRDefault="00832490">
      <w:pPr>
        <w:pStyle w:val="Standard"/>
        <w:tabs>
          <w:tab w:val="left" w:pos="5040"/>
          <w:tab w:val="right" w:pos="9570"/>
        </w:tabs>
      </w:pPr>
      <w:r>
        <w:t xml:space="preserve">            nalicza się odpłatność jak w pkt 1.</w:t>
      </w:r>
      <w:r>
        <w:tab/>
      </w:r>
      <w:r>
        <w:tab/>
      </w:r>
    </w:p>
    <w:p w:rsidR="00F51236" w:rsidRDefault="00F51236">
      <w:pPr>
        <w:pStyle w:val="Standard"/>
        <w:tabs>
          <w:tab w:val="left" w:pos="5040"/>
          <w:tab w:val="right" w:pos="9570"/>
        </w:tabs>
      </w:pPr>
    </w:p>
    <w:p w:rsidR="00F51236" w:rsidRDefault="00832490">
      <w:pPr>
        <w:pStyle w:val="Standard"/>
        <w:numPr>
          <w:ilvl w:val="0"/>
          <w:numId w:val="2"/>
        </w:numPr>
        <w:tabs>
          <w:tab w:val="left" w:pos="-630"/>
          <w:tab w:val="left" w:pos="3600"/>
          <w:tab w:val="right" w:pos="8130"/>
        </w:tabs>
      </w:pPr>
      <w:r>
        <w:t>Do wymienionych cen dolicza się należny podatek VAT.</w:t>
      </w: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pageBreakBefore/>
        <w:tabs>
          <w:tab w:val="left" w:pos="5040"/>
        </w:tabs>
        <w:jc w:val="center"/>
      </w:pPr>
    </w:p>
    <w:p w:rsidR="00F51236" w:rsidRDefault="00832490">
      <w:pPr>
        <w:pStyle w:val="Standard"/>
        <w:tabs>
          <w:tab w:val="left" w:pos="5040"/>
        </w:tabs>
        <w:jc w:val="right"/>
      </w:pPr>
      <w:r>
        <w:t xml:space="preserve"> Załącznik Nr 2</w:t>
      </w:r>
    </w:p>
    <w:p w:rsidR="00F51236" w:rsidRDefault="007D47D9">
      <w:pPr>
        <w:pStyle w:val="Standard"/>
        <w:tabs>
          <w:tab w:val="left" w:pos="5040"/>
        </w:tabs>
        <w:jc w:val="right"/>
      </w:pPr>
      <w:r>
        <w:t>do zarządzenia nr 59/2019</w:t>
      </w:r>
    </w:p>
    <w:p w:rsidR="00F51236" w:rsidRDefault="00832490">
      <w:pPr>
        <w:pStyle w:val="Standard"/>
        <w:tabs>
          <w:tab w:val="left" w:pos="5040"/>
        </w:tabs>
        <w:jc w:val="right"/>
      </w:pPr>
      <w:r>
        <w:t xml:space="preserve"> Prezyden</w:t>
      </w:r>
      <w:r w:rsidR="007D47D9">
        <w:t>ta Miasta Rybnika z dnia 22 stycznia 2019</w:t>
      </w:r>
      <w:bookmarkStart w:id="0" w:name="_GoBack"/>
      <w:bookmarkEnd w:id="0"/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Cennik opłat</w:t>
      </w: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za przyjmowanie odpadów biodegradowalnych</w:t>
      </w: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w „Miejskiej Kompostowni Odpadów Roślinnych”</w:t>
      </w:r>
    </w:p>
    <w:p w:rsidR="00F51236" w:rsidRDefault="00832490">
      <w:pPr>
        <w:pStyle w:val="Standard"/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na terenie Zarządu Zieleni Miejskiej w Rybniku</w:t>
      </w: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832490">
      <w:pPr>
        <w:pStyle w:val="Standard"/>
        <w:tabs>
          <w:tab w:val="left" w:pos="5040"/>
        </w:tabs>
      </w:pPr>
      <w:r>
        <w:t>Opłaty za przyjęcie odpadów biodegradowalnych pochodzenia roślinnego tj. liści, chwastów, traw, pędów i gałęzi roślin oraz wiór, trocin i odpadów drewna wynoszą:</w:t>
      </w:r>
    </w:p>
    <w:p w:rsidR="00F51236" w:rsidRDefault="00F51236">
      <w:pPr>
        <w:pStyle w:val="Standard"/>
        <w:tabs>
          <w:tab w:val="left" w:pos="5040"/>
        </w:tabs>
      </w:pPr>
    </w:p>
    <w:p w:rsidR="00F51236" w:rsidRDefault="00832490">
      <w:pPr>
        <w:pStyle w:val="Standard"/>
        <w:tabs>
          <w:tab w:val="left" w:pos="5040"/>
        </w:tabs>
      </w:pPr>
      <w:r>
        <w:t>1. Dla miejskich jednostek organizacyjnych  Miasta Rybnika:                                 100,00 zł/t</w:t>
      </w:r>
    </w:p>
    <w:p w:rsidR="00F51236" w:rsidRDefault="00832490">
      <w:pPr>
        <w:pStyle w:val="Standard"/>
        <w:tabs>
          <w:tab w:val="left" w:pos="5040"/>
        </w:tabs>
      </w:pPr>
      <w:r>
        <w:t xml:space="preserve">    RSK, ZGM, MOSiR, jednostek oświatowych</w:t>
      </w:r>
    </w:p>
    <w:p w:rsidR="00F51236" w:rsidRDefault="00832490">
      <w:pPr>
        <w:pStyle w:val="Standard"/>
        <w:tabs>
          <w:tab w:val="left" w:pos="5040"/>
        </w:tabs>
      </w:pPr>
      <w:r>
        <w:t xml:space="preserve">    i innych dostarczających w/w odpady</w:t>
      </w:r>
    </w:p>
    <w:p w:rsidR="00F51236" w:rsidRDefault="00F51236">
      <w:pPr>
        <w:pStyle w:val="Standard"/>
        <w:tabs>
          <w:tab w:val="left" w:pos="5040"/>
        </w:tabs>
      </w:pPr>
    </w:p>
    <w:p w:rsidR="00F51236" w:rsidRDefault="00832490">
      <w:pPr>
        <w:pStyle w:val="Standard"/>
        <w:tabs>
          <w:tab w:val="left" w:pos="5040"/>
        </w:tabs>
      </w:pPr>
      <w:r>
        <w:t>2. Do wymienionych cen dolicza się podatek VAT.</w:t>
      </w: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p w:rsidR="00F51236" w:rsidRDefault="00F51236">
      <w:pPr>
        <w:pStyle w:val="Standard"/>
        <w:tabs>
          <w:tab w:val="left" w:pos="5040"/>
        </w:tabs>
        <w:jc w:val="center"/>
      </w:pPr>
    </w:p>
    <w:sectPr w:rsidR="00F512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0E" w:rsidRDefault="003A740E">
      <w:r>
        <w:separator/>
      </w:r>
    </w:p>
  </w:endnote>
  <w:endnote w:type="continuationSeparator" w:id="0">
    <w:p w:rsidR="003A740E" w:rsidRDefault="003A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0E" w:rsidRDefault="003A740E">
      <w:r>
        <w:rPr>
          <w:color w:val="000000"/>
        </w:rPr>
        <w:separator/>
      </w:r>
    </w:p>
  </w:footnote>
  <w:footnote w:type="continuationSeparator" w:id="0">
    <w:p w:rsidR="003A740E" w:rsidRDefault="003A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E55"/>
    <w:multiLevelType w:val="multilevel"/>
    <w:tmpl w:val="637AD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184067"/>
    <w:multiLevelType w:val="multilevel"/>
    <w:tmpl w:val="F7D2E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FE13F9"/>
    <w:multiLevelType w:val="multilevel"/>
    <w:tmpl w:val="D638D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1B60"/>
    <w:multiLevelType w:val="multilevel"/>
    <w:tmpl w:val="E0940BE0"/>
    <w:lvl w:ilvl="0">
      <w:start w:val="1"/>
      <w:numFmt w:val="decimal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6"/>
    <w:rsid w:val="003A740E"/>
    <w:rsid w:val="0062658A"/>
    <w:rsid w:val="007D47D9"/>
    <w:rsid w:val="00832490"/>
    <w:rsid w:val="00AB5E6E"/>
    <w:rsid w:val="00C37A56"/>
    <w:rsid w:val="00DD31F7"/>
    <w:rsid w:val="00DE213A"/>
    <w:rsid w:val="00F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0D3D-44E2-46D6-BB3D-BAB0098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</dc:creator>
  <cp:lastModifiedBy>WalachM</cp:lastModifiedBy>
  <cp:revision>7</cp:revision>
  <dcterms:created xsi:type="dcterms:W3CDTF">2019-01-22T09:24:00Z</dcterms:created>
  <dcterms:modified xsi:type="dcterms:W3CDTF">2019-01-22T11:29:00Z</dcterms:modified>
</cp:coreProperties>
</file>