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4C" w:rsidRDefault="0017734C" w:rsidP="00A221A8">
      <w:pPr>
        <w:ind w:left="6663"/>
        <w:rPr>
          <w:sz w:val="20"/>
        </w:rPr>
      </w:pPr>
      <w:r>
        <w:rPr>
          <w:sz w:val="20"/>
        </w:rPr>
        <w:t xml:space="preserve">Załącznik do </w:t>
      </w:r>
      <w:r w:rsidR="00DC16B0">
        <w:rPr>
          <w:sz w:val="20"/>
        </w:rPr>
        <w:t>Z</w:t>
      </w:r>
      <w:r>
        <w:rPr>
          <w:sz w:val="20"/>
        </w:rPr>
        <w:t xml:space="preserve">arządzenia nr </w:t>
      </w:r>
      <w:r w:rsidR="00A221A8">
        <w:rPr>
          <w:sz w:val="20"/>
        </w:rPr>
        <w:t>174/2019</w:t>
      </w:r>
      <w:r>
        <w:rPr>
          <w:sz w:val="20"/>
        </w:rPr>
        <w:t xml:space="preserve"> </w:t>
      </w:r>
      <w:r>
        <w:rPr>
          <w:sz w:val="20"/>
        </w:rPr>
        <w:br/>
        <w:t>Prezydenta Miasta Rybnika</w:t>
      </w:r>
      <w:r>
        <w:rPr>
          <w:spacing w:val="-11"/>
          <w:sz w:val="20"/>
        </w:rPr>
        <w:t xml:space="preserve"> </w:t>
      </w:r>
    </w:p>
    <w:p w:rsidR="0017734C" w:rsidRDefault="0017734C" w:rsidP="00A221A8">
      <w:pPr>
        <w:ind w:left="6663"/>
        <w:rPr>
          <w:sz w:val="20"/>
        </w:rPr>
      </w:pPr>
      <w:r>
        <w:rPr>
          <w:sz w:val="20"/>
        </w:rPr>
        <w:t>z dnia</w:t>
      </w:r>
      <w:r w:rsidR="00A221A8">
        <w:rPr>
          <w:sz w:val="20"/>
        </w:rPr>
        <w:t xml:space="preserve"> 13 marca 2019 r.</w:t>
      </w:r>
    </w:p>
    <w:p w:rsidR="0017734C" w:rsidRDefault="0017734C">
      <w:pPr>
        <w:pStyle w:val="Tekstpodstawowy"/>
        <w:spacing w:before="4"/>
      </w:pPr>
    </w:p>
    <w:p w:rsidR="0017734C" w:rsidRDefault="0017734C">
      <w:pPr>
        <w:ind w:left="577" w:right="556"/>
        <w:jc w:val="center"/>
        <w:rPr>
          <w:b/>
          <w:i/>
          <w:sz w:val="24"/>
        </w:rPr>
      </w:pPr>
      <w:r>
        <w:rPr>
          <w:b/>
          <w:i/>
          <w:sz w:val="24"/>
        </w:rPr>
        <w:t>(PROJEKT)</w:t>
      </w:r>
    </w:p>
    <w:p w:rsidR="0017734C" w:rsidRDefault="0017734C">
      <w:pPr>
        <w:pStyle w:val="Nagwek1"/>
        <w:ind w:left="577" w:right="557"/>
        <w:jc w:val="center"/>
      </w:pPr>
      <w:r>
        <w:t>UMOWA O POWIERZENIE GRANTU NR ……..</w:t>
      </w:r>
    </w:p>
    <w:p w:rsidR="0017734C" w:rsidRDefault="0017734C">
      <w:pPr>
        <w:ind w:left="577" w:right="565"/>
        <w:jc w:val="center"/>
        <w:rPr>
          <w:b/>
          <w:sz w:val="24"/>
        </w:rPr>
      </w:pPr>
      <w:r>
        <w:rPr>
          <w:b/>
          <w:sz w:val="24"/>
        </w:rPr>
        <w:t>w ramach udziału w projekcie pn. „Unieszkodliwianie odpadów zawierających azbest na terenie Miasta Rybnika”</w:t>
      </w:r>
    </w:p>
    <w:p w:rsidR="0017734C" w:rsidRDefault="0017734C">
      <w:pPr>
        <w:ind w:left="159" w:right="145"/>
        <w:jc w:val="center"/>
        <w:rPr>
          <w:b/>
          <w:sz w:val="24"/>
        </w:rPr>
      </w:pPr>
      <w:r>
        <w:rPr>
          <w:b/>
          <w:sz w:val="24"/>
        </w:rPr>
        <w:t>dofinansowanego ze środków Regionalnego Programu Operacyjnego Województwa Śląskiego na lata 2014-2020</w:t>
      </w:r>
    </w:p>
    <w:p w:rsidR="0017734C" w:rsidRDefault="0017734C">
      <w:pPr>
        <w:pStyle w:val="Tekstpodstawowy"/>
        <w:rPr>
          <w:b/>
          <w:sz w:val="26"/>
        </w:rPr>
      </w:pPr>
    </w:p>
    <w:p w:rsidR="0017734C" w:rsidRDefault="0017734C">
      <w:pPr>
        <w:pStyle w:val="Tekstpodstawowy"/>
        <w:spacing w:before="3"/>
        <w:rPr>
          <w:b/>
          <w:sz w:val="25"/>
        </w:rPr>
      </w:pPr>
    </w:p>
    <w:p w:rsidR="0017734C" w:rsidRPr="005D58DD" w:rsidRDefault="0017734C" w:rsidP="002D1D1F">
      <w:pPr>
        <w:pStyle w:val="Tekstpodstawowy"/>
        <w:spacing w:before="1" w:line="360" w:lineRule="auto"/>
        <w:ind w:left="133" w:right="4465"/>
      </w:pPr>
      <w:r w:rsidRPr="005D58DD">
        <w:t>zawarta w dniu ......................... r. w Rybniku pomiędzy: Gminą Rybnik, którą reprezentuje:</w:t>
      </w:r>
    </w:p>
    <w:p w:rsidR="0017734C" w:rsidRDefault="0017734C" w:rsidP="002D1D1F">
      <w:pPr>
        <w:pStyle w:val="Tekstpodstawowy"/>
        <w:spacing w:before="6" w:line="360" w:lineRule="auto"/>
        <w:ind w:left="133" w:right="5078"/>
      </w:pPr>
      <w:r>
        <w:t>..........................................</w:t>
      </w:r>
    </w:p>
    <w:p w:rsidR="0017734C" w:rsidRPr="005D58DD" w:rsidRDefault="0017734C" w:rsidP="002D1D1F">
      <w:pPr>
        <w:pStyle w:val="Tekstpodstawowy"/>
        <w:spacing w:before="6" w:line="360" w:lineRule="auto"/>
        <w:ind w:left="133" w:right="5078"/>
        <w:rPr>
          <w:b/>
        </w:rPr>
      </w:pPr>
      <w:r w:rsidRPr="005D58DD">
        <w:t xml:space="preserve">zwaną dalej </w:t>
      </w:r>
      <w:r w:rsidRPr="005D58DD">
        <w:rPr>
          <w:b/>
        </w:rPr>
        <w:t>Gminą</w:t>
      </w:r>
    </w:p>
    <w:p w:rsidR="0017734C" w:rsidRPr="005D58DD" w:rsidRDefault="0017734C" w:rsidP="002D1D1F">
      <w:pPr>
        <w:pStyle w:val="Tekstpodstawowy"/>
        <w:spacing w:before="2" w:line="360" w:lineRule="auto"/>
        <w:ind w:left="133" w:right="7363"/>
      </w:pPr>
      <w:r w:rsidRPr="005D58DD">
        <w:t>a ……………………….</w:t>
      </w:r>
    </w:p>
    <w:p w:rsidR="0017734C" w:rsidRPr="005D58DD" w:rsidRDefault="0017734C" w:rsidP="002D1D1F">
      <w:pPr>
        <w:pStyle w:val="Tekstpodstawowy"/>
        <w:spacing w:line="360" w:lineRule="auto"/>
        <w:ind w:left="133" w:right="7363"/>
      </w:pPr>
      <w:r w:rsidRPr="005D58DD">
        <w:t>Adres………………..</w:t>
      </w:r>
    </w:p>
    <w:p w:rsidR="0017734C" w:rsidRPr="005D58DD" w:rsidRDefault="0017734C" w:rsidP="002D1D1F">
      <w:pPr>
        <w:pStyle w:val="Tekstpodstawowy"/>
        <w:spacing w:before="1" w:line="360" w:lineRule="auto"/>
        <w:ind w:left="133" w:right="6937"/>
        <w:rPr>
          <w:b/>
        </w:rPr>
      </w:pPr>
      <w:r w:rsidRPr="005D58DD">
        <w:t xml:space="preserve">PESEL…………….. zwanym dalej </w:t>
      </w:r>
      <w:proofErr w:type="spellStart"/>
      <w:r w:rsidRPr="005D58DD">
        <w:rPr>
          <w:b/>
        </w:rPr>
        <w:t>Grantobiorcą</w:t>
      </w:r>
      <w:proofErr w:type="spellEnd"/>
    </w:p>
    <w:p w:rsidR="0017734C" w:rsidRPr="005D58DD" w:rsidRDefault="0017734C">
      <w:pPr>
        <w:pStyle w:val="Tekstpodstawowy"/>
        <w:spacing w:before="6"/>
        <w:rPr>
          <w:b/>
        </w:rPr>
      </w:pPr>
    </w:p>
    <w:p w:rsidR="0017734C" w:rsidRPr="005D58DD" w:rsidRDefault="0017734C">
      <w:pPr>
        <w:pStyle w:val="Nagwek1"/>
        <w:spacing w:before="90"/>
      </w:pPr>
      <w:r w:rsidRPr="005D58DD">
        <w:t>§ 1</w:t>
      </w:r>
    </w:p>
    <w:p w:rsidR="0017734C" w:rsidRPr="005D58DD" w:rsidRDefault="0017734C" w:rsidP="003421B6">
      <w:pPr>
        <w:pStyle w:val="Tekstpodstawowy"/>
        <w:spacing w:before="6"/>
        <w:jc w:val="both"/>
        <w:rPr>
          <w:b/>
        </w:rPr>
      </w:pPr>
    </w:p>
    <w:p w:rsidR="0017734C" w:rsidRPr="005D58DD" w:rsidRDefault="0017734C" w:rsidP="00253A7B">
      <w:pPr>
        <w:pStyle w:val="Akapitzlist"/>
        <w:numPr>
          <w:ilvl w:val="0"/>
          <w:numId w:val="10"/>
        </w:numPr>
        <w:tabs>
          <w:tab w:val="left" w:pos="550"/>
        </w:tabs>
        <w:spacing w:line="360" w:lineRule="auto"/>
        <w:ind w:left="550" w:right="110" w:hanging="550"/>
        <w:rPr>
          <w:sz w:val="24"/>
          <w:szCs w:val="24"/>
        </w:rPr>
      </w:pPr>
      <w:r w:rsidRPr="005D58DD">
        <w:rPr>
          <w:sz w:val="24"/>
          <w:szCs w:val="24"/>
        </w:rPr>
        <w:t xml:space="preserve">Przedmiotem umowy jest udzielenie </w:t>
      </w:r>
      <w:proofErr w:type="spellStart"/>
      <w:r w:rsidRPr="005D58DD">
        <w:rPr>
          <w:sz w:val="24"/>
          <w:szCs w:val="24"/>
        </w:rPr>
        <w:t>Grantobiorcy</w:t>
      </w:r>
      <w:proofErr w:type="spellEnd"/>
      <w:r w:rsidRPr="005D58DD">
        <w:rPr>
          <w:sz w:val="24"/>
          <w:szCs w:val="24"/>
        </w:rPr>
        <w:t xml:space="preserve"> grantu ze środków Regionalnego Programu Operacyjnego Województwa Śląskiego  na  lata  2014-2020  w  ramach  udziału w projekcie pn.</w:t>
      </w:r>
      <w:r>
        <w:rPr>
          <w:sz w:val="24"/>
          <w:szCs w:val="24"/>
        </w:rPr>
        <w:t>:</w:t>
      </w:r>
      <w:r w:rsidRPr="005D58DD">
        <w:rPr>
          <w:sz w:val="24"/>
          <w:szCs w:val="24"/>
        </w:rPr>
        <w:t xml:space="preserve"> „Unieszkodliwianie odpadów zawierających azbest </w:t>
      </w:r>
      <w:r>
        <w:rPr>
          <w:sz w:val="24"/>
          <w:szCs w:val="24"/>
        </w:rPr>
        <w:t>na terenie</w:t>
      </w:r>
      <w:r w:rsidRPr="005D58DD">
        <w:rPr>
          <w:sz w:val="24"/>
          <w:szCs w:val="24"/>
        </w:rPr>
        <w:t xml:space="preserve"> Miasta</w:t>
      </w:r>
      <w:r w:rsidRPr="005D58DD">
        <w:rPr>
          <w:spacing w:val="-17"/>
          <w:sz w:val="24"/>
          <w:szCs w:val="24"/>
        </w:rPr>
        <w:t xml:space="preserve"> </w:t>
      </w:r>
      <w:r w:rsidRPr="005D58DD">
        <w:rPr>
          <w:sz w:val="24"/>
          <w:szCs w:val="24"/>
        </w:rPr>
        <w:t>Rybnika”.</w:t>
      </w:r>
    </w:p>
    <w:p w:rsidR="0017734C" w:rsidRPr="005D58DD" w:rsidRDefault="0017734C" w:rsidP="00253A7B">
      <w:pPr>
        <w:pStyle w:val="Akapitzlist"/>
        <w:numPr>
          <w:ilvl w:val="0"/>
          <w:numId w:val="10"/>
        </w:numPr>
        <w:tabs>
          <w:tab w:val="left" w:pos="550"/>
        </w:tabs>
        <w:spacing w:before="1" w:line="360" w:lineRule="auto"/>
        <w:ind w:left="550" w:right="109" w:hanging="550"/>
        <w:rPr>
          <w:sz w:val="24"/>
          <w:szCs w:val="24"/>
        </w:rPr>
      </w:pPr>
      <w:r w:rsidRPr="005D58DD">
        <w:rPr>
          <w:sz w:val="24"/>
          <w:szCs w:val="24"/>
        </w:rPr>
        <w:t xml:space="preserve">Grantobiorca oświadcza, że zapoznał się i akceptuje warunki udzielenia  grantu określone   </w:t>
      </w:r>
      <w:r>
        <w:rPr>
          <w:sz w:val="24"/>
          <w:szCs w:val="24"/>
        </w:rPr>
        <w:br/>
      </w:r>
      <w:r w:rsidRPr="005D58DD">
        <w:rPr>
          <w:sz w:val="24"/>
          <w:szCs w:val="24"/>
        </w:rPr>
        <w:t xml:space="preserve">w przyjętym Uchwałą Rady Miasta Rybnika nr </w:t>
      </w:r>
      <w:r>
        <w:rPr>
          <w:sz w:val="24"/>
          <w:szCs w:val="24"/>
        </w:rPr>
        <w:t>45/IV/2019</w:t>
      </w:r>
      <w:r w:rsidRPr="005D58DD">
        <w:rPr>
          <w:sz w:val="24"/>
          <w:szCs w:val="24"/>
        </w:rPr>
        <w:t xml:space="preserve"> z dnia </w:t>
      </w:r>
      <w:r>
        <w:rPr>
          <w:sz w:val="24"/>
          <w:szCs w:val="24"/>
        </w:rPr>
        <w:t>24.01.2019 r.</w:t>
      </w:r>
      <w:r w:rsidRPr="005D58DD">
        <w:rPr>
          <w:sz w:val="24"/>
          <w:szCs w:val="24"/>
        </w:rPr>
        <w:t xml:space="preserve"> Regulaminie udziału w projekcie pn.</w:t>
      </w:r>
      <w:r>
        <w:rPr>
          <w:sz w:val="24"/>
          <w:szCs w:val="24"/>
        </w:rPr>
        <w:t>:</w:t>
      </w:r>
      <w:r w:rsidRPr="005D58DD">
        <w:rPr>
          <w:sz w:val="24"/>
          <w:szCs w:val="24"/>
        </w:rPr>
        <w:t xml:space="preserve"> „Unieszkodliwianie odpadów zawierających azbest </w:t>
      </w:r>
      <w:r>
        <w:rPr>
          <w:sz w:val="24"/>
          <w:szCs w:val="24"/>
        </w:rPr>
        <w:t>na terenie</w:t>
      </w:r>
      <w:r w:rsidRPr="005D58DD">
        <w:rPr>
          <w:sz w:val="24"/>
          <w:szCs w:val="24"/>
        </w:rPr>
        <w:t xml:space="preserve"> Miasta Rybnika”</w:t>
      </w:r>
      <w:r>
        <w:rPr>
          <w:sz w:val="24"/>
          <w:szCs w:val="24"/>
        </w:rPr>
        <w:t>,</w:t>
      </w:r>
      <w:r w:rsidRPr="005D58DD">
        <w:rPr>
          <w:sz w:val="24"/>
          <w:szCs w:val="24"/>
        </w:rPr>
        <w:t xml:space="preserve"> w ramach Regionalnego Programu Operacyjnego Województwa Śląskiego na lata 2014-2020, oraz warunki zawarte w niniejszej</w:t>
      </w:r>
      <w:r w:rsidRPr="005D58DD">
        <w:rPr>
          <w:spacing w:val="-4"/>
          <w:sz w:val="24"/>
          <w:szCs w:val="24"/>
        </w:rPr>
        <w:t xml:space="preserve"> </w:t>
      </w:r>
      <w:r w:rsidRPr="005D58DD">
        <w:rPr>
          <w:sz w:val="24"/>
          <w:szCs w:val="24"/>
        </w:rPr>
        <w:t>umowie.</w:t>
      </w:r>
    </w:p>
    <w:p w:rsidR="0017734C" w:rsidRPr="005D58DD" w:rsidRDefault="0017734C" w:rsidP="00253A7B">
      <w:pPr>
        <w:pStyle w:val="Akapitzlist"/>
        <w:numPr>
          <w:ilvl w:val="0"/>
          <w:numId w:val="10"/>
        </w:numPr>
        <w:tabs>
          <w:tab w:val="left" w:pos="550"/>
        </w:tabs>
        <w:spacing w:line="360" w:lineRule="auto"/>
        <w:ind w:left="550" w:right="108" w:hanging="550"/>
        <w:rPr>
          <w:sz w:val="24"/>
          <w:szCs w:val="24"/>
        </w:rPr>
      </w:pPr>
      <w:r w:rsidRPr="005D58DD">
        <w:rPr>
          <w:sz w:val="24"/>
          <w:szCs w:val="24"/>
        </w:rPr>
        <w:t xml:space="preserve">Grantobiorca zobowiązuje się do zrealizowania zadania, o którym mowa w § </w:t>
      </w:r>
      <w:smartTag w:uri="urn:schemas-microsoft-com:office:smarttags" w:element="metricconverter">
        <w:smartTagPr>
          <w:attr w:name="ProductID" w:val="2, a"/>
        </w:smartTagPr>
        <w:r w:rsidRPr="005D58DD">
          <w:rPr>
            <w:sz w:val="24"/>
            <w:szCs w:val="24"/>
          </w:rPr>
          <w:t>2, a</w:t>
        </w:r>
      </w:smartTag>
      <w:r w:rsidRPr="005D58DD">
        <w:rPr>
          <w:sz w:val="24"/>
          <w:szCs w:val="24"/>
        </w:rPr>
        <w:t xml:space="preserve"> Gmina zobowiązuje się realizację tego zadania dofinansować ze środków</w:t>
      </w:r>
      <w:r w:rsidRPr="005D58DD">
        <w:rPr>
          <w:spacing w:val="-9"/>
          <w:sz w:val="24"/>
          <w:szCs w:val="24"/>
        </w:rPr>
        <w:t xml:space="preserve"> </w:t>
      </w:r>
      <w:r w:rsidRPr="005D58DD">
        <w:rPr>
          <w:sz w:val="24"/>
          <w:szCs w:val="24"/>
        </w:rPr>
        <w:t>publicznych.</w:t>
      </w:r>
    </w:p>
    <w:p w:rsidR="0017734C" w:rsidRPr="005D58DD" w:rsidRDefault="0017734C" w:rsidP="003421B6">
      <w:pPr>
        <w:pStyle w:val="Tekstpodstawowy"/>
        <w:spacing w:before="5" w:line="276" w:lineRule="auto"/>
        <w:jc w:val="both"/>
      </w:pPr>
    </w:p>
    <w:p w:rsidR="0017734C" w:rsidRPr="005D58DD" w:rsidRDefault="0017734C" w:rsidP="003421B6">
      <w:pPr>
        <w:pStyle w:val="Nagwek1"/>
        <w:jc w:val="both"/>
      </w:pPr>
      <w:r w:rsidRPr="005D58DD">
        <w:t>§ 2</w:t>
      </w:r>
    </w:p>
    <w:p w:rsidR="0017734C" w:rsidRPr="005D58DD" w:rsidRDefault="0017734C" w:rsidP="003421B6">
      <w:pPr>
        <w:pStyle w:val="Tekstpodstawowy"/>
        <w:spacing w:before="7"/>
        <w:jc w:val="both"/>
        <w:rPr>
          <w:b/>
        </w:rPr>
      </w:pPr>
    </w:p>
    <w:p w:rsidR="0017734C" w:rsidRPr="002773F9" w:rsidRDefault="0017734C" w:rsidP="00253A7B">
      <w:pPr>
        <w:pStyle w:val="Akapitzlist"/>
        <w:numPr>
          <w:ilvl w:val="0"/>
          <w:numId w:val="9"/>
        </w:numPr>
        <w:tabs>
          <w:tab w:val="left" w:pos="550"/>
        </w:tabs>
        <w:spacing w:line="360" w:lineRule="auto"/>
        <w:ind w:left="550" w:right="110" w:hanging="550"/>
        <w:rPr>
          <w:sz w:val="24"/>
          <w:szCs w:val="24"/>
        </w:rPr>
      </w:pPr>
      <w:r w:rsidRPr="002773F9">
        <w:rPr>
          <w:sz w:val="24"/>
          <w:szCs w:val="24"/>
        </w:rPr>
        <w:t xml:space="preserve">W  ramach  zadania   nastąpi   usunięcie   wyrobów   budowlanych   zawierających   azbest </w:t>
      </w:r>
      <w:r>
        <w:rPr>
          <w:sz w:val="24"/>
          <w:szCs w:val="24"/>
        </w:rPr>
        <w:br/>
      </w:r>
      <w:r w:rsidRPr="002773F9">
        <w:rPr>
          <w:sz w:val="24"/>
          <w:szCs w:val="24"/>
        </w:rPr>
        <w:t>w  postaci……………………………….*,  w  ilości   ……..m</w:t>
      </w:r>
      <w:r w:rsidRPr="002773F9">
        <w:rPr>
          <w:sz w:val="24"/>
          <w:szCs w:val="24"/>
          <w:vertAlign w:val="superscript"/>
        </w:rPr>
        <w:t>2</w:t>
      </w:r>
      <w:r w:rsidRPr="002773F9">
        <w:rPr>
          <w:sz w:val="24"/>
          <w:szCs w:val="24"/>
        </w:rPr>
        <w:t>/…….kg   (1m</w:t>
      </w:r>
      <w:r w:rsidRPr="002773F9">
        <w:rPr>
          <w:sz w:val="24"/>
          <w:szCs w:val="24"/>
          <w:vertAlign w:val="superscript"/>
        </w:rPr>
        <w:t>2</w:t>
      </w:r>
      <w:r w:rsidRPr="002773F9">
        <w:rPr>
          <w:sz w:val="24"/>
          <w:szCs w:val="24"/>
        </w:rPr>
        <w:t xml:space="preserve">   =   11kg), </w:t>
      </w:r>
      <w:r>
        <w:rPr>
          <w:sz w:val="24"/>
          <w:szCs w:val="24"/>
        </w:rPr>
        <w:br/>
      </w:r>
      <w:r w:rsidRPr="002773F9">
        <w:rPr>
          <w:sz w:val="24"/>
          <w:szCs w:val="24"/>
        </w:rPr>
        <w:t>co będzie obejmowało</w:t>
      </w:r>
      <w:r>
        <w:rPr>
          <w:sz w:val="24"/>
          <w:szCs w:val="24"/>
        </w:rPr>
        <w:t xml:space="preserve">: </w:t>
      </w:r>
      <w:r w:rsidRPr="002773F9">
        <w:rPr>
          <w:i/>
          <w:sz w:val="24"/>
        </w:rPr>
        <w:t xml:space="preserve">demontaż z obiektu wyrobów budowlanych zawierających azbest, ich </w:t>
      </w:r>
      <w:r w:rsidRPr="002773F9">
        <w:rPr>
          <w:i/>
          <w:sz w:val="24"/>
        </w:rPr>
        <w:lastRenderedPageBreak/>
        <w:t>transport, unieszkodliwianie (składowanie na składowiskach odpadów niebezpiecznych lub wydzielonej części składowisk odpadów innych niż niebezpieczne) z jednoczesnym przywróceniem</w:t>
      </w:r>
      <w:r w:rsidRPr="002773F9">
        <w:rPr>
          <w:i/>
          <w:color w:val="FF0000"/>
          <w:sz w:val="24"/>
        </w:rPr>
        <w:t xml:space="preserve"> </w:t>
      </w:r>
      <w:r w:rsidRPr="002773F9">
        <w:rPr>
          <w:i/>
          <w:sz w:val="24"/>
          <w:szCs w:val="24"/>
        </w:rPr>
        <w:t>stanu obiektu sprzed demontażu z wykorzystaniem fabrycznie nowych materiałów budowlanych niezawierających azbestu</w:t>
      </w:r>
      <w:r>
        <w:rPr>
          <w:sz w:val="24"/>
          <w:szCs w:val="24"/>
        </w:rPr>
        <w:t xml:space="preserve"> </w:t>
      </w:r>
      <w:r w:rsidRPr="002773F9">
        <w:rPr>
          <w:b/>
          <w:sz w:val="24"/>
          <w:szCs w:val="24"/>
        </w:rPr>
        <w:t>lub</w:t>
      </w:r>
      <w:r>
        <w:rPr>
          <w:b/>
          <w:sz w:val="24"/>
          <w:szCs w:val="24"/>
        </w:rPr>
        <w:t xml:space="preserve"> </w:t>
      </w:r>
      <w:r>
        <w:rPr>
          <w:i/>
          <w:sz w:val="24"/>
        </w:rPr>
        <w:t>demontaż</w:t>
      </w:r>
      <w:r w:rsidRPr="002773F9">
        <w:rPr>
          <w:i/>
          <w:sz w:val="24"/>
        </w:rPr>
        <w:t xml:space="preserve"> z </w:t>
      </w:r>
      <w:r>
        <w:rPr>
          <w:i/>
          <w:sz w:val="24"/>
        </w:rPr>
        <w:t>obiektu w</w:t>
      </w:r>
      <w:r w:rsidRPr="002773F9">
        <w:rPr>
          <w:i/>
          <w:sz w:val="24"/>
        </w:rPr>
        <w:t>yrobów budowlanych zawie</w:t>
      </w:r>
      <w:r>
        <w:rPr>
          <w:i/>
          <w:sz w:val="24"/>
        </w:rPr>
        <w:t>rających azbest, ich transport, unieszkodliwianie (składowanie</w:t>
      </w:r>
      <w:r w:rsidRPr="002773F9">
        <w:rPr>
          <w:i/>
          <w:sz w:val="24"/>
        </w:rPr>
        <w:t xml:space="preserve"> na składowiskach odpadów niebezpiecznych lub wydzielonej części składowisk odpadów innych niż niebezpieczne</w:t>
      </w:r>
      <w:r>
        <w:rPr>
          <w:i/>
          <w:sz w:val="24"/>
        </w:rPr>
        <w:t>)</w:t>
      </w:r>
      <w:r>
        <w:rPr>
          <w:sz w:val="24"/>
        </w:rPr>
        <w:t xml:space="preserve"> </w:t>
      </w:r>
      <w:r w:rsidRPr="002773F9">
        <w:rPr>
          <w:b/>
          <w:sz w:val="24"/>
        </w:rPr>
        <w:t>lub</w:t>
      </w:r>
      <w:r>
        <w:rPr>
          <w:b/>
          <w:sz w:val="24"/>
        </w:rPr>
        <w:t xml:space="preserve"> </w:t>
      </w:r>
      <w:r>
        <w:rPr>
          <w:i/>
          <w:sz w:val="24"/>
        </w:rPr>
        <w:t>transport</w:t>
      </w:r>
      <w:r w:rsidRPr="002773F9">
        <w:rPr>
          <w:i/>
          <w:sz w:val="24"/>
        </w:rPr>
        <w:t xml:space="preserve"> znajdujących się na </w:t>
      </w:r>
      <w:r>
        <w:rPr>
          <w:i/>
          <w:sz w:val="24"/>
        </w:rPr>
        <w:t>n</w:t>
      </w:r>
      <w:r w:rsidRPr="002773F9">
        <w:rPr>
          <w:i/>
          <w:sz w:val="24"/>
        </w:rPr>
        <w:t xml:space="preserve">ieruchomości </w:t>
      </w:r>
      <w:r>
        <w:rPr>
          <w:i/>
          <w:sz w:val="24"/>
        </w:rPr>
        <w:t>w</w:t>
      </w:r>
      <w:r w:rsidRPr="002773F9">
        <w:rPr>
          <w:i/>
          <w:sz w:val="24"/>
        </w:rPr>
        <w:t>yrobów budowlanych zawierających</w:t>
      </w:r>
      <w:r>
        <w:rPr>
          <w:i/>
          <w:sz w:val="24"/>
        </w:rPr>
        <w:t xml:space="preserve"> azbest i ich unieszkodliwianie (składowanie</w:t>
      </w:r>
      <w:r w:rsidRPr="002773F9">
        <w:rPr>
          <w:i/>
          <w:sz w:val="24"/>
        </w:rPr>
        <w:t xml:space="preserve"> na składowiskach odpadów niebezpiecznych lub wydzielonej części składowisk odpadów innych niż niebezpieczne)</w:t>
      </w:r>
      <w:r>
        <w:rPr>
          <w:i/>
          <w:sz w:val="24"/>
        </w:rPr>
        <w:t>**</w:t>
      </w:r>
      <w:r>
        <w:rPr>
          <w:sz w:val="24"/>
          <w:szCs w:val="24"/>
        </w:rPr>
        <w:t>.</w:t>
      </w:r>
      <w:r w:rsidRPr="002773F9">
        <w:rPr>
          <w:sz w:val="24"/>
          <w:szCs w:val="24"/>
        </w:rPr>
        <w:t xml:space="preserve"> </w:t>
      </w:r>
    </w:p>
    <w:p w:rsidR="0017734C" w:rsidRPr="005D58DD" w:rsidRDefault="0017734C" w:rsidP="00253A7B">
      <w:pPr>
        <w:pStyle w:val="Akapitzlist"/>
        <w:numPr>
          <w:ilvl w:val="0"/>
          <w:numId w:val="9"/>
        </w:numPr>
        <w:tabs>
          <w:tab w:val="left" w:pos="550"/>
        </w:tabs>
        <w:spacing w:line="360" w:lineRule="auto"/>
        <w:ind w:left="550" w:right="108" w:hanging="550"/>
        <w:rPr>
          <w:sz w:val="24"/>
          <w:szCs w:val="24"/>
        </w:rPr>
      </w:pPr>
      <w:r w:rsidRPr="005D58DD">
        <w:rPr>
          <w:sz w:val="24"/>
          <w:szCs w:val="24"/>
        </w:rPr>
        <w:t xml:space="preserve">W ramach zadania nastąpi </w:t>
      </w:r>
      <w:r>
        <w:rPr>
          <w:sz w:val="24"/>
          <w:szCs w:val="24"/>
        </w:rPr>
        <w:t>odtworzenie</w:t>
      </w:r>
      <w:r w:rsidRPr="005D58DD">
        <w:rPr>
          <w:sz w:val="24"/>
          <w:szCs w:val="24"/>
        </w:rPr>
        <w:t xml:space="preserve"> </w:t>
      </w:r>
      <w:r w:rsidRPr="005D58DD">
        <w:rPr>
          <w:i/>
          <w:sz w:val="24"/>
          <w:szCs w:val="24"/>
        </w:rPr>
        <w:t>pokrycia dachowego/elewacji</w:t>
      </w:r>
      <w:r>
        <w:rPr>
          <w:sz w:val="24"/>
          <w:szCs w:val="24"/>
        </w:rPr>
        <w:t>*</w:t>
      </w:r>
      <w:r w:rsidRPr="005D58DD">
        <w:rPr>
          <w:sz w:val="24"/>
          <w:szCs w:val="24"/>
        </w:rPr>
        <w:t>*, w celu przywrócenia stanu obiektu sprzed demontażu, z wykorzystaniem fabrycznie nowych materiałów budowlanych niezawierających</w:t>
      </w:r>
      <w:r w:rsidRPr="005D58DD">
        <w:rPr>
          <w:spacing w:val="1"/>
          <w:sz w:val="24"/>
          <w:szCs w:val="24"/>
        </w:rPr>
        <w:t xml:space="preserve"> </w:t>
      </w:r>
      <w:r w:rsidRPr="005D58DD">
        <w:rPr>
          <w:sz w:val="24"/>
          <w:szCs w:val="24"/>
        </w:rPr>
        <w:t>azbestu.</w:t>
      </w:r>
    </w:p>
    <w:p w:rsidR="0017734C" w:rsidRPr="00253A7B" w:rsidRDefault="0017734C" w:rsidP="00253A7B">
      <w:pPr>
        <w:pStyle w:val="Akapitzlist"/>
        <w:numPr>
          <w:ilvl w:val="0"/>
          <w:numId w:val="9"/>
        </w:numPr>
        <w:tabs>
          <w:tab w:val="left" w:pos="550"/>
          <w:tab w:val="left" w:pos="1848"/>
          <w:tab w:val="left" w:pos="2700"/>
          <w:tab w:val="left" w:pos="3753"/>
          <w:tab w:val="left" w:pos="4204"/>
          <w:tab w:val="left" w:pos="5497"/>
          <w:tab w:val="left" w:pos="6193"/>
          <w:tab w:val="left" w:pos="7593"/>
          <w:tab w:val="left" w:pos="7991"/>
        </w:tabs>
        <w:spacing w:line="360" w:lineRule="auto"/>
        <w:ind w:left="550" w:hanging="550"/>
        <w:rPr>
          <w:sz w:val="24"/>
          <w:szCs w:val="24"/>
        </w:rPr>
      </w:pPr>
      <w:r>
        <w:rPr>
          <w:sz w:val="24"/>
          <w:szCs w:val="24"/>
        </w:rPr>
        <w:t xml:space="preserve">Zadanie będzie </w:t>
      </w:r>
      <w:r w:rsidRPr="00253A7B">
        <w:rPr>
          <w:sz w:val="24"/>
          <w:szCs w:val="24"/>
        </w:rPr>
        <w:t>polegało</w:t>
      </w:r>
      <w:r>
        <w:rPr>
          <w:sz w:val="24"/>
          <w:szCs w:val="24"/>
        </w:rPr>
        <w:t xml:space="preserve"> </w:t>
      </w:r>
      <w:r w:rsidRPr="00253A7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253A7B">
        <w:rPr>
          <w:sz w:val="24"/>
          <w:szCs w:val="24"/>
        </w:rPr>
        <w:t>wykonaniu</w:t>
      </w:r>
      <w:r>
        <w:rPr>
          <w:sz w:val="24"/>
          <w:szCs w:val="24"/>
        </w:rPr>
        <w:t xml:space="preserve"> </w:t>
      </w:r>
      <w:r w:rsidRPr="00253A7B">
        <w:rPr>
          <w:sz w:val="24"/>
          <w:szCs w:val="24"/>
        </w:rPr>
        <w:t>prac,</w:t>
      </w:r>
      <w:r>
        <w:rPr>
          <w:sz w:val="24"/>
          <w:szCs w:val="24"/>
        </w:rPr>
        <w:t xml:space="preserve"> </w:t>
      </w:r>
      <w:r w:rsidRPr="00253A7B">
        <w:rPr>
          <w:sz w:val="24"/>
          <w:szCs w:val="24"/>
        </w:rPr>
        <w:t xml:space="preserve"> określonych</w:t>
      </w:r>
      <w:r w:rsidRPr="00253A7B">
        <w:rPr>
          <w:sz w:val="24"/>
          <w:szCs w:val="24"/>
        </w:rPr>
        <w:tab/>
        <w:t>w</w:t>
      </w:r>
      <w:r>
        <w:rPr>
          <w:sz w:val="24"/>
          <w:szCs w:val="24"/>
        </w:rPr>
        <w:t xml:space="preserve"> </w:t>
      </w:r>
      <w:r w:rsidRPr="00253A7B">
        <w:rPr>
          <w:sz w:val="24"/>
          <w:szCs w:val="24"/>
        </w:rPr>
        <w:t xml:space="preserve">ust. 1, </w:t>
      </w:r>
      <w:r>
        <w:rPr>
          <w:i/>
          <w:sz w:val="24"/>
          <w:szCs w:val="24"/>
        </w:rPr>
        <w:t xml:space="preserve">w  </w:t>
      </w:r>
      <w:r w:rsidRPr="00253A7B">
        <w:rPr>
          <w:i/>
          <w:sz w:val="24"/>
          <w:szCs w:val="24"/>
        </w:rPr>
        <w:t>obiekcie*</w:t>
      </w:r>
      <w:r>
        <w:rPr>
          <w:i/>
          <w:sz w:val="24"/>
          <w:szCs w:val="24"/>
        </w:rPr>
        <w:t xml:space="preserve"> / </w:t>
      </w:r>
      <w:r w:rsidRPr="00253A7B">
        <w:rPr>
          <w:i/>
          <w:sz w:val="24"/>
          <w:szCs w:val="24"/>
        </w:rPr>
        <w:t>nieruchomości **</w:t>
      </w:r>
      <w:r w:rsidRPr="00253A7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53A7B">
        <w:rPr>
          <w:i/>
          <w:sz w:val="24"/>
          <w:szCs w:val="24"/>
        </w:rPr>
        <w:t>zlokalizowanym</w:t>
      </w:r>
      <w:r>
        <w:rPr>
          <w:i/>
          <w:sz w:val="24"/>
          <w:szCs w:val="24"/>
        </w:rPr>
        <w:t xml:space="preserve"> </w:t>
      </w:r>
      <w:r w:rsidRPr="00253A7B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 xml:space="preserve"> </w:t>
      </w:r>
      <w:r w:rsidRPr="00253A7B">
        <w:rPr>
          <w:i/>
          <w:sz w:val="24"/>
          <w:szCs w:val="24"/>
        </w:rPr>
        <w:t xml:space="preserve">zlokalizowanej** </w:t>
      </w:r>
      <w:r w:rsidRPr="00253A7B">
        <w:rPr>
          <w:sz w:val="24"/>
          <w:szCs w:val="24"/>
        </w:rPr>
        <w:t>przy ul……</w:t>
      </w:r>
      <w:r>
        <w:rPr>
          <w:sz w:val="24"/>
          <w:szCs w:val="24"/>
        </w:rPr>
        <w:t>.....</w:t>
      </w:r>
      <w:r w:rsidRPr="00253A7B">
        <w:rPr>
          <w:sz w:val="24"/>
          <w:szCs w:val="24"/>
        </w:rPr>
        <w:t xml:space="preserve">…  w Rybniku, działka numer………., będącej we władaniu </w:t>
      </w:r>
      <w:proofErr w:type="spellStart"/>
      <w:r w:rsidRPr="00253A7B">
        <w:rPr>
          <w:sz w:val="24"/>
          <w:szCs w:val="24"/>
        </w:rPr>
        <w:t>Grantobiorcy</w:t>
      </w:r>
      <w:proofErr w:type="spellEnd"/>
      <w:r w:rsidRPr="00253A7B">
        <w:rPr>
          <w:sz w:val="24"/>
          <w:szCs w:val="24"/>
        </w:rPr>
        <w:t>.</w:t>
      </w:r>
    </w:p>
    <w:p w:rsidR="0017734C" w:rsidRPr="005D58DD" w:rsidRDefault="0017734C" w:rsidP="00253A7B">
      <w:pPr>
        <w:pStyle w:val="Akapitzlist"/>
        <w:numPr>
          <w:ilvl w:val="0"/>
          <w:numId w:val="9"/>
        </w:numPr>
        <w:tabs>
          <w:tab w:val="left" w:pos="550"/>
        </w:tabs>
        <w:spacing w:line="360" w:lineRule="auto"/>
        <w:ind w:left="550" w:right="114" w:hanging="550"/>
        <w:rPr>
          <w:sz w:val="24"/>
          <w:szCs w:val="24"/>
        </w:rPr>
      </w:pPr>
      <w:r w:rsidRPr="005D58DD">
        <w:rPr>
          <w:sz w:val="24"/>
          <w:szCs w:val="24"/>
        </w:rPr>
        <w:t>Za termin rozpoczęcia zadania uznaje się datę zawarcia niniejszej umowy. Grantobiorca zobowiązuje się zrealizować zadanie w terminie do dnia</w:t>
      </w:r>
      <w:r w:rsidRPr="005D58DD">
        <w:rPr>
          <w:spacing w:val="-5"/>
          <w:sz w:val="24"/>
          <w:szCs w:val="24"/>
        </w:rPr>
        <w:t xml:space="preserve"> </w:t>
      </w:r>
      <w:r w:rsidRPr="005D58DD">
        <w:rPr>
          <w:sz w:val="24"/>
          <w:szCs w:val="24"/>
        </w:rPr>
        <w:t>……….</w:t>
      </w:r>
    </w:p>
    <w:p w:rsidR="0017734C" w:rsidRPr="005D58DD" w:rsidRDefault="0017734C" w:rsidP="00253A7B">
      <w:pPr>
        <w:pStyle w:val="Akapitzlist"/>
        <w:numPr>
          <w:ilvl w:val="0"/>
          <w:numId w:val="9"/>
        </w:numPr>
        <w:tabs>
          <w:tab w:val="left" w:pos="550"/>
        </w:tabs>
        <w:spacing w:line="360" w:lineRule="auto"/>
        <w:ind w:left="550" w:right="118" w:hanging="550"/>
        <w:rPr>
          <w:sz w:val="24"/>
          <w:szCs w:val="24"/>
        </w:rPr>
      </w:pPr>
      <w:r>
        <w:rPr>
          <w:sz w:val="24"/>
          <w:szCs w:val="24"/>
        </w:rPr>
        <w:t>Grantobiorca</w:t>
      </w:r>
      <w:r w:rsidRPr="005D58DD">
        <w:rPr>
          <w:sz w:val="24"/>
          <w:szCs w:val="24"/>
        </w:rPr>
        <w:t xml:space="preserve">  zrealizuje  zadanie  oraz  przedstawi  dokumenty  do  rozliczenia  zadania    </w:t>
      </w:r>
      <w:r>
        <w:rPr>
          <w:sz w:val="24"/>
          <w:szCs w:val="24"/>
        </w:rPr>
        <w:br/>
        <w:t>w nieprzekraczalnym terminie do 15.11.2021 r.</w:t>
      </w:r>
    </w:p>
    <w:p w:rsidR="0017734C" w:rsidRPr="005D58DD" w:rsidRDefault="0017734C" w:rsidP="003421B6">
      <w:pPr>
        <w:pStyle w:val="Tekstpodstawowy"/>
        <w:spacing w:line="276" w:lineRule="auto"/>
        <w:jc w:val="both"/>
      </w:pPr>
    </w:p>
    <w:p w:rsidR="0017734C" w:rsidRPr="005D58DD" w:rsidRDefault="0017734C" w:rsidP="003421B6">
      <w:pPr>
        <w:pStyle w:val="Tekstpodstawowy"/>
        <w:spacing w:before="4" w:line="276" w:lineRule="auto"/>
        <w:jc w:val="both"/>
      </w:pPr>
    </w:p>
    <w:p w:rsidR="0017734C" w:rsidRPr="005D58DD" w:rsidRDefault="0017734C" w:rsidP="003421B6">
      <w:pPr>
        <w:pStyle w:val="Nagwek1"/>
        <w:spacing w:before="1" w:line="276" w:lineRule="auto"/>
        <w:jc w:val="both"/>
      </w:pPr>
      <w:r w:rsidRPr="005D58DD">
        <w:t>§ 3</w:t>
      </w:r>
    </w:p>
    <w:p w:rsidR="0017734C" w:rsidRPr="005D58DD" w:rsidRDefault="0017734C" w:rsidP="003421B6">
      <w:pPr>
        <w:pStyle w:val="Tekstpodstawowy"/>
        <w:spacing w:before="6" w:line="276" w:lineRule="auto"/>
        <w:jc w:val="both"/>
        <w:rPr>
          <w:b/>
        </w:rPr>
      </w:pPr>
    </w:p>
    <w:p w:rsidR="0017734C" w:rsidRPr="005D58DD" w:rsidRDefault="0017734C" w:rsidP="00253A7B">
      <w:pPr>
        <w:pStyle w:val="Akapitzlist"/>
        <w:numPr>
          <w:ilvl w:val="0"/>
          <w:numId w:val="8"/>
        </w:numPr>
        <w:tabs>
          <w:tab w:val="left" w:pos="550"/>
        </w:tabs>
        <w:spacing w:line="360" w:lineRule="auto"/>
        <w:ind w:left="550" w:right="109" w:hanging="550"/>
        <w:rPr>
          <w:sz w:val="24"/>
          <w:szCs w:val="24"/>
        </w:rPr>
      </w:pPr>
      <w:r w:rsidRPr="005D58DD">
        <w:rPr>
          <w:sz w:val="24"/>
          <w:szCs w:val="24"/>
        </w:rPr>
        <w:t>Planowane całkowite wydatki kwalifikowane zadania, na podstawie formularza realizacji zadania, stanowiącego załącznik do niniejszej umowy – usta</w:t>
      </w:r>
      <w:r>
        <w:rPr>
          <w:sz w:val="24"/>
          <w:szCs w:val="24"/>
        </w:rPr>
        <w:t xml:space="preserve">la się na kwotę …..…..zł </w:t>
      </w:r>
      <w:r w:rsidRPr="005D58DD">
        <w:rPr>
          <w:sz w:val="24"/>
          <w:szCs w:val="24"/>
        </w:rPr>
        <w:t xml:space="preserve">netto** </w:t>
      </w:r>
      <w:r>
        <w:rPr>
          <w:sz w:val="24"/>
          <w:szCs w:val="24"/>
        </w:rPr>
        <w:t>(słownie: ……………..złotych /100).</w:t>
      </w:r>
    </w:p>
    <w:p w:rsidR="0017734C" w:rsidRPr="005D58DD" w:rsidRDefault="0017734C" w:rsidP="00253A7B">
      <w:pPr>
        <w:pStyle w:val="Akapitzlist"/>
        <w:numPr>
          <w:ilvl w:val="0"/>
          <w:numId w:val="8"/>
        </w:numPr>
        <w:tabs>
          <w:tab w:val="left" w:pos="550"/>
        </w:tabs>
        <w:spacing w:line="360" w:lineRule="auto"/>
        <w:ind w:left="550" w:right="109" w:hanging="550"/>
        <w:rPr>
          <w:sz w:val="24"/>
          <w:szCs w:val="24"/>
        </w:rPr>
      </w:pPr>
      <w:r w:rsidRPr="005D58DD">
        <w:rPr>
          <w:sz w:val="24"/>
          <w:szCs w:val="24"/>
        </w:rPr>
        <w:t xml:space="preserve">Grant jest przeznaczony na realizację zadania przez </w:t>
      </w:r>
      <w:proofErr w:type="spellStart"/>
      <w:r w:rsidRPr="005D58DD">
        <w:rPr>
          <w:sz w:val="24"/>
          <w:szCs w:val="24"/>
        </w:rPr>
        <w:t>Grantobiorcę</w:t>
      </w:r>
      <w:proofErr w:type="spellEnd"/>
      <w:r w:rsidRPr="005D58DD">
        <w:rPr>
          <w:sz w:val="24"/>
          <w:szCs w:val="24"/>
        </w:rPr>
        <w:t>.</w:t>
      </w:r>
    </w:p>
    <w:p w:rsidR="0017734C" w:rsidRPr="005D58DD" w:rsidRDefault="0017734C" w:rsidP="00253A7B">
      <w:pPr>
        <w:pStyle w:val="Akapitzlist"/>
        <w:numPr>
          <w:ilvl w:val="0"/>
          <w:numId w:val="8"/>
        </w:numPr>
        <w:tabs>
          <w:tab w:val="left" w:pos="550"/>
        </w:tabs>
        <w:spacing w:line="360" w:lineRule="auto"/>
        <w:ind w:left="550" w:right="109" w:hanging="550"/>
        <w:rPr>
          <w:sz w:val="24"/>
          <w:szCs w:val="24"/>
        </w:rPr>
      </w:pPr>
      <w:r w:rsidRPr="005D58DD">
        <w:rPr>
          <w:sz w:val="24"/>
          <w:szCs w:val="24"/>
        </w:rPr>
        <w:t>Grant zostaje udzielony wyłącznie do wysokości kosztów kwalifikowanych</w:t>
      </w:r>
      <w:r w:rsidRPr="005D58DD">
        <w:rPr>
          <w:spacing w:val="-5"/>
          <w:sz w:val="24"/>
          <w:szCs w:val="24"/>
        </w:rPr>
        <w:t xml:space="preserve"> </w:t>
      </w:r>
      <w:r w:rsidRPr="005D58DD">
        <w:rPr>
          <w:sz w:val="24"/>
          <w:szCs w:val="24"/>
        </w:rPr>
        <w:t>zadania.</w:t>
      </w:r>
    </w:p>
    <w:p w:rsidR="0017734C" w:rsidRDefault="0017734C" w:rsidP="007F78BE">
      <w:pPr>
        <w:pStyle w:val="Nagwek1"/>
        <w:numPr>
          <w:ilvl w:val="0"/>
          <w:numId w:val="8"/>
        </w:numPr>
        <w:tabs>
          <w:tab w:val="left" w:pos="550"/>
        </w:tabs>
        <w:spacing w:line="360" w:lineRule="auto"/>
        <w:ind w:left="550" w:hanging="550"/>
        <w:jc w:val="both"/>
        <w:rPr>
          <w:b w:val="0"/>
        </w:rPr>
      </w:pPr>
      <w:r w:rsidRPr="006E261D">
        <w:rPr>
          <w:b w:val="0"/>
        </w:rPr>
        <w:t xml:space="preserve">Kosztami kwalifikowanymi </w:t>
      </w:r>
      <w:r>
        <w:rPr>
          <w:b w:val="0"/>
        </w:rPr>
        <w:t>z</w:t>
      </w:r>
      <w:r w:rsidRPr="006E261D">
        <w:rPr>
          <w:b w:val="0"/>
        </w:rPr>
        <w:t xml:space="preserve">adania są wyłącznie wydatki związane z realizacją </w:t>
      </w:r>
      <w:r>
        <w:rPr>
          <w:b w:val="0"/>
        </w:rPr>
        <w:t>z</w:t>
      </w:r>
      <w:r w:rsidRPr="006E261D">
        <w:rPr>
          <w:b w:val="0"/>
        </w:rPr>
        <w:t xml:space="preserve">adania, które obejmują zastąpienie materiałów zawierających </w:t>
      </w:r>
      <w:r>
        <w:rPr>
          <w:b w:val="0"/>
        </w:rPr>
        <w:t>a</w:t>
      </w:r>
      <w:r w:rsidRPr="006E261D">
        <w:rPr>
          <w:b w:val="0"/>
        </w:rPr>
        <w:t xml:space="preserve">zbest materiałami nieszkodliwymi (demontaż </w:t>
      </w:r>
      <w:r>
        <w:rPr>
          <w:b w:val="0"/>
        </w:rPr>
        <w:br/>
      </w:r>
      <w:r w:rsidRPr="006E261D">
        <w:rPr>
          <w:b w:val="0"/>
        </w:rPr>
        <w:t xml:space="preserve">i unieszkodliwienie materiałów zawierających </w:t>
      </w:r>
      <w:r>
        <w:rPr>
          <w:b w:val="0"/>
        </w:rPr>
        <w:t>a</w:t>
      </w:r>
      <w:r w:rsidRPr="006E261D">
        <w:rPr>
          <w:b w:val="0"/>
        </w:rPr>
        <w:t xml:space="preserve">zbest, wydatki związane </w:t>
      </w:r>
      <w:r>
        <w:rPr>
          <w:b w:val="0"/>
        </w:rPr>
        <w:br/>
      </w:r>
      <w:r w:rsidRPr="006E261D">
        <w:rPr>
          <w:b w:val="0"/>
        </w:rPr>
        <w:t xml:space="preserve">z przywróceniem, przy użyciu materiałów nieszkodliwych, stanu obiektu sprzed demontażu materiałów zawierających </w:t>
      </w:r>
      <w:r>
        <w:rPr>
          <w:b w:val="0"/>
        </w:rPr>
        <w:t>a</w:t>
      </w:r>
      <w:r w:rsidRPr="006E261D">
        <w:rPr>
          <w:b w:val="0"/>
        </w:rPr>
        <w:t>zbest, w tym niezbędne prace związane z konstrukcją dachu, wynikające z dokumentacji technicznej).</w:t>
      </w:r>
    </w:p>
    <w:p w:rsidR="0017734C" w:rsidRPr="005D58DD" w:rsidRDefault="0017734C" w:rsidP="00253A7B">
      <w:pPr>
        <w:pStyle w:val="Akapitzlist"/>
        <w:numPr>
          <w:ilvl w:val="0"/>
          <w:numId w:val="8"/>
        </w:numPr>
        <w:tabs>
          <w:tab w:val="left" w:pos="550"/>
        </w:tabs>
        <w:spacing w:line="360" w:lineRule="auto"/>
        <w:ind w:left="550" w:hanging="550"/>
        <w:rPr>
          <w:sz w:val="24"/>
          <w:szCs w:val="24"/>
        </w:rPr>
      </w:pPr>
      <w:r w:rsidRPr="005D58DD">
        <w:rPr>
          <w:sz w:val="24"/>
          <w:szCs w:val="24"/>
        </w:rPr>
        <w:lastRenderedPageBreak/>
        <w:t>Do kosztów niekwalifikowanych zadania zalicza</w:t>
      </w:r>
      <w:r w:rsidRPr="005D58DD">
        <w:rPr>
          <w:spacing w:val="-3"/>
          <w:sz w:val="24"/>
          <w:szCs w:val="24"/>
        </w:rPr>
        <w:t xml:space="preserve"> </w:t>
      </w:r>
      <w:r w:rsidRPr="005D58DD">
        <w:rPr>
          <w:sz w:val="24"/>
          <w:szCs w:val="24"/>
        </w:rPr>
        <w:t>się:</w:t>
      </w:r>
    </w:p>
    <w:p w:rsidR="0017734C" w:rsidRDefault="0017734C" w:rsidP="002D1D1F">
      <w:pPr>
        <w:pStyle w:val="Akapitzlist"/>
        <w:numPr>
          <w:ilvl w:val="1"/>
          <w:numId w:val="8"/>
        </w:numPr>
        <w:spacing w:line="360" w:lineRule="auto"/>
        <w:ind w:right="119"/>
        <w:rPr>
          <w:sz w:val="24"/>
          <w:szCs w:val="24"/>
        </w:rPr>
      </w:pPr>
      <w:r w:rsidRPr="006E261D">
        <w:rPr>
          <w:sz w:val="24"/>
          <w:szCs w:val="24"/>
        </w:rPr>
        <w:t xml:space="preserve">wykonanie dokumentacji kosztorysowo-projektowej na potrzeby uzyskania pozwoleń niezbędnych przy wykonywaniu poszczególnych działań objętych </w:t>
      </w:r>
      <w:r>
        <w:rPr>
          <w:sz w:val="24"/>
          <w:szCs w:val="24"/>
        </w:rPr>
        <w:t>p</w:t>
      </w:r>
      <w:r w:rsidRPr="006E261D">
        <w:rPr>
          <w:sz w:val="24"/>
          <w:szCs w:val="24"/>
        </w:rPr>
        <w:t>rojektem (pozwolenie na budowę, zgłoszenie rozpoczęcia robót,</w:t>
      </w:r>
      <w:r w:rsidRPr="006E261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itp.),</w:t>
      </w:r>
    </w:p>
    <w:p w:rsidR="0017734C" w:rsidRDefault="0017734C" w:rsidP="002D1D1F">
      <w:pPr>
        <w:pStyle w:val="Akapitzlist"/>
        <w:numPr>
          <w:ilvl w:val="1"/>
          <w:numId w:val="8"/>
        </w:numPr>
        <w:spacing w:line="360" w:lineRule="auto"/>
        <w:ind w:right="119"/>
        <w:rPr>
          <w:sz w:val="24"/>
          <w:szCs w:val="24"/>
        </w:rPr>
      </w:pPr>
      <w:r w:rsidRPr="006E261D">
        <w:rPr>
          <w:sz w:val="24"/>
          <w:szCs w:val="24"/>
        </w:rPr>
        <w:t xml:space="preserve">wykonanie robót budowlanych lub towarzyszących, niezwiązanych bezpośrednio </w:t>
      </w:r>
      <w:r w:rsidRPr="006E261D">
        <w:rPr>
          <w:sz w:val="24"/>
          <w:szCs w:val="24"/>
        </w:rPr>
        <w:br/>
        <w:t xml:space="preserve">z celem </w:t>
      </w:r>
      <w:r>
        <w:rPr>
          <w:sz w:val="24"/>
          <w:szCs w:val="24"/>
        </w:rPr>
        <w:t>p</w:t>
      </w:r>
      <w:r w:rsidRPr="006E261D">
        <w:rPr>
          <w:sz w:val="24"/>
          <w:szCs w:val="24"/>
        </w:rPr>
        <w:t>rojektu,</w:t>
      </w:r>
    </w:p>
    <w:p w:rsidR="0017734C" w:rsidRDefault="0017734C" w:rsidP="002D1D1F">
      <w:pPr>
        <w:pStyle w:val="Akapitzlist"/>
        <w:numPr>
          <w:ilvl w:val="1"/>
          <w:numId w:val="8"/>
        </w:numPr>
        <w:spacing w:line="360" w:lineRule="auto"/>
        <w:ind w:right="119"/>
        <w:rPr>
          <w:sz w:val="24"/>
          <w:szCs w:val="24"/>
        </w:rPr>
      </w:pPr>
      <w:r>
        <w:rPr>
          <w:sz w:val="24"/>
          <w:szCs w:val="24"/>
        </w:rPr>
        <w:t>podatek VAT, który</w:t>
      </w:r>
      <w:r w:rsidRPr="006E261D">
        <w:rPr>
          <w:sz w:val="24"/>
          <w:szCs w:val="24"/>
        </w:rPr>
        <w:t xml:space="preserve"> będzie w całości sfinansowany przez Wnioskodawcę. Stawkę podatku VAT należy naliczyć w wys</w:t>
      </w:r>
      <w:r>
        <w:rPr>
          <w:sz w:val="24"/>
          <w:szCs w:val="24"/>
        </w:rPr>
        <w:t xml:space="preserve">okości zgodnej z ustawą z dnia </w:t>
      </w:r>
      <w:r w:rsidRPr="006E261D">
        <w:rPr>
          <w:sz w:val="24"/>
          <w:szCs w:val="24"/>
        </w:rPr>
        <w:t xml:space="preserve">11 marca 2004 r. </w:t>
      </w:r>
      <w:r>
        <w:rPr>
          <w:sz w:val="24"/>
          <w:szCs w:val="24"/>
        </w:rPr>
        <w:br/>
      </w:r>
      <w:r w:rsidRPr="006E261D">
        <w:rPr>
          <w:sz w:val="24"/>
          <w:szCs w:val="24"/>
        </w:rPr>
        <w:t>o podatku od towarów i usług.</w:t>
      </w:r>
    </w:p>
    <w:p w:rsidR="0017734C" w:rsidRPr="005D58DD" w:rsidRDefault="0017734C" w:rsidP="00253A7B">
      <w:pPr>
        <w:pStyle w:val="Akapitzlist"/>
        <w:numPr>
          <w:ilvl w:val="0"/>
          <w:numId w:val="8"/>
        </w:numPr>
        <w:tabs>
          <w:tab w:val="left" w:pos="440"/>
        </w:tabs>
        <w:spacing w:line="360" w:lineRule="auto"/>
        <w:ind w:left="440" w:right="111" w:hanging="440"/>
        <w:rPr>
          <w:sz w:val="24"/>
          <w:szCs w:val="24"/>
        </w:rPr>
      </w:pPr>
      <w:r w:rsidRPr="005D58DD">
        <w:rPr>
          <w:sz w:val="24"/>
          <w:szCs w:val="24"/>
        </w:rPr>
        <w:t>Grantobiorca zobowiązuje się  pokryć  ze  środków  własnych  wszelkie  wydatki  uznane  za niekwalifikowane w ramach zadania, wydatki wykraczające poza maksymalną kwotę całkowitych wyd</w:t>
      </w:r>
      <w:r>
        <w:rPr>
          <w:sz w:val="24"/>
          <w:szCs w:val="24"/>
        </w:rPr>
        <w:t>atków kwalifikowanych, określonych</w:t>
      </w:r>
      <w:r w:rsidRPr="005D58DD">
        <w:rPr>
          <w:sz w:val="24"/>
          <w:szCs w:val="24"/>
        </w:rPr>
        <w:t xml:space="preserve"> w ust. 1, w </w:t>
      </w:r>
      <w:r w:rsidRPr="005D58DD">
        <w:rPr>
          <w:spacing w:val="-2"/>
          <w:sz w:val="24"/>
          <w:szCs w:val="24"/>
        </w:rPr>
        <w:t xml:space="preserve">tym  </w:t>
      </w:r>
      <w:r w:rsidRPr="005D58DD">
        <w:rPr>
          <w:sz w:val="24"/>
          <w:szCs w:val="24"/>
        </w:rPr>
        <w:t>wydatki  wynikające  ze wzrostu wartości całkowitej realizacji</w:t>
      </w:r>
      <w:r w:rsidRPr="005D58DD">
        <w:rPr>
          <w:spacing w:val="-2"/>
          <w:sz w:val="24"/>
          <w:szCs w:val="24"/>
        </w:rPr>
        <w:t xml:space="preserve"> </w:t>
      </w:r>
      <w:r w:rsidRPr="005D58DD">
        <w:rPr>
          <w:sz w:val="24"/>
          <w:szCs w:val="24"/>
        </w:rPr>
        <w:t>zadania.</w:t>
      </w:r>
    </w:p>
    <w:p w:rsidR="0017734C" w:rsidRPr="005D58DD" w:rsidRDefault="0017734C" w:rsidP="00253A7B">
      <w:pPr>
        <w:pStyle w:val="Akapitzlist"/>
        <w:numPr>
          <w:ilvl w:val="0"/>
          <w:numId w:val="8"/>
        </w:numPr>
        <w:tabs>
          <w:tab w:val="left" w:pos="440"/>
        </w:tabs>
        <w:spacing w:line="360" w:lineRule="auto"/>
        <w:ind w:left="440" w:right="108" w:hanging="440"/>
        <w:rPr>
          <w:sz w:val="24"/>
          <w:szCs w:val="24"/>
        </w:rPr>
      </w:pPr>
      <w:r w:rsidRPr="005D58DD">
        <w:rPr>
          <w:sz w:val="24"/>
          <w:szCs w:val="24"/>
        </w:rPr>
        <w:t>W przypadku</w:t>
      </w:r>
      <w:r>
        <w:rPr>
          <w:sz w:val="24"/>
          <w:szCs w:val="24"/>
        </w:rPr>
        <w:t>,</w:t>
      </w:r>
      <w:r w:rsidRPr="005D58DD">
        <w:rPr>
          <w:sz w:val="24"/>
          <w:szCs w:val="24"/>
        </w:rPr>
        <w:t xml:space="preserve"> gdy w trakcie realizacji zadania dojdzie do obniżenia jego wartości, wysok</w:t>
      </w:r>
      <w:r>
        <w:rPr>
          <w:sz w:val="24"/>
          <w:szCs w:val="24"/>
        </w:rPr>
        <w:t xml:space="preserve">ość grantu określonego w ust. 1 </w:t>
      </w:r>
      <w:r w:rsidRPr="005D58DD">
        <w:rPr>
          <w:sz w:val="24"/>
          <w:szCs w:val="24"/>
        </w:rPr>
        <w:t>zostanie proporcjonalnie zmniejszona i stanowić będzie nie więcej niż 100% kosztów kwalifikowanych zadania, natomiast w przypadku gdy nastąpi zwiększenie wartości zadania, udzielony grant nie może przek</w:t>
      </w:r>
      <w:r>
        <w:rPr>
          <w:sz w:val="24"/>
          <w:szCs w:val="24"/>
        </w:rPr>
        <w:t>roczyć kwoty wskazanej w ust. 1.</w:t>
      </w:r>
    </w:p>
    <w:p w:rsidR="0017734C" w:rsidRDefault="0017734C" w:rsidP="00253A7B">
      <w:pPr>
        <w:pStyle w:val="Akapitzlist"/>
        <w:numPr>
          <w:ilvl w:val="0"/>
          <w:numId w:val="8"/>
        </w:numPr>
        <w:tabs>
          <w:tab w:val="left" w:pos="440"/>
        </w:tabs>
        <w:spacing w:line="360" w:lineRule="auto"/>
        <w:ind w:left="440" w:right="117" w:hanging="440"/>
        <w:rPr>
          <w:sz w:val="24"/>
          <w:szCs w:val="24"/>
        </w:rPr>
      </w:pPr>
      <w:r w:rsidRPr="005D58DD">
        <w:rPr>
          <w:sz w:val="24"/>
          <w:szCs w:val="24"/>
        </w:rPr>
        <w:t xml:space="preserve">Grant nie może być wykorzystany na finansowanie </w:t>
      </w:r>
      <w:r>
        <w:rPr>
          <w:sz w:val="24"/>
          <w:szCs w:val="24"/>
        </w:rPr>
        <w:t>zadań</w:t>
      </w:r>
      <w:r w:rsidRPr="005D58DD">
        <w:rPr>
          <w:sz w:val="24"/>
          <w:szCs w:val="24"/>
        </w:rPr>
        <w:t xml:space="preserve"> podjętych przed dniem zawarcia niniejszej</w:t>
      </w:r>
      <w:r w:rsidRPr="005D58DD">
        <w:rPr>
          <w:spacing w:val="-1"/>
          <w:sz w:val="24"/>
          <w:szCs w:val="24"/>
        </w:rPr>
        <w:t xml:space="preserve"> </w:t>
      </w:r>
      <w:r w:rsidRPr="005D58DD">
        <w:rPr>
          <w:sz w:val="24"/>
          <w:szCs w:val="24"/>
        </w:rPr>
        <w:t>umowy.</w:t>
      </w:r>
    </w:p>
    <w:p w:rsidR="0017734C" w:rsidRPr="005D58DD" w:rsidRDefault="0017734C" w:rsidP="003421B6">
      <w:pPr>
        <w:pStyle w:val="Tekstpodstawowy"/>
        <w:spacing w:before="3" w:line="276" w:lineRule="auto"/>
        <w:jc w:val="both"/>
      </w:pPr>
    </w:p>
    <w:p w:rsidR="0017734C" w:rsidRPr="005D58DD" w:rsidRDefault="0017734C" w:rsidP="003421B6">
      <w:pPr>
        <w:pStyle w:val="Nagwek1"/>
        <w:spacing w:line="276" w:lineRule="auto"/>
        <w:jc w:val="both"/>
      </w:pPr>
      <w:r w:rsidRPr="005D58DD">
        <w:t>§ 4</w:t>
      </w:r>
    </w:p>
    <w:p w:rsidR="0017734C" w:rsidRPr="005D58DD" w:rsidRDefault="0017734C" w:rsidP="003421B6">
      <w:pPr>
        <w:pStyle w:val="Tekstpodstawowy"/>
        <w:spacing w:before="6" w:line="276" w:lineRule="auto"/>
        <w:jc w:val="both"/>
        <w:rPr>
          <w:b/>
        </w:rPr>
      </w:pPr>
    </w:p>
    <w:p w:rsidR="0017734C" w:rsidRPr="001E53EF" w:rsidRDefault="0017734C" w:rsidP="00332B1C">
      <w:pPr>
        <w:pStyle w:val="Akapitzlist"/>
        <w:numPr>
          <w:ilvl w:val="0"/>
          <w:numId w:val="7"/>
        </w:numPr>
        <w:tabs>
          <w:tab w:val="left" w:pos="440"/>
          <w:tab w:val="num" w:pos="550"/>
        </w:tabs>
        <w:spacing w:line="360" w:lineRule="auto"/>
        <w:ind w:left="330" w:right="119" w:hanging="330"/>
        <w:rPr>
          <w:sz w:val="24"/>
          <w:szCs w:val="24"/>
        </w:rPr>
      </w:pPr>
      <w:r w:rsidRPr="001E53EF">
        <w:rPr>
          <w:sz w:val="24"/>
          <w:szCs w:val="24"/>
        </w:rPr>
        <w:t>Granty będą udzielane w formie dotacji celowej po poniesie</w:t>
      </w:r>
      <w:r>
        <w:rPr>
          <w:sz w:val="24"/>
          <w:szCs w:val="24"/>
        </w:rPr>
        <w:t xml:space="preserve">niu wydatków przez </w:t>
      </w:r>
      <w:proofErr w:type="spellStart"/>
      <w:r>
        <w:rPr>
          <w:sz w:val="24"/>
          <w:szCs w:val="24"/>
        </w:rPr>
        <w:t>Grantobiorcę</w:t>
      </w:r>
      <w:proofErr w:type="spellEnd"/>
      <w:r w:rsidRPr="001E53EF">
        <w:rPr>
          <w:sz w:val="24"/>
          <w:szCs w:val="24"/>
        </w:rPr>
        <w:t>.</w:t>
      </w:r>
    </w:p>
    <w:p w:rsidR="0017734C" w:rsidRPr="005D58DD" w:rsidRDefault="0017734C" w:rsidP="00253A7B">
      <w:pPr>
        <w:pStyle w:val="Akapitzlist"/>
        <w:numPr>
          <w:ilvl w:val="0"/>
          <w:numId w:val="7"/>
        </w:numPr>
        <w:tabs>
          <w:tab w:val="left" w:pos="440"/>
        </w:tabs>
        <w:spacing w:line="360" w:lineRule="auto"/>
        <w:ind w:left="440" w:right="108" w:hanging="440"/>
        <w:rPr>
          <w:sz w:val="24"/>
          <w:szCs w:val="24"/>
        </w:rPr>
      </w:pPr>
      <w:r w:rsidRPr="005D58DD">
        <w:rPr>
          <w:sz w:val="24"/>
          <w:szCs w:val="24"/>
        </w:rPr>
        <w:t>Grantobiorca w terminie do</w:t>
      </w:r>
      <w:r>
        <w:rPr>
          <w:sz w:val="24"/>
          <w:szCs w:val="24"/>
        </w:rPr>
        <w:t xml:space="preserve"> 20 </w:t>
      </w:r>
      <w:r w:rsidRPr="005D58DD">
        <w:rPr>
          <w:sz w:val="24"/>
          <w:szCs w:val="24"/>
        </w:rPr>
        <w:t xml:space="preserve">dni od zakończenia zadania, dokona rozliczenia i złoży </w:t>
      </w:r>
      <w:r>
        <w:rPr>
          <w:sz w:val="24"/>
          <w:szCs w:val="24"/>
        </w:rPr>
        <w:br/>
      </w:r>
      <w:r w:rsidRPr="005D58DD">
        <w:rPr>
          <w:sz w:val="24"/>
          <w:szCs w:val="24"/>
        </w:rPr>
        <w:t>w Urzędzie Miasta Rybnik</w:t>
      </w:r>
      <w:r>
        <w:rPr>
          <w:sz w:val="24"/>
          <w:szCs w:val="24"/>
        </w:rPr>
        <w:t>a</w:t>
      </w:r>
      <w:r w:rsidRPr="005D58DD">
        <w:rPr>
          <w:sz w:val="24"/>
          <w:szCs w:val="24"/>
        </w:rPr>
        <w:t xml:space="preserve"> formularz rozliczenia grantu oraz następujące</w:t>
      </w:r>
      <w:r w:rsidRPr="005D58DD">
        <w:rPr>
          <w:spacing w:val="-22"/>
          <w:sz w:val="24"/>
          <w:szCs w:val="24"/>
        </w:rPr>
        <w:t xml:space="preserve"> </w:t>
      </w:r>
      <w:r w:rsidRPr="005D58DD">
        <w:rPr>
          <w:sz w:val="24"/>
          <w:szCs w:val="24"/>
        </w:rPr>
        <w:t>dokumenty:</w:t>
      </w:r>
    </w:p>
    <w:p w:rsidR="0017734C" w:rsidRPr="00662273" w:rsidRDefault="0017734C" w:rsidP="002D1D1F">
      <w:pPr>
        <w:pStyle w:val="Akapitzlist"/>
        <w:numPr>
          <w:ilvl w:val="1"/>
          <w:numId w:val="7"/>
        </w:numPr>
        <w:tabs>
          <w:tab w:val="left" w:pos="953"/>
        </w:tabs>
        <w:spacing w:line="360" w:lineRule="auto"/>
        <w:ind w:right="114"/>
        <w:rPr>
          <w:sz w:val="24"/>
          <w:szCs w:val="24"/>
        </w:rPr>
      </w:pPr>
      <w:r w:rsidRPr="00662273">
        <w:rPr>
          <w:sz w:val="24"/>
          <w:szCs w:val="24"/>
        </w:rPr>
        <w:t xml:space="preserve">oryginały faktur VAT/rachunków potwierdzających poniesienie wydatków na realizację zadania </w:t>
      </w:r>
      <w:r>
        <w:rPr>
          <w:sz w:val="24"/>
          <w:szCs w:val="24"/>
        </w:rPr>
        <w:t xml:space="preserve">wraz z potwierdzeniem płatności </w:t>
      </w:r>
      <w:r w:rsidRPr="00662273">
        <w:rPr>
          <w:sz w:val="24"/>
          <w:szCs w:val="24"/>
        </w:rPr>
        <w:t>(przelewu</w:t>
      </w:r>
      <w:r>
        <w:rPr>
          <w:sz w:val="24"/>
          <w:szCs w:val="24"/>
        </w:rPr>
        <w:t xml:space="preserve"> </w:t>
      </w:r>
      <w:r w:rsidRPr="00662273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62273">
        <w:rPr>
          <w:sz w:val="24"/>
          <w:szCs w:val="24"/>
        </w:rPr>
        <w:t>zapłaty</w:t>
      </w:r>
      <w:r>
        <w:rPr>
          <w:sz w:val="24"/>
          <w:szCs w:val="24"/>
        </w:rPr>
        <w:t xml:space="preserve"> </w:t>
      </w:r>
      <w:r w:rsidRPr="00662273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62273">
        <w:rPr>
          <w:sz w:val="24"/>
          <w:szCs w:val="24"/>
        </w:rPr>
        <w:t>rozli</w:t>
      </w:r>
      <w:r>
        <w:rPr>
          <w:sz w:val="24"/>
          <w:szCs w:val="24"/>
        </w:rPr>
        <w:t>czenia) za zrealizowane zadanie</w:t>
      </w:r>
      <w:r w:rsidRPr="00662273">
        <w:rPr>
          <w:sz w:val="24"/>
          <w:szCs w:val="24"/>
        </w:rPr>
        <w:t>,</w:t>
      </w:r>
    </w:p>
    <w:p w:rsidR="0017734C" w:rsidRPr="00662273" w:rsidRDefault="0017734C" w:rsidP="002D1D1F">
      <w:pPr>
        <w:pStyle w:val="Akapitzlist"/>
        <w:numPr>
          <w:ilvl w:val="1"/>
          <w:numId w:val="7"/>
        </w:numPr>
        <w:tabs>
          <w:tab w:val="left" w:pos="953"/>
        </w:tabs>
        <w:spacing w:line="360" w:lineRule="auto"/>
        <w:rPr>
          <w:sz w:val="24"/>
          <w:szCs w:val="24"/>
        </w:rPr>
      </w:pPr>
      <w:r w:rsidRPr="00662273">
        <w:rPr>
          <w:sz w:val="24"/>
          <w:szCs w:val="24"/>
        </w:rPr>
        <w:t>kartę przekazania</w:t>
      </w:r>
      <w:r w:rsidRPr="00662273">
        <w:rPr>
          <w:spacing w:val="-2"/>
          <w:sz w:val="24"/>
          <w:szCs w:val="24"/>
        </w:rPr>
        <w:t xml:space="preserve"> </w:t>
      </w:r>
      <w:r w:rsidRPr="00662273">
        <w:rPr>
          <w:sz w:val="24"/>
          <w:szCs w:val="24"/>
        </w:rPr>
        <w:t>odpadów,</w:t>
      </w:r>
    </w:p>
    <w:p w:rsidR="0017734C" w:rsidRPr="00662273" w:rsidRDefault="0017734C" w:rsidP="002D1D1F">
      <w:pPr>
        <w:pStyle w:val="Akapitzlist"/>
        <w:numPr>
          <w:ilvl w:val="1"/>
          <w:numId w:val="7"/>
        </w:numPr>
        <w:tabs>
          <w:tab w:val="left" w:pos="953"/>
        </w:tabs>
        <w:spacing w:before="1" w:line="360" w:lineRule="auto"/>
        <w:ind w:right="117"/>
        <w:rPr>
          <w:sz w:val="24"/>
          <w:szCs w:val="24"/>
        </w:rPr>
      </w:pPr>
      <w:r w:rsidRPr="00662273">
        <w:rPr>
          <w:sz w:val="24"/>
          <w:szCs w:val="24"/>
        </w:rPr>
        <w:t xml:space="preserve">kopię pisemnego oświadczenia wykonawcy zadania o prawidłowym  </w:t>
      </w:r>
      <w:r>
        <w:rPr>
          <w:sz w:val="24"/>
          <w:szCs w:val="24"/>
        </w:rPr>
        <w:t>w</w:t>
      </w:r>
      <w:r w:rsidRPr="00662273">
        <w:rPr>
          <w:sz w:val="24"/>
          <w:szCs w:val="24"/>
        </w:rPr>
        <w:t>ykonaniu  prac oraz o oczyszczeniu terenu z pyłu azbestowego, jeżeli jest wymagane,</w:t>
      </w:r>
    </w:p>
    <w:p w:rsidR="0017734C" w:rsidRDefault="0017734C" w:rsidP="002D1D1F">
      <w:pPr>
        <w:pStyle w:val="Akapitzlist"/>
        <w:numPr>
          <w:ilvl w:val="1"/>
          <w:numId w:val="7"/>
        </w:numPr>
        <w:tabs>
          <w:tab w:val="left" w:pos="953"/>
        </w:tabs>
        <w:spacing w:line="360" w:lineRule="auto"/>
        <w:ind w:right="120"/>
        <w:rPr>
          <w:sz w:val="24"/>
          <w:szCs w:val="24"/>
        </w:rPr>
      </w:pPr>
      <w:r w:rsidRPr="00662273">
        <w:rPr>
          <w:sz w:val="24"/>
          <w:szCs w:val="24"/>
        </w:rPr>
        <w:t xml:space="preserve">oświadczenie o nieprowadzeniu działalności gospodarczej w obiekcie </w:t>
      </w:r>
      <w:r>
        <w:rPr>
          <w:sz w:val="24"/>
          <w:szCs w:val="24"/>
        </w:rPr>
        <w:t>objętym p</w:t>
      </w:r>
      <w:r w:rsidRPr="00662273">
        <w:rPr>
          <w:sz w:val="24"/>
          <w:szCs w:val="24"/>
        </w:rPr>
        <w:t>rojektem</w:t>
      </w:r>
      <w:r>
        <w:rPr>
          <w:sz w:val="24"/>
          <w:szCs w:val="24"/>
        </w:rPr>
        <w:t>,</w:t>
      </w:r>
    </w:p>
    <w:p w:rsidR="0017734C" w:rsidRPr="00662273" w:rsidRDefault="0017734C" w:rsidP="002D1D1F">
      <w:pPr>
        <w:pStyle w:val="Akapitzlist"/>
        <w:numPr>
          <w:ilvl w:val="1"/>
          <w:numId w:val="7"/>
        </w:numPr>
        <w:tabs>
          <w:tab w:val="left" w:pos="953"/>
        </w:tabs>
        <w:spacing w:line="36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protokół odbioru,</w:t>
      </w:r>
    </w:p>
    <w:p w:rsidR="0017734C" w:rsidRPr="00662273" w:rsidRDefault="0017734C" w:rsidP="002D1D1F">
      <w:pPr>
        <w:pStyle w:val="Akapitzlist"/>
        <w:numPr>
          <w:ilvl w:val="1"/>
          <w:numId w:val="7"/>
        </w:numPr>
        <w:tabs>
          <w:tab w:val="left" w:pos="953"/>
        </w:tabs>
        <w:spacing w:line="360" w:lineRule="auto"/>
        <w:rPr>
          <w:sz w:val="24"/>
          <w:szCs w:val="24"/>
        </w:rPr>
      </w:pPr>
      <w:r w:rsidRPr="00662273">
        <w:rPr>
          <w:sz w:val="24"/>
          <w:szCs w:val="24"/>
        </w:rPr>
        <w:lastRenderedPageBreak/>
        <w:t>oświadczenie o niewykluczeniu z możliwości otrzymania</w:t>
      </w:r>
      <w:r w:rsidRPr="00662273">
        <w:rPr>
          <w:spacing w:val="-1"/>
          <w:sz w:val="24"/>
          <w:szCs w:val="24"/>
        </w:rPr>
        <w:t xml:space="preserve"> </w:t>
      </w:r>
      <w:r w:rsidRPr="00662273">
        <w:rPr>
          <w:sz w:val="24"/>
          <w:szCs w:val="24"/>
        </w:rPr>
        <w:t>dofinansowania,</w:t>
      </w:r>
    </w:p>
    <w:p w:rsidR="0017734C" w:rsidRDefault="0017734C" w:rsidP="002D1D1F">
      <w:pPr>
        <w:pStyle w:val="Akapitzlist"/>
        <w:numPr>
          <w:ilvl w:val="1"/>
          <w:numId w:val="7"/>
        </w:numPr>
        <w:tabs>
          <w:tab w:val="left" w:pos="953"/>
        </w:tabs>
        <w:spacing w:line="360" w:lineRule="auto"/>
        <w:rPr>
          <w:sz w:val="24"/>
          <w:szCs w:val="24"/>
        </w:rPr>
      </w:pPr>
      <w:r w:rsidRPr="00662273">
        <w:rPr>
          <w:sz w:val="24"/>
          <w:szCs w:val="24"/>
        </w:rPr>
        <w:t>oświadczenie dotyczące trwałości</w:t>
      </w:r>
      <w:r w:rsidRPr="0066227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przedsięwzięcia,</w:t>
      </w:r>
    </w:p>
    <w:p w:rsidR="0017734C" w:rsidRDefault="0017734C" w:rsidP="002D1D1F">
      <w:pPr>
        <w:pStyle w:val="Akapitzlist"/>
        <w:numPr>
          <w:ilvl w:val="1"/>
          <w:numId w:val="7"/>
        </w:numPr>
        <w:tabs>
          <w:tab w:val="left" w:pos="95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oświadczenie prawo do dysponowania nieruchomością,</w:t>
      </w:r>
    </w:p>
    <w:p w:rsidR="0017734C" w:rsidRPr="00636CA6" w:rsidRDefault="0017734C" w:rsidP="003421B6">
      <w:pPr>
        <w:pStyle w:val="Akapitzlist"/>
        <w:numPr>
          <w:ilvl w:val="1"/>
          <w:numId w:val="7"/>
        </w:numPr>
        <w:tabs>
          <w:tab w:val="left" w:pos="953"/>
        </w:tabs>
        <w:spacing w:line="276" w:lineRule="auto"/>
        <w:rPr>
          <w:sz w:val="24"/>
          <w:szCs w:val="24"/>
        </w:rPr>
      </w:pPr>
      <w:r w:rsidRPr="00636CA6">
        <w:rPr>
          <w:sz w:val="24"/>
          <w:szCs w:val="24"/>
        </w:rPr>
        <w:t>kosztorys powykonawczy.</w:t>
      </w:r>
    </w:p>
    <w:p w:rsidR="0017734C" w:rsidRPr="005D58DD" w:rsidRDefault="0017734C" w:rsidP="00253A7B">
      <w:pPr>
        <w:pStyle w:val="Akapitzlist"/>
        <w:numPr>
          <w:ilvl w:val="0"/>
          <w:numId w:val="7"/>
        </w:numPr>
        <w:tabs>
          <w:tab w:val="left" w:pos="550"/>
        </w:tabs>
        <w:spacing w:line="360" w:lineRule="auto"/>
        <w:ind w:left="550" w:right="112" w:hanging="550"/>
        <w:rPr>
          <w:sz w:val="24"/>
          <w:szCs w:val="24"/>
        </w:rPr>
      </w:pPr>
      <w:r w:rsidRPr="005D58DD">
        <w:rPr>
          <w:sz w:val="24"/>
          <w:szCs w:val="24"/>
        </w:rPr>
        <w:t xml:space="preserve">Niedotrzymanie terminów, o których jest mowa w § 2 ust. 4 </w:t>
      </w:r>
      <w:r>
        <w:rPr>
          <w:sz w:val="24"/>
          <w:szCs w:val="24"/>
        </w:rPr>
        <w:t>oraz</w:t>
      </w:r>
      <w:r w:rsidRPr="005D58DD">
        <w:rPr>
          <w:sz w:val="24"/>
          <w:szCs w:val="24"/>
        </w:rPr>
        <w:t xml:space="preserve"> ust. </w:t>
      </w:r>
      <w:r>
        <w:rPr>
          <w:sz w:val="24"/>
          <w:szCs w:val="24"/>
        </w:rPr>
        <w:t>5</w:t>
      </w:r>
      <w:r w:rsidRPr="005D58DD">
        <w:rPr>
          <w:sz w:val="24"/>
          <w:szCs w:val="24"/>
        </w:rPr>
        <w:t xml:space="preserve"> </w:t>
      </w:r>
      <w:r>
        <w:rPr>
          <w:sz w:val="24"/>
          <w:szCs w:val="24"/>
        </w:rPr>
        <w:t>może</w:t>
      </w:r>
      <w:r w:rsidRPr="005D58DD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skutkować</w:t>
      </w:r>
      <w:r w:rsidRPr="005D58DD">
        <w:rPr>
          <w:sz w:val="24"/>
          <w:szCs w:val="24"/>
        </w:rPr>
        <w:t xml:space="preserve"> rozwiązaniem niniejszej umowy.</w:t>
      </w:r>
    </w:p>
    <w:p w:rsidR="0017734C" w:rsidRPr="005D58DD" w:rsidRDefault="0017734C" w:rsidP="00253A7B">
      <w:pPr>
        <w:pStyle w:val="Akapitzlist"/>
        <w:numPr>
          <w:ilvl w:val="0"/>
          <w:numId w:val="7"/>
        </w:numPr>
        <w:tabs>
          <w:tab w:val="left" w:pos="550"/>
        </w:tabs>
        <w:spacing w:line="360" w:lineRule="auto"/>
        <w:ind w:left="550" w:right="112" w:hanging="550"/>
        <w:rPr>
          <w:sz w:val="24"/>
          <w:szCs w:val="24"/>
        </w:rPr>
      </w:pPr>
      <w:r w:rsidRPr="005D58DD">
        <w:rPr>
          <w:sz w:val="24"/>
          <w:szCs w:val="24"/>
        </w:rPr>
        <w:t xml:space="preserve">W przypadku, gdy przedłożone przez </w:t>
      </w:r>
      <w:proofErr w:type="spellStart"/>
      <w:r w:rsidRPr="005D58DD">
        <w:rPr>
          <w:sz w:val="24"/>
          <w:szCs w:val="24"/>
        </w:rPr>
        <w:t>Grantobiorcę</w:t>
      </w:r>
      <w:proofErr w:type="spellEnd"/>
      <w:r w:rsidRPr="005D58DD">
        <w:rPr>
          <w:sz w:val="24"/>
          <w:szCs w:val="24"/>
        </w:rPr>
        <w:t xml:space="preserve"> dokumenty lub dane wymagać będą dodatkowych czynności wyjaśniających Gmina wezwie </w:t>
      </w:r>
      <w:proofErr w:type="spellStart"/>
      <w:r w:rsidRPr="005D58DD">
        <w:rPr>
          <w:sz w:val="24"/>
          <w:szCs w:val="24"/>
        </w:rPr>
        <w:t>Grantobiorcę</w:t>
      </w:r>
      <w:proofErr w:type="spellEnd"/>
      <w:r w:rsidRPr="005D58DD">
        <w:rPr>
          <w:sz w:val="24"/>
          <w:szCs w:val="24"/>
        </w:rPr>
        <w:t xml:space="preserve"> do złożenia</w:t>
      </w:r>
      <w:r w:rsidRPr="005D58DD">
        <w:rPr>
          <w:spacing w:val="29"/>
          <w:sz w:val="24"/>
          <w:szCs w:val="24"/>
        </w:rPr>
        <w:t xml:space="preserve"> </w:t>
      </w:r>
      <w:r w:rsidRPr="005D58DD">
        <w:rPr>
          <w:sz w:val="24"/>
          <w:szCs w:val="24"/>
        </w:rPr>
        <w:t xml:space="preserve">wyjaśnień </w:t>
      </w:r>
      <w:r w:rsidRPr="005D58DD">
        <w:rPr>
          <w:sz w:val="24"/>
          <w:szCs w:val="24"/>
        </w:rPr>
        <w:br/>
        <w:t xml:space="preserve">w nieprzekraczalnym terminie </w:t>
      </w:r>
      <w:r>
        <w:rPr>
          <w:sz w:val="24"/>
          <w:szCs w:val="24"/>
        </w:rPr>
        <w:t>14</w:t>
      </w:r>
      <w:r w:rsidRPr="005D58DD">
        <w:rPr>
          <w:sz w:val="24"/>
          <w:szCs w:val="24"/>
        </w:rPr>
        <w:t xml:space="preserve"> dni</w:t>
      </w:r>
      <w:r>
        <w:rPr>
          <w:sz w:val="24"/>
          <w:szCs w:val="24"/>
        </w:rPr>
        <w:t xml:space="preserve"> od daty otrzymania wezwania</w:t>
      </w:r>
      <w:r w:rsidRPr="005D58DD">
        <w:rPr>
          <w:sz w:val="24"/>
          <w:szCs w:val="24"/>
        </w:rPr>
        <w:t>.</w:t>
      </w:r>
    </w:p>
    <w:p w:rsidR="0017734C" w:rsidRPr="005D58DD" w:rsidRDefault="0017734C" w:rsidP="00253A7B">
      <w:pPr>
        <w:pStyle w:val="Akapitzlist"/>
        <w:numPr>
          <w:ilvl w:val="0"/>
          <w:numId w:val="7"/>
        </w:numPr>
        <w:tabs>
          <w:tab w:val="left" w:pos="550"/>
        </w:tabs>
        <w:spacing w:line="360" w:lineRule="auto"/>
        <w:ind w:left="550" w:right="111" w:hanging="550"/>
        <w:rPr>
          <w:sz w:val="24"/>
          <w:szCs w:val="24"/>
        </w:rPr>
      </w:pPr>
      <w:r w:rsidRPr="005D58DD">
        <w:rPr>
          <w:sz w:val="24"/>
          <w:szCs w:val="24"/>
        </w:rPr>
        <w:t xml:space="preserve">Jeżeli  w  wyniku   czynności   wyjaśniająco-kontrolnych   Gmina   stwierdzi   uchybienia   </w:t>
      </w:r>
      <w:r>
        <w:rPr>
          <w:sz w:val="24"/>
          <w:szCs w:val="24"/>
        </w:rPr>
        <w:br/>
      </w:r>
      <w:r w:rsidRPr="005D58DD">
        <w:rPr>
          <w:sz w:val="24"/>
          <w:szCs w:val="24"/>
        </w:rPr>
        <w:t>w przedłożonej dokumentacji rozliczenia grantu, Gmina zwolniona jest z przekazania grantu objętego niniejszą umową. O wstrzymaniu grantu Grantobiorca zostanie poinformowany na piśmie. Gmina może w takim przypadku rozwiązać</w:t>
      </w:r>
      <w:r w:rsidRPr="005D58DD">
        <w:rPr>
          <w:spacing w:val="-6"/>
          <w:sz w:val="24"/>
          <w:szCs w:val="24"/>
        </w:rPr>
        <w:t xml:space="preserve"> </w:t>
      </w:r>
      <w:r w:rsidRPr="005D58DD">
        <w:rPr>
          <w:sz w:val="24"/>
          <w:szCs w:val="24"/>
        </w:rPr>
        <w:t>umowę.</w:t>
      </w:r>
    </w:p>
    <w:p w:rsidR="0017734C" w:rsidRPr="005D58DD" w:rsidRDefault="0017734C" w:rsidP="00253A7B">
      <w:pPr>
        <w:pStyle w:val="Akapitzlist"/>
        <w:numPr>
          <w:ilvl w:val="0"/>
          <w:numId w:val="7"/>
        </w:numPr>
        <w:tabs>
          <w:tab w:val="left" w:pos="550"/>
        </w:tabs>
        <w:spacing w:line="360" w:lineRule="auto"/>
        <w:ind w:left="550" w:right="113" w:hanging="550"/>
        <w:rPr>
          <w:sz w:val="24"/>
          <w:szCs w:val="24"/>
        </w:rPr>
      </w:pPr>
      <w:r w:rsidRPr="005D58DD">
        <w:rPr>
          <w:sz w:val="24"/>
          <w:szCs w:val="24"/>
        </w:rPr>
        <w:t>W oparciu o złożo</w:t>
      </w:r>
      <w:r>
        <w:rPr>
          <w:sz w:val="24"/>
          <w:szCs w:val="24"/>
        </w:rPr>
        <w:t>ny formularz rozliczenia grantu</w:t>
      </w:r>
      <w:r w:rsidRPr="005D58DD">
        <w:rPr>
          <w:sz w:val="24"/>
          <w:szCs w:val="24"/>
        </w:rPr>
        <w:t xml:space="preserve"> Gmina ustali ostateczną wysokość grantu.</w:t>
      </w:r>
    </w:p>
    <w:p w:rsidR="0017734C" w:rsidRPr="005B61BA" w:rsidRDefault="0017734C" w:rsidP="00253A7B">
      <w:pPr>
        <w:pStyle w:val="Akapitzlist"/>
        <w:numPr>
          <w:ilvl w:val="0"/>
          <w:numId w:val="7"/>
        </w:numPr>
        <w:tabs>
          <w:tab w:val="left" w:pos="550"/>
        </w:tabs>
        <w:spacing w:line="360" w:lineRule="auto"/>
        <w:ind w:left="550" w:right="114" w:hanging="550"/>
        <w:rPr>
          <w:sz w:val="24"/>
          <w:szCs w:val="24"/>
        </w:rPr>
      </w:pPr>
      <w:r w:rsidRPr="005B61BA">
        <w:rPr>
          <w:sz w:val="24"/>
          <w:szCs w:val="24"/>
        </w:rPr>
        <w:t xml:space="preserve">Grant zostanie przekazany </w:t>
      </w:r>
      <w:proofErr w:type="spellStart"/>
      <w:r w:rsidRPr="005B61BA">
        <w:rPr>
          <w:sz w:val="24"/>
          <w:szCs w:val="24"/>
        </w:rPr>
        <w:t>Grantobiorcy</w:t>
      </w:r>
      <w:proofErr w:type="spellEnd"/>
      <w:r w:rsidRPr="005B61BA">
        <w:rPr>
          <w:sz w:val="24"/>
          <w:szCs w:val="24"/>
        </w:rPr>
        <w:t xml:space="preserve"> po weryfikacji doku</w:t>
      </w:r>
      <w:r>
        <w:rPr>
          <w:sz w:val="24"/>
          <w:szCs w:val="24"/>
        </w:rPr>
        <w:t xml:space="preserve">mentów rozliczenia grantu </w:t>
      </w:r>
      <w:r w:rsidRPr="005B61BA">
        <w:rPr>
          <w:sz w:val="24"/>
          <w:szCs w:val="24"/>
        </w:rPr>
        <w:t>oraz kontroli obiektu i miejsca realizacji zadania</w:t>
      </w:r>
      <w:r>
        <w:rPr>
          <w:sz w:val="24"/>
          <w:szCs w:val="24"/>
        </w:rPr>
        <w:t xml:space="preserve"> przez przedstawicieli Gminy.</w:t>
      </w:r>
    </w:p>
    <w:p w:rsidR="0017734C" w:rsidRPr="005D58DD" w:rsidRDefault="0017734C" w:rsidP="00253A7B">
      <w:pPr>
        <w:pStyle w:val="Akapitzlist"/>
        <w:numPr>
          <w:ilvl w:val="0"/>
          <w:numId w:val="7"/>
        </w:numPr>
        <w:tabs>
          <w:tab w:val="left" w:pos="550"/>
        </w:tabs>
        <w:spacing w:line="360" w:lineRule="auto"/>
        <w:ind w:left="550" w:right="110" w:hanging="550"/>
        <w:rPr>
          <w:sz w:val="24"/>
          <w:szCs w:val="24"/>
        </w:rPr>
      </w:pPr>
      <w:r w:rsidRPr="005D58DD">
        <w:rPr>
          <w:sz w:val="24"/>
          <w:szCs w:val="24"/>
        </w:rPr>
        <w:t>Kontrola będzi</w:t>
      </w:r>
      <w:r>
        <w:rPr>
          <w:sz w:val="24"/>
          <w:szCs w:val="24"/>
        </w:rPr>
        <w:t>e przeprowadzona w terminie do 30</w:t>
      </w:r>
      <w:r w:rsidRPr="005D58DD">
        <w:rPr>
          <w:sz w:val="24"/>
          <w:szCs w:val="24"/>
        </w:rPr>
        <w:t xml:space="preserve"> dni od dnia złożenia formularza rozliczenia</w:t>
      </w:r>
      <w:r w:rsidRPr="005D58DD">
        <w:rPr>
          <w:spacing w:val="-2"/>
          <w:sz w:val="24"/>
          <w:szCs w:val="24"/>
        </w:rPr>
        <w:t xml:space="preserve"> </w:t>
      </w:r>
      <w:r w:rsidRPr="005D58DD">
        <w:rPr>
          <w:sz w:val="24"/>
          <w:szCs w:val="24"/>
        </w:rPr>
        <w:t>g</w:t>
      </w:r>
      <w:r>
        <w:rPr>
          <w:sz w:val="24"/>
          <w:szCs w:val="24"/>
        </w:rPr>
        <w:t>rantu.</w:t>
      </w:r>
    </w:p>
    <w:p w:rsidR="0017734C" w:rsidRPr="005D58DD" w:rsidRDefault="0017734C" w:rsidP="00253A7B">
      <w:pPr>
        <w:pStyle w:val="Akapitzlist"/>
        <w:numPr>
          <w:ilvl w:val="0"/>
          <w:numId w:val="7"/>
        </w:numPr>
        <w:tabs>
          <w:tab w:val="left" w:pos="550"/>
        </w:tabs>
        <w:spacing w:before="1" w:line="360" w:lineRule="auto"/>
        <w:ind w:left="550" w:right="115" w:hanging="550"/>
        <w:rPr>
          <w:sz w:val="24"/>
          <w:szCs w:val="24"/>
        </w:rPr>
      </w:pPr>
      <w:r w:rsidRPr="005D58DD">
        <w:rPr>
          <w:sz w:val="24"/>
          <w:szCs w:val="24"/>
        </w:rPr>
        <w:t>Z czynności kontrolnych sporządz</w:t>
      </w:r>
      <w:r>
        <w:rPr>
          <w:sz w:val="24"/>
          <w:szCs w:val="24"/>
        </w:rPr>
        <w:t>ony zostanie protokół odbioru.</w:t>
      </w:r>
    </w:p>
    <w:p w:rsidR="0017734C" w:rsidRPr="005D58DD" w:rsidRDefault="0017734C" w:rsidP="00253A7B">
      <w:pPr>
        <w:pStyle w:val="Akapitzlist"/>
        <w:numPr>
          <w:ilvl w:val="0"/>
          <w:numId w:val="7"/>
        </w:numPr>
        <w:tabs>
          <w:tab w:val="left" w:pos="550"/>
        </w:tabs>
        <w:spacing w:line="360" w:lineRule="auto"/>
        <w:ind w:left="550" w:right="108" w:hanging="550"/>
        <w:rPr>
          <w:sz w:val="24"/>
          <w:szCs w:val="24"/>
        </w:rPr>
      </w:pPr>
      <w:r w:rsidRPr="005D58DD">
        <w:rPr>
          <w:sz w:val="24"/>
          <w:szCs w:val="24"/>
        </w:rPr>
        <w:t>Jeżeli w wyniku czynności kontrolnych Gmina stwierdzi, że Grantobiorca nie zrealizował zadania zgodnie z umową o powierzenie grantu lub stwierdzi niezgodności zakresu faktycznie  wykonanych prac z  przedłożonymi</w:t>
      </w:r>
      <w:r>
        <w:rPr>
          <w:sz w:val="24"/>
          <w:szCs w:val="24"/>
        </w:rPr>
        <w:t xml:space="preserve"> dokumentami, zwolniona jest  </w:t>
      </w:r>
      <w:r w:rsidRPr="005D58DD">
        <w:rPr>
          <w:sz w:val="24"/>
          <w:szCs w:val="24"/>
        </w:rPr>
        <w:t>z przekazania grantu objętego niniejszą umową. O wstrzymaniu grantu Grantobiorca zostanie poinformowany na piśmie. Gmina może w takim przypadku rozwiązać</w:t>
      </w:r>
      <w:r w:rsidRPr="005D58DD">
        <w:rPr>
          <w:spacing w:val="-14"/>
          <w:sz w:val="24"/>
          <w:szCs w:val="24"/>
        </w:rPr>
        <w:t xml:space="preserve"> </w:t>
      </w:r>
      <w:r w:rsidRPr="005D58DD">
        <w:rPr>
          <w:sz w:val="24"/>
          <w:szCs w:val="24"/>
        </w:rPr>
        <w:t>umowę.</w:t>
      </w:r>
    </w:p>
    <w:p w:rsidR="0017734C" w:rsidRPr="005D58DD" w:rsidRDefault="0017734C" w:rsidP="003421B6">
      <w:pPr>
        <w:pStyle w:val="Tekstpodstawowy"/>
        <w:spacing w:before="4" w:line="276" w:lineRule="auto"/>
        <w:jc w:val="both"/>
      </w:pPr>
    </w:p>
    <w:p w:rsidR="0017734C" w:rsidRPr="005D58DD" w:rsidRDefault="0017734C" w:rsidP="003421B6">
      <w:pPr>
        <w:pStyle w:val="Nagwek1"/>
        <w:spacing w:before="1" w:line="276" w:lineRule="auto"/>
        <w:ind w:left="4747"/>
        <w:jc w:val="both"/>
      </w:pPr>
      <w:r w:rsidRPr="005D58DD">
        <w:t>§ 5</w:t>
      </w:r>
    </w:p>
    <w:p w:rsidR="0017734C" w:rsidRPr="005D58DD" w:rsidRDefault="0017734C" w:rsidP="003421B6">
      <w:pPr>
        <w:pStyle w:val="Tekstpodstawowy"/>
        <w:spacing w:before="7" w:line="276" w:lineRule="auto"/>
        <w:jc w:val="both"/>
        <w:rPr>
          <w:b/>
        </w:rPr>
      </w:pPr>
    </w:p>
    <w:p w:rsidR="0017734C" w:rsidRPr="005D58DD" w:rsidRDefault="0017734C" w:rsidP="00253A7B">
      <w:pPr>
        <w:pStyle w:val="Akapitzlist"/>
        <w:numPr>
          <w:ilvl w:val="0"/>
          <w:numId w:val="6"/>
        </w:numPr>
        <w:tabs>
          <w:tab w:val="left" w:pos="550"/>
        </w:tabs>
        <w:spacing w:line="360" w:lineRule="auto"/>
        <w:ind w:left="550" w:right="111" w:hanging="550"/>
        <w:rPr>
          <w:sz w:val="24"/>
          <w:szCs w:val="24"/>
        </w:rPr>
      </w:pPr>
      <w:r w:rsidRPr="005D58DD">
        <w:rPr>
          <w:sz w:val="24"/>
          <w:szCs w:val="24"/>
        </w:rPr>
        <w:t xml:space="preserve">Kwota grantu zostanie przekazana </w:t>
      </w:r>
      <w:proofErr w:type="spellStart"/>
      <w:r w:rsidRPr="005D58DD">
        <w:rPr>
          <w:sz w:val="24"/>
          <w:szCs w:val="24"/>
        </w:rPr>
        <w:t>Grantobiorcy</w:t>
      </w:r>
      <w:proofErr w:type="spellEnd"/>
      <w:r w:rsidRPr="005D58DD">
        <w:rPr>
          <w:sz w:val="24"/>
          <w:szCs w:val="24"/>
        </w:rPr>
        <w:t xml:space="preserve"> ze środków pozyskanych z Regionalnego Programu Operacyjnego Województwa Śląskiego na lata 2014-2020</w:t>
      </w:r>
      <w:r>
        <w:rPr>
          <w:sz w:val="24"/>
          <w:szCs w:val="24"/>
        </w:rPr>
        <w:t xml:space="preserve"> oraz budżetu miasta</w:t>
      </w:r>
      <w:r w:rsidRPr="005D58DD">
        <w:rPr>
          <w:sz w:val="24"/>
          <w:szCs w:val="24"/>
        </w:rPr>
        <w:t xml:space="preserve">, na rachunek </w:t>
      </w:r>
      <w:proofErr w:type="spellStart"/>
      <w:r w:rsidRPr="005D58DD">
        <w:rPr>
          <w:sz w:val="24"/>
          <w:szCs w:val="24"/>
        </w:rPr>
        <w:t>Grantobiorcy</w:t>
      </w:r>
      <w:proofErr w:type="spellEnd"/>
      <w:r w:rsidRPr="005D58DD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5D58DD">
        <w:rPr>
          <w:sz w:val="24"/>
          <w:szCs w:val="24"/>
        </w:rPr>
        <w:t>r………………...w terminie do</w:t>
      </w:r>
      <w:r>
        <w:rPr>
          <w:sz w:val="24"/>
          <w:szCs w:val="24"/>
        </w:rPr>
        <w:t xml:space="preserve"> 14 dni od zaakceptowania przez </w:t>
      </w:r>
      <w:proofErr w:type="spellStart"/>
      <w:r>
        <w:rPr>
          <w:sz w:val="24"/>
          <w:szCs w:val="24"/>
        </w:rPr>
        <w:t>Grantodawcę</w:t>
      </w:r>
      <w:proofErr w:type="spellEnd"/>
      <w:r>
        <w:rPr>
          <w:sz w:val="24"/>
          <w:szCs w:val="24"/>
        </w:rPr>
        <w:t xml:space="preserve"> formularza rozliczenia grantu</w:t>
      </w:r>
      <w:r w:rsidRPr="005D58DD">
        <w:rPr>
          <w:sz w:val="24"/>
          <w:szCs w:val="24"/>
        </w:rPr>
        <w:t>. W przypadku dysponowania środkami finansowymi niewystarczającymi   na pokrycie  pełnej  wysokości  przysługującego   grantu,  dopuszcza  się  wypłatę  grantu   w dwóch</w:t>
      </w:r>
      <w:r w:rsidRPr="005D58DD">
        <w:rPr>
          <w:spacing w:val="-2"/>
          <w:sz w:val="24"/>
          <w:szCs w:val="24"/>
        </w:rPr>
        <w:t xml:space="preserve"> </w:t>
      </w:r>
      <w:r w:rsidRPr="005D58DD">
        <w:rPr>
          <w:sz w:val="24"/>
          <w:szCs w:val="24"/>
        </w:rPr>
        <w:t>ratach.</w:t>
      </w:r>
    </w:p>
    <w:p w:rsidR="0017734C" w:rsidRPr="005D58DD" w:rsidRDefault="0017734C" w:rsidP="00507CFC">
      <w:pPr>
        <w:pStyle w:val="Akapitzlist"/>
        <w:numPr>
          <w:ilvl w:val="0"/>
          <w:numId w:val="6"/>
        </w:numPr>
        <w:tabs>
          <w:tab w:val="left" w:pos="550"/>
        </w:tabs>
        <w:spacing w:line="360" w:lineRule="auto"/>
        <w:ind w:left="550" w:right="114" w:hanging="550"/>
      </w:pPr>
      <w:r w:rsidRPr="009D10A4">
        <w:rPr>
          <w:sz w:val="24"/>
          <w:szCs w:val="24"/>
        </w:rPr>
        <w:t xml:space="preserve">Dokonanie przez Gminę pełnej przysługującej płatności, o której mowa w § 5 ust. 1 uznaje się </w:t>
      </w:r>
      <w:r w:rsidRPr="009D10A4">
        <w:rPr>
          <w:sz w:val="24"/>
          <w:szCs w:val="24"/>
        </w:rPr>
        <w:lastRenderedPageBreak/>
        <w:t>za wykorzystanie</w:t>
      </w:r>
      <w:r w:rsidRPr="009D10A4">
        <w:rPr>
          <w:spacing w:val="-2"/>
          <w:sz w:val="24"/>
          <w:szCs w:val="24"/>
        </w:rPr>
        <w:t xml:space="preserve"> </w:t>
      </w:r>
      <w:r w:rsidRPr="009D10A4">
        <w:rPr>
          <w:sz w:val="24"/>
          <w:szCs w:val="24"/>
        </w:rPr>
        <w:t>grantu.</w:t>
      </w:r>
    </w:p>
    <w:p w:rsidR="0017734C" w:rsidRPr="005D58DD" w:rsidRDefault="0017734C" w:rsidP="003421B6">
      <w:pPr>
        <w:pStyle w:val="Nagwek1"/>
        <w:spacing w:line="276" w:lineRule="auto"/>
        <w:jc w:val="both"/>
      </w:pPr>
      <w:r w:rsidRPr="005D58DD">
        <w:t>§ 6</w:t>
      </w:r>
    </w:p>
    <w:p w:rsidR="0017734C" w:rsidRPr="005D58DD" w:rsidRDefault="0017734C" w:rsidP="003421B6">
      <w:pPr>
        <w:pStyle w:val="Tekstpodstawowy"/>
        <w:spacing w:before="6" w:line="276" w:lineRule="auto"/>
        <w:jc w:val="both"/>
        <w:rPr>
          <w:b/>
        </w:rPr>
      </w:pPr>
    </w:p>
    <w:p w:rsidR="0017734C" w:rsidRPr="005D58DD" w:rsidRDefault="0017734C" w:rsidP="00253A7B">
      <w:pPr>
        <w:pStyle w:val="Akapitzlist"/>
        <w:numPr>
          <w:ilvl w:val="0"/>
          <w:numId w:val="5"/>
        </w:numPr>
        <w:tabs>
          <w:tab w:val="left" w:pos="550"/>
        </w:tabs>
        <w:spacing w:before="1" w:line="360" w:lineRule="auto"/>
        <w:ind w:left="550" w:right="110" w:hanging="550"/>
        <w:rPr>
          <w:sz w:val="24"/>
          <w:szCs w:val="24"/>
        </w:rPr>
      </w:pPr>
      <w:r w:rsidRPr="005D58DD">
        <w:rPr>
          <w:sz w:val="24"/>
          <w:szCs w:val="24"/>
        </w:rPr>
        <w:t xml:space="preserve">Gmina oraz podmioty uprawnione do kontroli funduszy UE mają możliwość kontroli realizacji zadania przez </w:t>
      </w:r>
      <w:proofErr w:type="spellStart"/>
      <w:r w:rsidRPr="005D58DD">
        <w:rPr>
          <w:sz w:val="24"/>
          <w:szCs w:val="24"/>
        </w:rPr>
        <w:t>Grantobiorcę</w:t>
      </w:r>
      <w:proofErr w:type="spellEnd"/>
      <w:r w:rsidRPr="005D58DD">
        <w:rPr>
          <w:sz w:val="24"/>
          <w:szCs w:val="24"/>
        </w:rPr>
        <w:t xml:space="preserve"> na każdym etapie jego realizacji, po zrealizowaniu zadania oraz </w:t>
      </w:r>
      <w:r>
        <w:rPr>
          <w:sz w:val="24"/>
          <w:szCs w:val="24"/>
        </w:rPr>
        <w:br/>
      </w:r>
      <w:r w:rsidRPr="005D58DD">
        <w:rPr>
          <w:sz w:val="24"/>
          <w:szCs w:val="24"/>
        </w:rPr>
        <w:t>w okresie trwałości</w:t>
      </w:r>
      <w:r w:rsidRPr="005D58DD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 w:rsidRPr="005D58DD">
        <w:rPr>
          <w:sz w:val="24"/>
          <w:szCs w:val="24"/>
        </w:rPr>
        <w:t>rojektu.</w:t>
      </w:r>
    </w:p>
    <w:p w:rsidR="0017734C" w:rsidRDefault="0017734C" w:rsidP="00253A7B">
      <w:pPr>
        <w:pStyle w:val="Akapitzlist"/>
        <w:numPr>
          <w:ilvl w:val="0"/>
          <w:numId w:val="5"/>
        </w:numPr>
        <w:tabs>
          <w:tab w:val="left" w:pos="550"/>
        </w:tabs>
        <w:spacing w:line="360" w:lineRule="auto"/>
        <w:ind w:left="550" w:right="116" w:hanging="550"/>
        <w:rPr>
          <w:sz w:val="24"/>
          <w:szCs w:val="24"/>
        </w:rPr>
      </w:pPr>
      <w:r w:rsidRPr="005D58DD">
        <w:rPr>
          <w:sz w:val="24"/>
          <w:szCs w:val="24"/>
        </w:rPr>
        <w:t>Grantobiorca jest zobowiązany umożliwić p</w:t>
      </w:r>
      <w:r>
        <w:rPr>
          <w:sz w:val="24"/>
          <w:szCs w:val="24"/>
        </w:rPr>
        <w:t>rzeprowadzenie kontroli zadania</w:t>
      </w:r>
      <w:r w:rsidRPr="005D58DD">
        <w:rPr>
          <w:sz w:val="24"/>
          <w:szCs w:val="24"/>
        </w:rPr>
        <w:t xml:space="preserve"> podmiotom uprawnionym</w:t>
      </w:r>
      <w:r>
        <w:rPr>
          <w:sz w:val="24"/>
          <w:szCs w:val="24"/>
        </w:rPr>
        <w:t>,</w:t>
      </w:r>
      <w:r w:rsidRPr="005D58DD">
        <w:rPr>
          <w:sz w:val="24"/>
          <w:szCs w:val="24"/>
        </w:rPr>
        <w:t xml:space="preserve"> określonym w ust.</w:t>
      </w:r>
      <w:r w:rsidRPr="005D58DD">
        <w:rPr>
          <w:spacing w:val="-2"/>
          <w:sz w:val="24"/>
          <w:szCs w:val="24"/>
        </w:rPr>
        <w:t xml:space="preserve"> </w:t>
      </w:r>
      <w:r w:rsidRPr="005D58DD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17734C" w:rsidRPr="005D58DD" w:rsidRDefault="0017734C" w:rsidP="00253A7B">
      <w:pPr>
        <w:pStyle w:val="Akapitzlist"/>
        <w:numPr>
          <w:ilvl w:val="0"/>
          <w:numId w:val="5"/>
        </w:numPr>
        <w:tabs>
          <w:tab w:val="left" w:pos="550"/>
        </w:tabs>
        <w:spacing w:line="360" w:lineRule="auto"/>
        <w:ind w:left="550" w:right="116" w:hanging="550"/>
        <w:rPr>
          <w:sz w:val="24"/>
          <w:szCs w:val="24"/>
        </w:rPr>
      </w:pPr>
      <w:r>
        <w:rPr>
          <w:sz w:val="24"/>
          <w:szCs w:val="24"/>
        </w:rPr>
        <w:t>Uniemożliwienie przeprowadzenia czynności kontrolnych może skutkować rozwiązaniem umowy.</w:t>
      </w:r>
    </w:p>
    <w:p w:rsidR="0017734C" w:rsidRPr="005D58DD" w:rsidRDefault="0017734C" w:rsidP="00253A7B">
      <w:pPr>
        <w:pStyle w:val="Akapitzlist"/>
        <w:numPr>
          <w:ilvl w:val="0"/>
          <w:numId w:val="5"/>
        </w:numPr>
        <w:tabs>
          <w:tab w:val="left" w:pos="550"/>
        </w:tabs>
        <w:spacing w:line="360" w:lineRule="auto"/>
        <w:ind w:left="550" w:right="120" w:hanging="550"/>
        <w:rPr>
          <w:sz w:val="24"/>
          <w:szCs w:val="24"/>
        </w:rPr>
      </w:pPr>
      <w:r w:rsidRPr="005D58DD">
        <w:rPr>
          <w:sz w:val="24"/>
          <w:szCs w:val="24"/>
        </w:rPr>
        <w:t>W ramach kontroli, o której mowa w ust. 1, mogą być przeprowadzone oględziny obiektu oraz miejsca realizacji</w:t>
      </w:r>
      <w:r w:rsidRPr="005D58DD">
        <w:rPr>
          <w:spacing w:val="-2"/>
          <w:sz w:val="24"/>
          <w:szCs w:val="24"/>
        </w:rPr>
        <w:t xml:space="preserve"> </w:t>
      </w:r>
      <w:r w:rsidRPr="005D58DD">
        <w:rPr>
          <w:sz w:val="24"/>
          <w:szCs w:val="24"/>
        </w:rPr>
        <w:t>zadania.</w:t>
      </w:r>
    </w:p>
    <w:p w:rsidR="0017734C" w:rsidRPr="005D58DD" w:rsidRDefault="0017734C" w:rsidP="00253A7B">
      <w:pPr>
        <w:pStyle w:val="Akapitzlist"/>
        <w:numPr>
          <w:ilvl w:val="0"/>
          <w:numId w:val="5"/>
        </w:numPr>
        <w:tabs>
          <w:tab w:val="left" w:pos="550"/>
        </w:tabs>
        <w:spacing w:line="360" w:lineRule="auto"/>
        <w:ind w:left="550" w:right="116" w:hanging="550"/>
        <w:rPr>
          <w:sz w:val="24"/>
          <w:szCs w:val="24"/>
        </w:rPr>
      </w:pPr>
      <w:r w:rsidRPr="005D58DD">
        <w:rPr>
          <w:sz w:val="24"/>
          <w:szCs w:val="24"/>
        </w:rPr>
        <w:t>W ramach kontroli podmioty wskazane w ust. 1 mogą badać dokumenty i inne nośniki informacji, które mają lub mogą mieć znaczenie dla oceny prawidłowości realizacji zadania oraz żądać udzielenia ustnie lub na piśmie informacji dotyczących realizacji</w:t>
      </w:r>
      <w:r w:rsidRPr="005D58DD">
        <w:rPr>
          <w:spacing w:val="-7"/>
          <w:sz w:val="24"/>
          <w:szCs w:val="24"/>
        </w:rPr>
        <w:t xml:space="preserve"> </w:t>
      </w:r>
      <w:r w:rsidRPr="005D58DD">
        <w:rPr>
          <w:sz w:val="24"/>
          <w:szCs w:val="24"/>
        </w:rPr>
        <w:t>zadania.</w:t>
      </w:r>
    </w:p>
    <w:p w:rsidR="0017734C" w:rsidRDefault="0017734C" w:rsidP="00253A7B">
      <w:pPr>
        <w:pStyle w:val="Akapitzlist"/>
        <w:numPr>
          <w:ilvl w:val="0"/>
          <w:numId w:val="5"/>
        </w:numPr>
        <w:tabs>
          <w:tab w:val="left" w:pos="550"/>
        </w:tabs>
        <w:spacing w:line="360" w:lineRule="auto"/>
        <w:ind w:left="550" w:right="116" w:hanging="550"/>
        <w:rPr>
          <w:sz w:val="24"/>
          <w:szCs w:val="24"/>
        </w:rPr>
      </w:pPr>
      <w:r w:rsidRPr="005D58DD">
        <w:rPr>
          <w:sz w:val="24"/>
          <w:szCs w:val="24"/>
        </w:rPr>
        <w:t>Grantobiorca jest zobowiązany dostarczać dokumenty i inne nośniki informacji oraz udzielić wyjaśnień i informacji w określonym przez kontrolujących</w:t>
      </w:r>
      <w:r w:rsidRPr="005D58DD">
        <w:rPr>
          <w:spacing w:val="-1"/>
          <w:sz w:val="24"/>
          <w:szCs w:val="24"/>
        </w:rPr>
        <w:t xml:space="preserve"> </w:t>
      </w:r>
      <w:r w:rsidRPr="005D58DD">
        <w:rPr>
          <w:sz w:val="24"/>
          <w:szCs w:val="24"/>
        </w:rPr>
        <w:t>terminie.</w:t>
      </w:r>
    </w:p>
    <w:p w:rsidR="0017734C" w:rsidRDefault="0017734C" w:rsidP="00253A7B">
      <w:pPr>
        <w:pStyle w:val="Akapitzlist"/>
        <w:numPr>
          <w:ilvl w:val="0"/>
          <w:numId w:val="5"/>
        </w:numPr>
        <w:tabs>
          <w:tab w:val="left" w:pos="550"/>
        </w:tabs>
        <w:spacing w:line="360" w:lineRule="auto"/>
        <w:ind w:left="550" w:right="116" w:hanging="550"/>
        <w:rPr>
          <w:sz w:val="24"/>
          <w:szCs w:val="24"/>
        </w:rPr>
      </w:pPr>
      <w:r w:rsidRPr="005D58DD">
        <w:rPr>
          <w:sz w:val="24"/>
          <w:szCs w:val="24"/>
        </w:rPr>
        <w:t>Jeżeli w wyniku czynności kontrolnych Gmina stwierdzi, że grant zost</w:t>
      </w:r>
      <w:r>
        <w:rPr>
          <w:sz w:val="24"/>
          <w:szCs w:val="24"/>
        </w:rPr>
        <w:t xml:space="preserve">ał pobrany nienależnie   lub w </w:t>
      </w:r>
      <w:r w:rsidRPr="005D58DD">
        <w:rPr>
          <w:sz w:val="24"/>
          <w:szCs w:val="24"/>
        </w:rPr>
        <w:t>nadmiernej</w:t>
      </w:r>
      <w:r>
        <w:rPr>
          <w:sz w:val="24"/>
          <w:szCs w:val="24"/>
        </w:rPr>
        <w:t xml:space="preserve"> </w:t>
      </w:r>
      <w:r w:rsidRPr="005D58DD">
        <w:rPr>
          <w:sz w:val="24"/>
          <w:szCs w:val="24"/>
        </w:rPr>
        <w:t>wysokości</w:t>
      </w:r>
      <w:r>
        <w:rPr>
          <w:sz w:val="24"/>
          <w:szCs w:val="24"/>
        </w:rPr>
        <w:t xml:space="preserve"> </w:t>
      </w:r>
      <w:r w:rsidRPr="005D58DD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 w:rsidRPr="005D58DD">
        <w:rPr>
          <w:sz w:val="24"/>
          <w:szCs w:val="24"/>
        </w:rPr>
        <w:t>został</w:t>
      </w:r>
      <w:r>
        <w:rPr>
          <w:sz w:val="24"/>
          <w:szCs w:val="24"/>
        </w:rPr>
        <w:t xml:space="preserve"> </w:t>
      </w:r>
      <w:r w:rsidRPr="005D58DD">
        <w:rPr>
          <w:sz w:val="24"/>
          <w:szCs w:val="24"/>
        </w:rPr>
        <w:t>wykorzystany</w:t>
      </w:r>
      <w:r>
        <w:rPr>
          <w:sz w:val="24"/>
          <w:szCs w:val="24"/>
        </w:rPr>
        <w:t xml:space="preserve"> </w:t>
      </w:r>
      <w:r w:rsidRPr="005D58DD">
        <w:rPr>
          <w:sz w:val="24"/>
          <w:szCs w:val="24"/>
        </w:rPr>
        <w:t>niezgodnie</w:t>
      </w:r>
      <w:r>
        <w:rPr>
          <w:sz w:val="24"/>
          <w:szCs w:val="24"/>
        </w:rPr>
        <w:t xml:space="preserve"> z </w:t>
      </w:r>
      <w:r w:rsidRPr="005D58DD">
        <w:rPr>
          <w:sz w:val="24"/>
          <w:szCs w:val="24"/>
        </w:rPr>
        <w:t>przeznaczeniem Grantobiorca ma obowiązek zwrotu grantu na rachunek bankowy</w:t>
      </w:r>
      <w:r w:rsidRPr="005D58DD">
        <w:rPr>
          <w:spacing w:val="-12"/>
          <w:sz w:val="24"/>
          <w:szCs w:val="24"/>
        </w:rPr>
        <w:t xml:space="preserve"> </w:t>
      </w:r>
      <w:r w:rsidRPr="005D58DD">
        <w:rPr>
          <w:sz w:val="24"/>
          <w:szCs w:val="24"/>
        </w:rPr>
        <w:t>Gminy.</w:t>
      </w:r>
    </w:p>
    <w:p w:rsidR="003341F2" w:rsidRPr="000D077C" w:rsidRDefault="003341F2" w:rsidP="003341F2">
      <w:pPr>
        <w:pStyle w:val="Akapitzlist"/>
        <w:numPr>
          <w:ilvl w:val="0"/>
          <w:numId w:val="5"/>
        </w:numPr>
        <w:tabs>
          <w:tab w:val="left" w:pos="550"/>
        </w:tabs>
        <w:spacing w:line="360" w:lineRule="auto"/>
        <w:ind w:left="550" w:right="116" w:hanging="550"/>
        <w:rPr>
          <w:sz w:val="24"/>
          <w:szCs w:val="24"/>
        </w:rPr>
      </w:pPr>
      <w:r w:rsidRPr="000D077C">
        <w:rPr>
          <w:sz w:val="24"/>
          <w:szCs w:val="24"/>
        </w:rPr>
        <w:t xml:space="preserve">Grant wykorzystany niezgodnie z przeznaczeniem, pobrany nienależenie lub w nadmiernej wysokości podlega zwrotowi wraz z odsetkami w wysokości określonej jak dla zaległości podatkowych, w terminie 14 dni od stwierdzenia nieprawidłowości. </w:t>
      </w:r>
    </w:p>
    <w:p w:rsidR="003341F2" w:rsidRPr="003341F2" w:rsidRDefault="003341F2" w:rsidP="003341F2">
      <w:pPr>
        <w:pStyle w:val="Akapitzlist"/>
        <w:numPr>
          <w:ilvl w:val="0"/>
          <w:numId w:val="5"/>
        </w:numPr>
        <w:tabs>
          <w:tab w:val="left" w:pos="550"/>
        </w:tabs>
        <w:spacing w:line="360" w:lineRule="auto"/>
        <w:ind w:left="550" w:right="116" w:hanging="550"/>
        <w:rPr>
          <w:sz w:val="24"/>
          <w:szCs w:val="24"/>
        </w:rPr>
      </w:pPr>
      <w:r w:rsidRPr="003341F2">
        <w:rPr>
          <w:sz w:val="24"/>
          <w:szCs w:val="24"/>
        </w:rPr>
        <w:t xml:space="preserve">W przypadku gdy środki przeznaczone na realizację grantu będą wykorzystane niezgodnie </w:t>
      </w:r>
      <w:r w:rsidRPr="003341F2">
        <w:rPr>
          <w:sz w:val="24"/>
          <w:szCs w:val="24"/>
        </w:rPr>
        <w:br/>
        <w:t>z przeznaczeniem, z naruszeniem procedur obowiązujących przy ich wykorzystaniu,  pobrane nienależnie lub w nadmiernej wysokości</w:t>
      </w:r>
      <w:r w:rsidR="0054555D">
        <w:rPr>
          <w:sz w:val="24"/>
          <w:szCs w:val="24"/>
        </w:rPr>
        <w:t>,</w:t>
      </w:r>
      <w:r w:rsidRPr="003341F2">
        <w:rPr>
          <w:sz w:val="24"/>
          <w:szCs w:val="24"/>
        </w:rPr>
        <w:t xml:space="preserve">  podlegają zwrotowi przez </w:t>
      </w:r>
      <w:proofErr w:type="spellStart"/>
      <w:r w:rsidRPr="003341F2">
        <w:rPr>
          <w:sz w:val="24"/>
          <w:szCs w:val="24"/>
        </w:rPr>
        <w:t>Grantobiorcę</w:t>
      </w:r>
      <w:proofErr w:type="spellEnd"/>
      <w:r w:rsidRPr="003341F2">
        <w:rPr>
          <w:sz w:val="24"/>
          <w:szCs w:val="24"/>
        </w:rPr>
        <w:t xml:space="preserve"> na zasadach określonych w </w:t>
      </w:r>
      <w:r w:rsidR="0054555D">
        <w:rPr>
          <w:sz w:val="24"/>
          <w:szCs w:val="24"/>
        </w:rPr>
        <w:t>U</w:t>
      </w:r>
      <w:r w:rsidRPr="003341F2">
        <w:rPr>
          <w:sz w:val="24"/>
          <w:szCs w:val="24"/>
        </w:rPr>
        <w:t>stawie z dnia 27 sierpnia 2009 r. o finansach publicznych (Dz.</w:t>
      </w:r>
      <w:r>
        <w:rPr>
          <w:sz w:val="24"/>
          <w:szCs w:val="24"/>
        </w:rPr>
        <w:t xml:space="preserve"> </w:t>
      </w:r>
      <w:r w:rsidRPr="003341F2">
        <w:rPr>
          <w:sz w:val="24"/>
          <w:szCs w:val="24"/>
        </w:rPr>
        <w:t xml:space="preserve">U. </w:t>
      </w:r>
      <w:r>
        <w:rPr>
          <w:sz w:val="24"/>
          <w:szCs w:val="24"/>
        </w:rPr>
        <w:t xml:space="preserve">z </w:t>
      </w:r>
      <w:r w:rsidRPr="003341F2">
        <w:rPr>
          <w:sz w:val="24"/>
          <w:szCs w:val="24"/>
        </w:rPr>
        <w:t>201</w:t>
      </w:r>
      <w:r w:rsidR="0054555D">
        <w:rPr>
          <w:sz w:val="24"/>
          <w:szCs w:val="24"/>
        </w:rPr>
        <w:t>7</w:t>
      </w:r>
      <w:r>
        <w:rPr>
          <w:sz w:val="24"/>
          <w:szCs w:val="24"/>
        </w:rPr>
        <w:t xml:space="preserve"> r.</w:t>
      </w:r>
      <w:r w:rsidRPr="003341F2">
        <w:rPr>
          <w:sz w:val="24"/>
          <w:szCs w:val="24"/>
        </w:rPr>
        <w:t xml:space="preserve"> poz. </w:t>
      </w:r>
      <w:r w:rsidR="0054555D">
        <w:rPr>
          <w:sz w:val="24"/>
          <w:szCs w:val="24"/>
        </w:rPr>
        <w:t>2077</w:t>
      </w:r>
      <w:r w:rsidRPr="003341F2">
        <w:rPr>
          <w:sz w:val="24"/>
          <w:szCs w:val="24"/>
        </w:rPr>
        <w:t xml:space="preserve"> z </w:t>
      </w:r>
      <w:proofErr w:type="spellStart"/>
      <w:r w:rsidRPr="003341F2">
        <w:rPr>
          <w:sz w:val="24"/>
          <w:szCs w:val="24"/>
        </w:rPr>
        <w:t>późn</w:t>
      </w:r>
      <w:proofErr w:type="spellEnd"/>
      <w:r w:rsidRPr="003341F2">
        <w:rPr>
          <w:sz w:val="24"/>
          <w:szCs w:val="24"/>
        </w:rPr>
        <w:t>. zm.).</w:t>
      </w:r>
    </w:p>
    <w:p w:rsidR="0017734C" w:rsidRPr="003341F2" w:rsidRDefault="0017734C" w:rsidP="003341F2">
      <w:pPr>
        <w:pStyle w:val="Akapitzlist"/>
        <w:tabs>
          <w:tab w:val="left" w:pos="550"/>
        </w:tabs>
        <w:spacing w:before="2" w:line="276" w:lineRule="auto"/>
        <w:ind w:left="550" w:right="116" w:firstLine="0"/>
        <w:rPr>
          <w:sz w:val="24"/>
          <w:szCs w:val="24"/>
        </w:rPr>
      </w:pPr>
    </w:p>
    <w:p w:rsidR="0017734C" w:rsidRPr="005D58DD" w:rsidRDefault="0017734C" w:rsidP="003421B6">
      <w:pPr>
        <w:pStyle w:val="Nagwek1"/>
        <w:spacing w:line="276" w:lineRule="auto"/>
        <w:ind w:left="4972"/>
        <w:jc w:val="both"/>
      </w:pPr>
      <w:r w:rsidRPr="005D58DD">
        <w:t>§</w:t>
      </w:r>
      <w:r w:rsidR="00C603C8">
        <w:t xml:space="preserve"> </w:t>
      </w:r>
      <w:r w:rsidRPr="005D58DD">
        <w:t>7</w:t>
      </w:r>
    </w:p>
    <w:p w:rsidR="0017734C" w:rsidRPr="005D58DD" w:rsidRDefault="0017734C" w:rsidP="003421B6">
      <w:pPr>
        <w:pStyle w:val="Tekstpodstawowy"/>
        <w:spacing w:before="7" w:line="276" w:lineRule="auto"/>
        <w:jc w:val="both"/>
        <w:rPr>
          <w:b/>
        </w:rPr>
      </w:pPr>
    </w:p>
    <w:p w:rsidR="0017734C" w:rsidRPr="005D58DD" w:rsidRDefault="0017734C" w:rsidP="00253A7B">
      <w:pPr>
        <w:pStyle w:val="Akapitzlist"/>
        <w:numPr>
          <w:ilvl w:val="0"/>
          <w:numId w:val="3"/>
        </w:numPr>
        <w:tabs>
          <w:tab w:val="left" w:pos="550"/>
        </w:tabs>
        <w:spacing w:line="360" w:lineRule="auto"/>
        <w:ind w:hanging="731"/>
        <w:rPr>
          <w:sz w:val="24"/>
          <w:szCs w:val="24"/>
        </w:rPr>
      </w:pPr>
      <w:r w:rsidRPr="005D58DD">
        <w:rPr>
          <w:sz w:val="24"/>
          <w:szCs w:val="24"/>
        </w:rPr>
        <w:t>Grantobiorca jest zobowiązany do utrzymania trwałości</w:t>
      </w:r>
      <w:r w:rsidRPr="005D58DD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5D58DD">
        <w:rPr>
          <w:sz w:val="24"/>
          <w:szCs w:val="24"/>
        </w:rPr>
        <w:t>rojektu.</w:t>
      </w:r>
    </w:p>
    <w:p w:rsidR="0017734C" w:rsidRPr="005D58DD" w:rsidRDefault="0017734C" w:rsidP="00253A7B">
      <w:pPr>
        <w:pStyle w:val="Akapitzlist"/>
        <w:numPr>
          <w:ilvl w:val="0"/>
          <w:numId w:val="3"/>
        </w:numPr>
        <w:tabs>
          <w:tab w:val="left" w:pos="550"/>
        </w:tabs>
        <w:spacing w:line="360" w:lineRule="auto"/>
        <w:ind w:hanging="731"/>
        <w:rPr>
          <w:sz w:val="24"/>
          <w:szCs w:val="24"/>
        </w:rPr>
      </w:pPr>
      <w:r w:rsidRPr="005D58DD">
        <w:rPr>
          <w:sz w:val="24"/>
          <w:szCs w:val="24"/>
        </w:rPr>
        <w:t>Gm</w:t>
      </w:r>
      <w:r>
        <w:rPr>
          <w:sz w:val="24"/>
          <w:szCs w:val="24"/>
        </w:rPr>
        <w:t>ina o upływie okresu trwałości p</w:t>
      </w:r>
      <w:r w:rsidRPr="005D58DD">
        <w:rPr>
          <w:sz w:val="24"/>
          <w:szCs w:val="24"/>
        </w:rPr>
        <w:t>rojektu poinformuje</w:t>
      </w:r>
      <w:r w:rsidRPr="005D58DD">
        <w:rPr>
          <w:spacing w:val="-4"/>
          <w:sz w:val="24"/>
          <w:szCs w:val="24"/>
        </w:rPr>
        <w:t xml:space="preserve"> </w:t>
      </w:r>
      <w:proofErr w:type="spellStart"/>
      <w:r w:rsidRPr="005D58DD">
        <w:rPr>
          <w:sz w:val="24"/>
          <w:szCs w:val="24"/>
        </w:rPr>
        <w:t>Grantobiorcę</w:t>
      </w:r>
      <w:proofErr w:type="spellEnd"/>
      <w:r w:rsidRPr="005D58DD">
        <w:rPr>
          <w:sz w:val="24"/>
          <w:szCs w:val="24"/>
        </w:rPr>
        <w:t>.</w:t>
      </w:r>
    </w:p>
    <w:p w:rsidR="0017734C" w:rsidRPr="005D58DD" w:rsidRDefault="0017734C" w:rsidP="00253A7B">
      <w:pPr>
        <w:pStyle w:val="Akapitzlist"/>
        <w:numPr>
          <w:ilvl w:val="0"/>
          <w:numId w:val="3"/>
        </w:numPr>
        <w:tabs>
          <w:tab w:val="left" w:pos="550"/>
        </w:tabs>
        <w:spacing w:line="360" w:lineRule="auto"/>
        <w:ind w:left="550" w:right="111" w:hanging="440"/>
        <w:rPr>
          <w:sz w:val="24"/>
          <w:szCs w:val="24"/>
        </w:rPr>
      </w:pPr>
      <w:r w:rsidRPr="005D58DD">
        <w:rPr>
          <w:sz w:val="24"/>
          <w:szCs w:val="24"/>
        </w:rPr>
        <w:t xml:space="preserve">Grantobiorca jest zobowiązany do informowania Gminy o każdej zmianie stanu </w:t>
      </w:r>
      <w:r>
        <w:rPr>
          <w:sz w:val="24"/>
          <w:szCs w:val="24"/>
        </w:rPr>
        <w:t xml:space="preserve">prawnego </w:t>
      </w:r>
      <w:r>
        <w:rPr>
          <w:sz w:val="24"/>
          <w:szCs w:val="24"/>
        </w:rPr>
        <w:lastRenderedPageBreak/>
        <w:t>obiektu/nieruchomości*</w:t>
      </w:r>
      <w:r w:rsidRPr="005D58DD">
        <w:rPr>
          <w:sz w:val="24"/>
          <w:szCs w:val="24"/>
        </w:rPr>
        <w:t>*, w tym zmianie właściciela/współwłaściciela, w terminie 14 dni od dnia nastąpienia</w:t>
      </w:r>
      <w:r w:rsidRPr="005D58DD">
        <w:rPr>
          <w:spacing w:val="-1"/>
          <w:sz w:val="24"/>
          <w:szCs w:val="24"/>
        </w:rPr>
        <w:t xml:space="preserve"> </w:t>
      </w:r>
      <w:r w:rsidRPr="005D58DD">
        <w:rPr>
          <w:sz w:val="24"/>
          <w:szCs w:val="24"/>
        </w:rPr>
        <w:t>zmiany.</w:t>
      </w:r>
    </w:p>
    <w:p w:rsidR="0017734C" w:rsidRPr="005D58DD" w:rsidRDefault="0017734C" w:rsidP="00253A7B">
      <w:pPr>
        <w:pStyle w:val="Akapitzlist"/>
        <w:numPr>
          <w:ilvl w:val="0"/>
          <w:numId w:val="3"/>
        </w:numPr>
        <w:tabs>
          <w:tab w:val="left" w:pos="550"/>
        </w:tabs>
        <w:spacing w:line="360" w:lineRule="auto"/>
        <w:ind w:left="550" w:right="108" w:hanging="440"/>
        <w:rPr>
          <w:sz w:val="24"/>
          <w:szCs w:val="24"/>
        </w:rPr>
      </w:pPr>
      <w:r w:rsidRPr="005D58DD">
        <w:rPr>
          <w:sz w:val="24"/>
          <w:szCs w:val="24"/>
        </w:rPr>
        <w:t>W przypadku zmiany właściciela/współwła</w:t>
      </w:r>
      <w:r>
        <w:rPr>
          <w:sz w:val="24"/>
          <w:szCs w:val="24"/>
        </w:rPr>
        <w:t>ściciela obiektu/nieruchomości*</w:t>
      </w:r>
      <w:r w:rsidRPr="005D58DD">
        <w:rPr>
          <w:sz w:val="24"/>
          <w:szCs w:val="24"/>
        </w:rPr>
        <w:t>*, zobowiązania wynikające z niniejszej umowy o powierzenie grantu przyjmuje kolejny właściciel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D58D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5D58DD">
        <w:rPr>
          <w:sz w:val="24"/>
          <w:szCs w:val="24"/>
        </w:rPr>
        <w:t>współwł</w:t>
      </w:r>
      <w:r>
        <w:rPr>
          <w:sz w:val="24"/>
          <w:szCs w:val="24"/>
        </w:rPr>
        <w:t>aściciel obiektu / nieruchomości*</w:t>
      </w:r>
      <w:r w:rsidRPr="005D58DD">
        <w:rPr>
          <w:sz w:val="24"/>
          <w:szCs w:val="24"/>
        </w:rPr>
        <w:t>*</w:t>
      </w:r>
      <w:r>
        <w:rPr>
          <w:sz w:val="24"/>
          <w:szCs w:val="24"/>
        </w:rPr>
        <w:t xml:space="preserve">, pod warunkiem podpisania przez nowego  oraz dotychczasowego </w:t>
      </w:r>
      <w:r w:rsidRPr="005D58DD">
        <w:rPr>
          <w:sz w:val="24"/>
          <w:szCs w:val="24"/>
        </w:rPr>
        <w:t>właściciela/współwła</w:t>
      </w:r>
      <w:r>
        <w:rPr>
          <w:sz w:val="24"/>
          <w:szCs w:val="24"/>
        </w:rPr>
        <w:t>ściciela obiektu/nieruchomości*</w:t>
      </w:r>
      <w:r w:rsidRPr="005D58DD">
        <w:rPr>
          <w:sz w:val="24"/>
          <w:szCs w:val="24"/>
        </w:rPr>
        <w:t>*</w:t>
      </w:r>
      <w:r>
        <w:rPr>
          <w:sz w:val="24"/>
          <w:szCs w:val="24"/>
        </w:rPr>
        <w:t xml:space="preserve"> aneksu do Umowy</w:t>
      </w:r>
      <w:r w:rsidRPr="005D58DD">
        <w:rPr>
          <w:sz w:val="24"/>
          <w:szCs w:val="24"/>
        </w:rPr>
        <w:t xml:space="preserve">. Grantobiorca jest zobowiązany poinformować o obowiązkach wynikających </w:t>
      </w:r>
      <w:r>
        <w:rPr>
          <w:sz w:val="24"/>
          <w:szCs w:val="24"/>
        </w:rPr>
        <w:br/>
      </w:r>
      <w:r w:rsidRPr="005D58DD">
        <w:rPr>
          <w:sz w:val="24"/>
          <w:szCs w:val="24"/>
        </w:rPr>
        <w:t>z niniejszej umowy o powierzenie grantu przyszłego właściciela/współwłaściciela</w:t>
      </w:r>
      <w:r w:rsidRPr="005D58D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obiektu/nieruchomości</w:t>
      </w:r>
      <w:r w:rsidRPr="005D58DD">
        <w:rPr>
          <w:sz w:val="24"/>
          <w:szCs w:val="24"/>
        </w:rPr>
        <w:t>**.</w:t>
      </w:r>
    </w:p>
    <w:p w:rsidR="0017734C" w:rsidRDefault="0017734C" w:rsidP="00253A7B">
      <w:pPr>
        <w:pStyle w:val="Akapitzlist"/>
        <w:numPr>
          <w:ilvl w:val="0"/>
          <w:numId w:val="3"/>
        </w:numPr>
        <w:tabs>
          <w:tab w:val="left" w:pos="550"/>
        </w:tabs>
        <w:spacing w:before="1" w:line="360" w:lineRule="auto"/>
        <w:ind w:left="550" w:right="113" w:hanging="440"/>
        <w:rPr>
          <w:sz w:val="24"/>
          <w:szCs w:val="24"/>
        </w:rPr>
      </w:pPr>
      <w:r w:rsidRPr="005D58DD">
        <w:rPr>
          <w:sz w:val="24"/>
          <w:szCs w:val="24"/>
        </w:rPr>
        <w:t>W przypadku stwierdzenia, że Grantobiorca lub kolejny właściciel/współwł</w:t>
      </w:r>
      <w:r>
        <w:rPr>
          <w:sz w:val="24"/>
          <w:szCs w:val="24"/>
        </w:rPr>
        <w:t>aściciel obiektu/ nieruchomości** nie zachował trwałości p</w:t>
      </w:r>
      <w:r w:rsidRPr="005D58DD">
        <w:rPr>
          <w:sz w:val="24"/>
          <w:szCs w:val="24"/>
        </w:rPr>
        <w:t xml:space="preserve">rojektu jest on obowiązany do zwrotu udzielonego grantu wraz z odsetkami w wysokości </w:t>
      </w:r>
      <w:r>
        <w:rPr>
          <w:sz w:val="24"/>
          <w:szCs w:val="24"/>
        </w:rPr>
        <w:t xml:space="preserve">określonymi </w:t>
      </w:r>
      <w:r w:rsidRPr="005D58DD">
        <w:rPr>
          <w:sz w:val="24"/>
          <w:szCs w:val="24"/>
        </w:rPr>
        <w:t>jak dla zaległości podatkowych</w:t>
      </w:r>
      <w:r>
        <w:rPr>
          <w:sz w:val="24"/>
          <w:szCs w:val="24"/>
        </w:rPr>
        <w:t>,</w:t>
      </w:r>
      <w:r w:rsidRPr="005D58DD">
        <w:rPr>
          <w:sz w:val="24"/>
          <w:szCs w:val="24"/>
        </w:rPr>
        <w:t xml:space="preserve"> naliczanymi od dnia </w:t>
      </w:r>
      <w:r>
        <w:rPr>
          <w:sz w:val="24"/>
          <w:szCs w:val="24"/>
        </w:rPr>
        <w:t>wypłacenia</w:t>
      </w:r>
      <w:r w:rsidRPr="005D58DD">
        <w:rPr>
          <w:spacing w:val="-1"/>
          <w:sz w:val="24"/>
          <w:szCs w:val="24"/>
        </w:rPr>
        <w:t xml:space="preserve"> </w:t>
      </w:r>
      <w:r w:rsidRPr="005D58DD">
        <w:rPr>
          <w:sz w:val="24"/>
          <w:szCs w:val="24"/>
        </w:rPr>
        <w:t>grantu.</w:t>
      </w:r>
    </w:p>
    <w:p w:rsidR="0017734C" w:rsidRPr="005D58DD" w:rsidRDefault="0017734C" w:rsidP="00253A7B">
      <w:pPr>
        <w:pStyle w:val="Akapitzlist"/>
        <w:numPr>
          <w:ilvl w:val="0"/>
          <w:numId w:val="3"/>
        </w:numPr>
        <w:tabs>
          <w:tab w:val="left" w:pos="550"/>
        </w:tabs>
        <w:spacing w:before="1" w:line="360" w:lineRule="auto"/>
        <w:ind w:left="550" w:right="113" w:hanging="440"/>
        <w:rPr>
          <w:sz w:val="24"/>
          <w:szCs w:val="24"/>
        </w:rPr>
      </w:pPr>
      <w:r>
        <w:rPr>
          <w:sz w:val="24"/>
          <w:szCs w:val="24"/>
        </w:rPr>
        <w:t xml:space="preserve">W przypadku nie spełnienia warunków, o których mowa w ust. 4, przez nowego właściciela Obiektu/Nieruchomości, wszelkie prawa i obowiązki określone w Umowie spoczywają na </w:t>
      </w:r>
      <w:proofErr w:type="spellStart"/>
      <w:r>
        <w:rPr>
          <w:sz w:val="24"/>
          <w:szCs w:val="24"/>
        </w:rPr>
        <w:t>Grantobiorcy</w:t>
      </w:r>
      <w:proofErr w:type="spellEnd"/>
      <w:r>
        <w:rPr>
          <w:sz w:val="24"/>
          <w:szCs w:val="24"/>
        </w:rPr>
        <w:t>, z którym pierwotnie została podpisana Umowa.</w:t>
      </w:r>
    </w:p>
    <w:p w:rsidR="0017734C" w:rsidRPr="003421B6" w:rsidRDefault="0017734C" w:rsidP="00253A7B">
      <w:pPr>
        <w:pStyle w:val="Akapitzlist"/>
        <w:numPr>
          <w:ilvl w:val="0"/>
          <w:numId w:val="3"/>
        </w:numPr>
        <w:tabs>
          <w:tab w:val="left" w:pos="550"/>
        </w:tabs>
        <w:spacing w:line="360" w:lineRule="auto"/>
        <w:ind w:left="550" w:right="118" w:hanging="440"/>
        <w:rPr>
          <w:sz w:val="24"/>
          <w:szCs w:val="24"/>
        </w:rPr>
      </w:pPr>
      <w:r>
        <w:rPr>
          <w:sz w:val="24"/>
          <w:szCs w:val="24"/>
        </w:rPr>
        <w:t>Przez okres trwałości p</w:t>
      </w:r>
      <w:r w:rsidRPr="005D58DD">
        <w:rPr>
          <w:sz w:val="24"/>
          <w:szCs w:val="24"/>
        </w:rPr>
        <w:t>rojektu rozumie się okres wynoszący 5 lat od daty ostatniej płatności ze środków Europejskiego Funduszu</w:t>
      </w:r>
      <w:r>
        <w:rPr>
          <w:sz w:val="24"/>
          <w:szCs w:val="24"/>
        </w:rPr>
        <w:t xml:space="preserve"> Rozwoju Regionalnego w ramach p</w:t>
      </w:r>
      <w:r w:rsidRPr="005D58DD">
        <w:rPr>
          <w:sz w:val="24"/>
          <w:szCs w:val="24"/>
        </w:rPr>
        <w:t>rojektu na rzecz Gminy jako beneficjenta</w:t>
      </w:r>
      <w:r w:rsidRPr="005D58DD">
        <w:rPr>
          <w:spacing w:val="-5"/>
          <w:sz w:val="24"/>
          <w:szCs w:val="24"/>
        </w:rPr>
        <w:t xml:space="preserve"> </w:t>
      </w:r>
      <w:r w:rsidRPr="005D58DD">
        <w:rPr>
          <w:sz w:val="24"/>
          <w:szCs w:val="24"/>
        </w:rPr>
        <w:t>środków.</w:t>
      </w:r>
    </w:p>
    <w:p w:rsidR="0017734C" w:rsidRPr="005D58DD" w:rsidRDefault="0017734C" w:rsidP="003421B6">
      <w:pPr>
        <w:pStyle w:val="Tekstpodstawowy"/>
        <w:spacing w:before="5" w:line="276" w:lineRule="auto"/>
        <w:jc w:val="both"/>
      </w:pPr>
    </w:p>
    <w:p w:rsidR="0017734C" w:rsidRPr="005D58DD" w:rsidRDefault="0017734C" w:rsidP="003421B6">
      <w:pPr>
        <w:pStyle w:val="Nagwek1"/>
        <w:spacing w:line="276" w:lineRule="auto"/>
        <w:jc w:val="both"/>
      </w:pPr>
      <w:r w:rsidRPr="005D58DD">
        <w:t>§ 8</w:t>
      </w:r>
    </w:p>
    <w:p w:rsidR="0017734C" w:rsidRPr="005D58DD" w:rsidRDefault="0017734C" w:rsidP="003421B6">
      <w:pPr>
        <w:pStyle w:val="Tekstpodstawowy"/>
        <w:spacing w:before="7" w:line="276" w:lineRule="auto"/>
        <w:jc w:val="both"/>
        <w:rPr>
          <w:b/>
        </w:rPr>
      </w:pPr>
    </w:p>
    <w:p w:rsidR="0017734C" w:rsidRDefault="0017734C" w:rsidP="002D1D1F">
      <w:pPr>
        <w:pStyle w:val="Tekstpodstawowy"/>
        <w:spacing w:line="360" w:lineRule="auto"/>
        <w:ind w:left="193" w:right="116"/>
        <w:jc w:val="both"/>
      </w:pPr>
      <w:r w:rsidRPr="005D58DD">
        <w:t xml:space="preserve">Grantobiorca przystępując do </w:t>
      </w:r>
      <w:r>
        <w:t>p</w:t>
      </w:r>
      <w:r w:rsidRPr="005D58DD">
        <w:t>rojektu wyraża zgodę na przetwarzanie swoich danych osobowych oraz na uczestnictwo w wywiadach, ankietach i panelach w ramach ewaluacji, badań i analiz itp. dla potrzeb</w:t>
      </w:r>
      <w:r w:rsidRPr="005D58DD">
        <w:rPr>
          <w:spacing w:val="-1"/>
        </w:rPr>
        <w:t xml:space="preserve"> </w:t>
      </w:r>
      <w:r>
        <w:t>p</w:t>
      </w:r>
      <w:r w:rsidRPr="005D58DD">
        <w:t>rojektu.</w:t>
      </w:r>
    </w:p>
    <w:p w:rsidR="0017734C" w:rsidRPr="005D58DD" w:rsidRDefault="0017734C" w:rsidP="002D1D1F">
      <w:pPr>
        <w:pStyle w:val="Tekstpodstawowy"/>
        <w:spacing w:line="360" w:lineRule="auto"/>
        <w:ind w:left="193" w:right="116"/>
        <w:jc w:val="both"/>
      </w:pPr>
    </w:p>
    <w:p w:rsidR="0017734C" w:rsidRPr="005D58DD" w:rsidRDefault="0017734C" w:rsidP="003421B6">
      <w:pPr>
        <w:pStyle w:val="Nagwek1"/>
        <w:spacing w:before="1" w:line="276" w:lineRule="auto"/>
        <w:jc w:val="both"/>
      </w:pPr>
      <w:r w:rsidRPr="005D58DD">
        <w:t>§ 9</w:t>
      </w:r>
    </w:p>
    <w:p w:rsidR="0017734C" w:rsidRPr="005D58DD" w:rsidRDefault="0017734C" w:rsidP="003421B6">
      <w:pPr>
        <w:pStyle w:val="Tekstpodstawowy"/>
        <w:spacing w:before="6" w:line="276" w:lineRule="auto"/>
        <w:jc w:val="both"/>
        <w:rPr>
          <w:b/>
        </w:rPr>
      </w:pPr>
    </w:p>
    <w:p w:rsidR="0017734C" w:rsidRPr="005D58DD" w:rsidRDefault="0017734C" w:rsidP="002D1D1F">
      <w:pPr>
        <w:pStyle w:val="Tekstpodstawowy"/>
        <w:spacing w:line="360" w:lineRule="auto"/>
        <w:ind w:left="118" w:right="109"/>
        <w:jc w:val="both"/>
      </w:pPr>
      <w:r w:rsidRPr="005D58DD">
        <w:t>Termin zakończenia realizacji zadania</w:t>
      </w:r>
      <w:r>
        <w:t>,</w:t>
      </w:r>
      <w:r w:rsidRPr="005D58DD">
        <w:t xml:space="preserve"> określony w § 2 ust. 4</w:t>
      </w:r>
      <w:r>
        <w:t>,</w:t>
      </w:r>
      <w:r w:rsidRPr="005D58DD">
        <w:t xml:space="preserve"> może być zmieniony w formie aneksu do umowy na uzasadniony pisemny wniosek </w:t>
      </w:r>
      <w:proofErr w:type="spellStart"/>
      <w:r w:rsidRPr="005D58DD">
        <w:t>Grantobiorcy</w:t>
      </w:r>
      <w:proofErr w:type="spellEnd"/>
      <w:r w:rsidRPr="005D58DD">
        <w:t xml:space="preserve"> na skutek przyczyn od niego niezależnych, pod warunkiem nienaruszenia zapisów § 2 ust. 5 niniejszej umowy.</w:t>
      </w:r>
    </w:p>
    <w:p w:rsidR="0017734C" w:rsidRPr="005D58DD" w:rsidRDefault="0017734C" w:rsidP="003421B6">
      <w:pPr>
        <w:pStyle w:val="Tekstpodstawowy"/>
        <w:spacing w:before="6" w:line="276" w:lineRule="auto"/>
        <w:jc w:val="both"/>
      </w:pPr>
    </w:p>
    <w:p w:rsidR="0017734C" w:rsidRPr="005D58DD" w:rsidRDefault="0017734C" w:rsidP="003421B6">
      <w:pPr>
        <w:pStyle w:val="Nagwek1"/>
        <w:spacing w:line="276" w:lineRule="auto"/>
        <w:ind w:left="4742"/>
        <w:jc w:val="both"/>
      </w:pPr>
      <w:r w:rsidRPr="005D58DD">
        <w:t>§ 10</w:t>
      </w:r>
    </w:p>
    <w:p w:rsidR="0017734C" w:rsidRPr="005D58DD" w:rsidRDefault="0017734C" w:rsidP="003421B6">
      <w:pPr>
        <w:pStyle w:val="Tekstpodstawowy"/>
        <w:spacing w:before="6" w:line="276" w:lineRule="auto"/>
        <w:jc w:val="both"/>
        <w:rPr>
          <w:b/>
        </w:rPr>
      </w:pPr>
    </w:p>
    <w:p w:rsidR="0017734C" w:rsidRPr="005D58DD" w:rsidRDefault="0017734C" w:rsidP="002D1D1F">
      <w:pPr>
        <w:pStyle w:val="Akapitzlist"/>
        <w:numPr>
          <w:ilvl w:val="0"/>
          <w:numId w:val="2"/>
        </w:numPr>
        <w:tabs>
          <w:tab w:val="left" w:pos="567"/>
        </w:tabs>
        <w:spacing w:before="1" w:line="360" w:lineRule="auto"/>
        <w:ind w:left="567" w:right="115" w:hanging="425"/>
        <w:rPr>
          <w:sz w:val="24"/>
          <w:szCs w:val="24"/>
        </w:rPr>
      </w:pPr>
      <w:r w:rsidRPr="005D58DD">
        <w:rPr>
          <w:sz w:val="24"/>
          <w:szCs w:val="24"/>
        </w:rPr>
        <w:t xml:space="preserve">Umowa zostaje zawarta na okres realizacji </w:t>
      </w:r>
      <w:r>
        <w:rPr>
          <w:sz w:val="24"/>
          <w:szCs w:val="24"/>
        </w:rPr>
        <w:t>p</w:t>
      </w:r>
      <w:r w:rsidRPr="005D58DD">
        <w:rPr>
          <w:sz w:val="24"/>
          <w:szCs w:val="24"/>
        </w:rPr>
        <w:t>rojektu</w:t>
      </w:r>
      <w:r>
        <w:rPr>
          <w:sz w:val="24"/>
          <w:szCs w:val="24"/>
        </w:rPr>
        <w:t>,</w:t>
      </w:r>
      <w:r w:rsidRPr="005D58DD">
        <w:rPr>
          <w:sz w:val="24"/>
          <w:szCs w:val="24"/>
        </w:rPr>
        <w:t xml:space="preserve">  a czas  jej  obowiązywania  ustala się do </w:t>
      </w:r>
      <w:r w:rsidRPr="005D58DD">
        <w:rPr>
          <w:sz w:val="24"/>
          <w:szCs w:val="24"/>
        </w:rPr>
        <w:lastRenderedPageBreak/>
        <w:t>zakończenia okresu trwałości</w:t>
      </w:r>
      <w:r w:rsidRPr="005D58D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</w:t>
      </w:r>
      <w:r w:rsidRPr="005D58DD">
        <w:rPr>
          <w:sz w:val="24"/>
          <w:szCs w:val="24"/>
        </w:rPr>
        <w:t>rojektu.</w:t>
      </w:r>
    </w:p>
    <w:p w:rsidR="0017734C" w:rsidRPr="005D58DD" w:rsidRDefault="0017734C" w:rsidP="002D1D1F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right="113" w:hanging="425"/>
        <w:rPr>
          <w:sz w:val="24"/>
          <w:szCs w:val="24"/>
        </w:rPr>
      </w:pPr>
      <w:r w:rsidRPr="005D58DD">
        <w:rPr>
          <w:sz w:val="24"/>
          <w:szCs w:val="24"/>
        </w:rPr>
        <w:t xml:space="preserve">Umowa ulega rozwiązaniu ze  skutkiem  natychmiastowym,  w  przypadkach  określonych </w:t>
      </w:r>
      <w:r>
        <w:rPr>
          <w:sz w:val="24"/>
          <w:szCs w:val="24"/>
        </w:rPr>
        <w:br/>
      </w:r>
      <w:r w:rsidRPr="005D58DD">
        <w:rPr>
          <w:sz w:val="24"/>
          <w:szCs w:val="24"/>
        </w:rPr>
        <w:t>w § 4 ust.</w:t>
      </w:r>
      <w:r w:rsidRPr="005D58DD">
        <w:rPr>
          <w:spacing w:val="-1"/>
          <w:sz w:val="24"/>
          <w:szCs w:val="24"/>
        </w:rPr>
        <w:t xml:space="preserve"> </w:t>
      </w:r>
      <w:r w:rsidRPr="005D58DD">
        <w:rPr>
          <w:sz w:val="24"/>
          <w:szCs w:val="24"/>
        </w:rPr>
        <w:t>3.</w:t>
      </w:r>
    </w:p>
    <w:p w:rsidR="0017734C" w:rsidRPr="005D58DD" w:rsidRDefault="0017734C" w:rsidP="002D1D1F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right="111" w:hanging="425"/>
        <w:rPr>
          <w:sz w:val="24"/>
          <w:szCs w:val="24"/>
        </w:rPr>
      </w:pPr>
      <w:r w:rsidRPr="005D58DD">
        <w:rPr>
          <w:sz w:val="24"/>
          <w:szCs w:val="24"/>
        </w:rPr>
        <w:t xml:space="preserve">Gmina może rozwiązać umowę ze skutkiem natychmiastowym w przypadkach określonych </w:t>
      </w:r>
      <w:r>
        <w:rPr>
          <w:sz w:val="24"/>
          <w:szCs w:val="24"/>
        </w:rPr>
        <w:br/>
      </w:r>
      <w:r w:rsidRPr="005D58DD">
        <w:rPr>
          <w:sz w:val="24"/>
          <w:szCs w:val="24"/>
        </w:rPr>
        <w:t xml:space="preserve">w § 4 ust. 5 i ust. 7 </w:t>
      </w:r>
      <w:proofErr w:type="spellStart"/>
      <w:r w:rsidRPr="005D58DD">
        <w:rPr>
          <w:sz w:val="24"/>
          <w:szCs w:val="24"/>
        </w:rPr>
        <w:t>pkt</w:t>
      </w:r>
      <w:proofErr w:type="spellEnd"/>
      <w:r w:rsidRPr="005D58DD">
        <w:rPr>
          <w:sz w:val="24"/>
          <w:szCs w:val="24"/>
        </w:rPr>
        <w:t xml:space="preserve"> 4, jeżeli Grantobiorca</w:t>
      </w:r>
      <w:r>
        <w:rPr>
          <w:sz w:val="24"/>
          <w:szCs w:val="24"/>
        </w:rPr>
        <w:t>,</w:t>
      </w:r>
      <w:r w:rsidRPr="005D58DD">
        <w:rPr>
          <w:sz w:val="24"/>
          <w:szCs w:val="24"/>
        </w:rPr>
        <w:t xml:space="preserve"> w wyznaczonym przez Gminę terminie, nie usunie stwierdzonych w ramach prowadzenia czynności wyjaśniająco-kontrolnych uchybień.</w:t>
      </w:r>
    </w:p>
    <w:p w:rsidR="0017734C" w:rsidRPr="005D58DD" w:rsidRDefault="0017734C" w:rsidP="002D1D1F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hanging="425"/>
        <w:rPr>
          <w:sz w:val="24"/>
          <w:szCs w:val="24"/>
        </w:rPr>
      </w:pPr>
      <w:r w:rsidRPr="005D58DD">
        <w:rPr>
          <w:sz w:val="24"/>
          <w:szCs w:val="24"/>
        </w:rPr>
        <w:t>Umowa ulega rozwiązaniu ze skutkiem natychmiastowym w przypadku</w:t>
      </w:r>
      <w:r w:rsidRPr="005D58DD">
        <w:rPr>
          <w:spacing w:val="10"/>
          <w:sz w:val="24"/>
          <w:szCs w:val="24"/>
        </w:rPr>
        <w:t xml:space="preserve"> </w:t>
      </w:r>
      <w:r w:rsidRPr="005D58DD">
        <w:rPr>
          <w:sz w:val="24"/>
          <w:szCs w:val="24"/>
        </w:rPr>
        <w:t xml:space="preserve">uzyskania informacji, </w:t>
      </w:r>
      <w:r>
        <w:rPr>
          <w:sz w:val="24"/>
          <w:szCs w:val="24"/>
        </w:rPr>
        <w:br/>
      </w:r>
      <w:r w:rsidRPr="005D58DD">
        <w:rPr>
          <w:sz w:val="24"/>
          <w:szCs w:val="24"/>
        </w:rPr>
        <w:t>o tym, że Grantobiorca jest podmiotem wykluczonym z możliwości otrzymania dofinansowania.</w:t>
      </w:r>
    </w:p>
    <w:p w:rsidR="0017734C" w:rsidRPr="005D58DD" w:rsidRDefault="0017734C" w:rsidP="002D1D1F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right="113" w:hanging="425"/>
        <w:rPr>
          <w:sz w:val="24"/>
          <w:szCs w:val="24"/>
        </w:rPr>
      </w:pPr>
      <w:r w:rsidRPr="005D58DD">
        <w:rPr>
          <w:sz w:val="24"/>
          <w:szCs w:val="24"/>
        </w:rPr>
        <w:t>Grantobiorca mo</w:t>
      </w:r>
      <w:r>
        <w:rPr>
          <w:sz w:val="24"/>
          <w:szCs w:val="24"/>
        </w:rPr>
        <w:t>że odstąpić od niniejszej umowy</w:t>
      </w:r>
      <w:r w:rsidRPr="005D58DD">
        <w:rPr>
          <w:sz w:val="24"/>
          <w:szCs w:val="24"/>
        </w:rPr>
        <w:t xml:space="preserve"> wyłącznie z przyczyn od niego niezależnych,  które  spowodują,  że  nie  będzie  w  stanie  zrealizować  zadania.  Prawo   do odstąpienia Grantobiorca może wykonać w terminie 30 dni od dnia powzięcia wiadomości </w:t>
      </w:r>
      <w:r>
        <w:rPr>
          <w:sz w:val="24"/>
          <w:szCs w:val="24"/>
        </w:rPr>
        <w:br/>
      </w:r>
      <w:r w:rsidRPr="005D58DD">
        <w:rPr>
          <w:sz w:val="24"/>
          <w:szCs w:val="24"/>
        </w:rPr>
        <w:t>o okolicznościach stanowiących podstawę</w:t>
      </w:r>
      <w:r w:rsidRPr="005D58DD">
        <w:rPr>
          <w:spacing w:val="-4"/>
          <w:sz w:val="24"/>
          <w:szCs w:val="24"/>
        </w:rPr>
        <w:t xml:space="preserve"> </w:t>
      </w:r>
      <w:r w:rsidRPr="005D58DD">
        <w:rPr>
          <w:sz w:val="24"/>
          <w:szCs w:val="24"/>
        </w:rPr>
        <w:t>odstąpienia.</w:t>
      </w:r>
    </w:p>
    <w:p w:rsidR="0017734C" w:rsidRPr="005D58DD" w:rsidRDefault="0017734C" w:rsidP="003421B6">
      <w:pPr>
        <w:pStyle w:val="Tekstpodstawowy"/>
        <w:spacing w:before="3" w:line="276" w:lineRule="auto"/>
        <w:jc w:val="both"/>
      </w:pPr>
    </w:p>
    <w:p w:rsidR="0017734C" w:rsidRPr="005D58DD" w:rsidRDefault="0017734C" w:rsidP="003421B6">
      <w:pPr>
        <w:pStyle w:val="Nagwek1"/>
        <w:spacing w:line="276" w:lineRule="auto"/>
        <w:ind w:left="577" w:right="557"/>
        <w:jc w:val="center"/>
      </w:pPr>
      <w:r w:rsidRPr="005D58DD">
        <w:t>§ 11</w:t>
      </w:r>
    </w:p>
    <w:p w:rsidR="0017734C" w:rsidRPr="005D58DD" w:rsidRDefault="0017734C" w:rsidP="003421B6">
      <w:pPr>
        <w:pStyle w:val="Tekstpodstawowy"/>
        <w:spacing w:before="6" w:line="276" w:lineRule="auto"/>
        <w:jc w:val="both"/>
        <w:rPr>
          <w:b/>
        </w:rPr>
      </w:pPr>
    </w:p>
    <w:p w:rsidR="0017734C" w:rsidRPr="005D58DD" w:rsidRDefault="0017734C" w:rsidP="002D1D1F">
      <w:pPr>
        <w:pStyle w:val="Tekstpodstawowy"/>
        <w:spacing w:before="1" w:line="360" w:lineRule="auto"/>
        <w:ind w:left="133" w:right="115"/>
        <w:jc w:val="both"/>
      </w:pPr>
      <w:r w:rsidRPr="005D58DD">
        <w:t>W sprawach spornych bądź nieuregulowanych niniejszą umową zast</w:t>
      </w:r>
      <w:r>
        <w:t>osowanie mają przepisy Kodeksu c</w:t>
      </w:r>
      <w:r w:rsidRPr="005D58DD">
        <w:t>ywilnego.</w:t>
      </w:r>
    </w:p>
    <w:p w:rsidR="0017734C" w:rsidRPr="005D58DD" w:rsidRDefault="0017734C" w:rsidP="003421B6">
      <w:pPr>
        <w:pStyle w:val="Tekstpodstawowy"/>
        <w:spacing w:before="4" w:line="276" w:lineRule="auto"/>
        <w:jc w:val="both"/>
      </w:pPr>
    </w:p>
    <w:p w:rsidR="0017734C" w:rsidRPr="005D58DD" w:rsidRDefault="0017734C" w:rsidP="003421B6">
      <w:pPr>
        <w:pStyle w:val="Nagwek1"/>
        <w:spacing w:line="276" w:lineRule="auto"/>
        <w:ind w:left="577" w:right="557"/>
        <w:jc w:val="center"/>
      </w:pPr>
      <w:r w:rsidRPr="005D58DD">
        <w:t>§ 12</w:t>
      </w:r>
    </w:p>
    <w:p w:rsidR="0017734C" w:rsidRPr="005D58DD" w:rsidRDefault="0017734C" w:rsidP="003421B6">
      <w:pPr>
        <w:pStyle w:val="Tekstpodstawowy"/>
        <w:spacing w:before="7" w:line="276" w:lineRule="auto"/>
        <w:jc w:val="both"/>
        <w:rPr>
          <w:b/>
        </w:rPr>
      </w:pPr>
    </w:p>
    <w:p w:rsidR="0017734C" w:rsidRPr="005D58DD" w:rsidRDefault="0017734C" w:rsidP="002D1D1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right="115" w:hanging="284"/>
        <w:rPr>
          <w:sz w:val="24"/>
          <w:szCs w:val="24"/>
        </w:rPr>
      </w:pPr>
      <w:r w:rsidRPr="005D58DD">
        <w:rPr>
          <w:sz w:val="24"/>
          <w:szCs w:val="24"/>
        </w:rPr>
        <w:t xml:space="preserve">Umowę sporządzono w 3 jednobrzmiących egzemplarzach: 2 dla Gminy i 1 dla </w:t>
      </w:r>
      <w:proofErr w:type="spellStart"/>
      <w:r w:rsidRPr="005D58DD">
        <w:rPr>
          <w:sz w:val="24"/>
          <w:szCs w:val="24"/>
        </w:rPr>
        <w:t>Grantobiorcy</w:t>
      </w:r>
      <w:proofErr w:type="spellEnd"/>
      <w:r w:rsidRPr="005D58DD">
        <w:rPr>
          <w:sz w:val="24"/>
          <w:szCs w:val="24"/>
        </w:rPr>
        <w:t>.</w:t>
      </w:r>
    </w:p>
    <w:p w:rsidR="0017734C" w:rsidRPr="005D58DD" w:rsidRDefault="0017734C" w:rsidP="002D1D1F">
      <w:pPr>
        <w:pStyle w:val="Akapitzlist"/>
        <w:numPr>
          <w:ilvl w:val="0"/>
          <w:numId w:val="1"/>
        </w:numPr>
        <w:tabs>
          <w:tab w:val="left" w:pos="426"/>
        </w:tabs>
        <w:spacing w:before="1" w:line="360" w:lineRule="auto"/>
        <w:ind w:left="426" w:right="117" w:hanging="284"/>
        <w:rPr>
          <w:sz w:val="24"/>
          <w:szCs w:val="24"/>
        </w:rPr>
      </w:pPr>
      <w:r w:rsidRPr="005D58DD">
        <w:rPr>
          <w:sz w:val="24"/>
          <w:szCs w:val="24"/>
        </w:rPr>
        <w:t>Zmiany  do  niniejszej  umowy  dopuszczalne  są  tylko  w  formie  pisemnych  aneksów pod rygorem</w:t>
      </w:r>
      <w:r w:rsidRPr="005D58DD">
        <w:rPr>
          <w:spacing w:val="-2"/>
          <w:sz w:val="24"/>
          <w:szCs w:val="24"/>
        </w:rPr>
        <w:t xml:space="preserve"> </w:t>
      </w:r>
      <w:r w:rsidRPr="005D58DD">
        <w:rPr>
          <w:sz w:val="24"/>
          <w:szCs w:val="24"/>
        </w:rPr>
        <w:t>nieważności.</w:t>
      </w:r>
    </w:p>
    <w:p w:rsidR="0017734C" w:rsidRDefault="0017734C" w:rsidP="003421B6">
      <w:pPr>
        <w:pStyle w:val="Tekstpodstawowy"/>
        <w:spacing w:line="276" w:lineRule="auto"/>
        <w:rPr>
          <w:sz w:val="26"/>
        </w:rPr>
      </w:pPr>
    </w:p>
    <w:p w:rsidR="0017734C" w:rsidRDefault="0017734C">
      <w:pPr>
        <w:pStyle w:val="Tekstpodstawowy"/>
        <w:rPr>
          <w:sz w:val="26"/>
        </w:rPr>
      </w:pPr>
    </w:p>
    <w:p w:rsidR="0017734C" w:rsidRDefault="0017734C">
      <w:pPr>
        <w:pStyle w:val="Tekstpodstawowy"/>
        <w:spacing w:before="4"/>
        <w:rPr>
          <w:sz w:val="20"/>
        </w:rPr>
      </w:pPr>
    </w:p>
    <w:p w:rsidR="0017734C" w:rsidRDefault="0017734C">
      <w:pPr>
        <w:pStyle w:val="Nagwek1"/>
        <w:tabs>
          <w:tab w:val="left" w:pos="6525"/>
        </w:tabs>
        <w:spacing w:before="1"/>
        <w:ind w:left="1551"/>
      </w:pPr>
      <w:r>
        <w:t>GMINA</w:t>
      </w:r>
      <w:r>
        <w:tab/>
        <w:t>GRANTOBIORCA</w:t>
      </w:r>
    </w:p>
    <w:p w:rsidR="0017734C" w:rsidRDefault="0017734C">
      <w:pPr>
        <w:pStyle w:val="Tekstpodstawowy"/>
        <w:rPr>
          <w:b/>
          <w:sz w:val="26"/>
        </w:rPr>
      </w:pPr>
    </w:p>
    <w:p w:rsidR="0017734C" w:rsidRDefault="0017734C">
      <w:pPr>
        <w:pStyle w:val="Tekstpodstawowy"/>
        <w:rPr>
          <w:b/>
          <w:sz w:val="26"/>
        </w:rPr>
      </w:pPr>
    </w:p>
    <w:p w:rsidR="0017734C" w:rsidRDefault="0017734C">
      <w:pPr>
        <w:pStyle w:val="Tekstpodstawowy"/>
        <w:rPr>
          <w:b/>
          <w:sz w:val="26"/>
        </w:rPr>
      </w:pPr>
    </w:p>
    <w:p w:rsidR="0017734C" w:rsidRDefault="0017734C">
      <w:pPr>
        <w:pStyle w:val="Tekstpodstawowy"/>
        <w:rPr>
          <w:b/>
          <w:sz w:val="26"/>
        </w:rPr>
      </w:pPr>
    </w:p>
    <w:p w:rsidR="0017734C" w:rsidRDefault="0017734C">
      <w:pPr>
        <w:pStyle w:val="Tekstpodstawowy"/>
        <w:rPr>
          <w:b/>
          <w:sz w:val="26"/>
        </w:rPr>
      </w:pPr>
    </w:p>
    <w:p w:rsidR="0017734C" w:rsidRDefault="0017734C">
      <w:pPr>
        <w:pStyle w:val="Tekstpodstawowy"/>
        <w:rPr>
          <w:b/>
          <w:sz w:val="26"/>
        </w:rPr>
      </w:pPr>
    </w:p>
    <w:p w:rsidR="0017734C" w:rsidRDefault="0017734C">
      <w:pPr>
        <w:pStyle w:val="Tekstpodstawowy"/>
        <w:rPr>
          <w:b/>
          <w:sz w:val="26"/>
        </w:rPr>
      </w:pPr>
    </w:p>
    <w:p w:rsidR="0017734C" w:rsidRDefault="0017734C">
      <w:pPr>
        <w:pStyle w:val="Tekstpodstawowy"/>
        <w:rPr>
          <w:b/>
          <w:sz w:val="26"/>
        </w:rPr>
      </w:pPr>
    </w:p>
    <w:p w:rsidR="0017734C" w:rsidRDefault="0017734C">
      <w:pPr>
        <w:pStyle w:val="Tekstpodstawowy"/>
        <w:rPr>
          <w:b/>
          <w:sz w:val="26"/>
        </w:rPr>
      </w:pPr>
      <w:bookmarkStart w:id="0" w:name="_GoBack"/>
      <w:bookmarkEnd w:id="0"/>
    </w:p>
    <w:p w:rsidR="0017734C" w:rsidRDefault="0017734C">
      <w:pPr>
        <w:pStyle w:val="Tekstpodstawowy"/>
        <w:rPr>
          <w:b/>
          <w:sz w:val="27"/>
        </w:rPr>
      </w:pPr>
    </w:p>
    <w:p w:rsidR="0017734C" w:rsidRDefault="0017734C" w:rsidP="00176886">
      <w:pPr>
        <w:ind w:left="133"/>
      </w:pPr>
      <w:r>
        <w:t>* - zgodnie z danymi zawartymi w deklaracji</w:t>
      </w:r>
    </w:p>
    <w:p w:rsidR="0017734C" w:rsidRDefault="0017734C">
      <w:pPr>
        <w:spacing w:before="121"/>
        <w:ind w:left="133"/>
      </w:pPr>
      <w:r>
        <w:t>** - wybrać właściwe</w:t>
      </w:r>
    </w:p>
    <w:sectPr w:rsidR="0017734C" w:rsidSect="003952FB">
      <w:headerReference w:type="default" r:id="rId7"/>
      <w:footerReference w:type="default" r:id="rId8"/>
      <w:pgSz w:w="11910" w:h="16840"/>
      <w:pgMar w:top="1780" w:right="1020" w:bottom="1200" w:left="1000" w:header="708" w:footer="9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47" w:rsidRDefault="00523747" w:rsidP="003952FB">
      <w:r>
        <w:separator/>
      </w:r>
    </w:p>
  </w:endnote>
  <w:endnote w:type="continuationSeparator" w:id="0">
    <w:p w:rsidR="00523747" w:rsidRDefault="00523747" w:rsidP="0039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4C" w:rsidRDefault="0011459B">
    <w:pPr>
      <w:pStyle w:val="Tekstpodstawowy"/>
      <w:spacing w:line="14" w:lineRule="auto"/>
      <w:rPr>
        <w:sz w:val="19"/>
      </w:rPr>
    </w:pPr>
    <w:r w:rsidRPr="001145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05pt;margin-top:780.45pt;width:9pt;height:13.05pt;z-index:-1;mso-position-horizontal-relative:page;mso-position-vertical-relative:page" filled="f" stroked="f">
          <v:textbox inset="0,0,0,0">
            <w:txbxContent>
              <w:p w:rsidR="0017734C" w:rsidRDefault="0011459B">
                <w:pPr>
                  <w:spacing w:before="10"/>
                  <w:ind w:left="4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 w:rsidR="0017734C"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A221A8">
                  <w:rPr>
                    <w:noProof/>
                    <w:w w:val="99"/>
                    <w:sz w:val="20"/>
                  </w:rPr>
                  <w:t>7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47" w:rsidRDefault="00523747" w:rsidP="003952FB">
      <w:r>
        <w:separator/>
      </w:r>
    </w:p>
  </w:footnote>
  <w:footnote w:type="continuationSeparator" w:id="0">
    <w:p w:rsidR="00523747" w:rsidRDefault="00523747" w:rsidP="00395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4C" w:rsidRDefault="0011459B">
    <w:pPr>
      <w:pStyle w:val="Tekstpodstawowy"/>
      <w:spacing w:line="14" w:lineRule="auto"/>
      <w:rPr>
        <w:sz w:val="20"/>
      </w:rPr>
    </w:pPr>
    <w:r w:rsidRPr="0011459B"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2.1pt;height:49.4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8C7"/>
    <w:multiLevelType w:val="hybridMultilevel"/>
    <w:tmpl w:val="FFFFFFFF"/>
    <w:lvl w:ilvl="0" w:tplc="6930BE0C">
      <w:start w:val="1"/>
      <w:numFmt w:val="decimal"/>
      <w:lvlText w:val="%1."/>
      <w:lvlJc w:val="left"/>
      <w:pPr>
        <w:ind w:left="853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4A702D38">
      <w:start w:val="1"/>
      <w:numFmt w:val="decimal"/>
      <w:lvlText w:val="%2)"/>
      <w:lvlJc w:val="left"/>
      <w:pPr>
        <w:ind w:left="1213" w:hanging="360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</w:rPr>
    </w:lvl>
    <w:lvl w:ilvl="2" w:tplc="3F3E9CD0"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880216F0">
      <w:numFmt w:val="bullet"/>
      <w:lvlText w:val="•"/>
      <w:lvlJc w:val="left"/>
      <w:pPr>
        <w:ind w:left="1500" w:hanging="360"/>
      </w:pPr>
      <w:rPr>
        <w:rFonts w:hint="default"/>
      </w:rPr>
    </w:lvl>
    <w:lvl w:ilvl="4" w:tplc="377ACF44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0D303612">
      <w:numFmt w:val="bullet"/>
      <w:lvlText w:val="•"/>
      <w:lvlJc w:val="left"/>
      <w:pPr>
        <w:ind w:left="2947" w:hanging="360"/>
      </w:pPr>
      <w:rPr>
        <w:rFonts w:hint="default"/>
      </w:rPr>
    </w:lvl>
    <w:lvl w:ilvl="6" w:tplc="D58CF170">
      <w:numFmt w:val="bullet"/>
      <w:lvlText w:val="•"/>
      <w:lvlJc w:val="left"/>
      <w:pPr>
        <w:ind w:left="4334" w:hanging="360"/>
      </w:pPr>
      <w:rPr>
        <w:rFonts w:hint="default"/>
      </w:rPr>
    </w:lvl>
    <w:lvl w:ilvl="7" w:tplc="14E8491C"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3478268C">
      <w:numFmt w:val="bullet"/>
      <w:lvlText w:val="•"/>
      <w:lvlJc w:val="left"/>
      <w:pPr>
        <w:ind w:left="7109" w:hanging="360"/>
      </w:pPr>
      <w:rPr>
        <w:rFonts w:hint="default"/>
      </w:rPr>
    </w:lvl>
  </w:abstractNum>
  <w:abstractNum w:abstractNumId="1">
    <w:nsid w:val="106B11B3"/>
    <w:multiLevelType w:val="hybridMultilevel"/>
    <w:tmpl w:val="4710B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BE6C4A"/>
    <w:multiLevelType w:val="hybridMultilevel"/>
    <w:tmpl w:val="FFFFFFFF"/>
    <w:lvl w:ilvl="0" w:tplc="46E42A00">
      <w:start w:val="1"/>
      <w:numFmt w:val="decimal"/>
      <w:lvlText w:val="%1."/>
      <w:lvlJc w:val="left"/>
      <w:pPr>
        <w:ind w:left="1326" w:hanging="360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1" w:tplc="A0B4B112">
      <w:start w:val="1"/>
      <w:numFmt w:val="decimal"/>
      <w:lvlText w:val="%2)"/>
      <w:lvlJc w:val="left"/>
      <w:pPr>
        <w:ind w:left="1750" w:hanging="360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2" w:tplc="AC2A7196">
      <w:start w:val="1"/>
      <w:numFmt w:val="lowerLetter"/>
      <w:lvlText w:val="%3)"/>
      <w:lvlJc w:val="left"/>
      <w:pPr>
        <w:ind w:left="2036" w:hanging="360"/>
      </w:pPr>
      <w:rPr>
        <w:rFonts w:ascii="Times New Roman" w:eastAsia="Times New Roman" w:hAnsi="Times New Roman" w:cs="Times New Roman" w:hint="default"/>
        <w:w w:val="89"/>
        <w:sz w:val="24"/>
        <w:szCs w:val="24"/>
      </w:rPr>
    </w:lvl>
    <w:lvl w:ilvl="3" w:tplc="FAD44816">
      <w:numFmt w:val="bullet"/>
      <w:lvlText w:val="•"/>
      <w:lvlJc w:val="left"/>
      <w:pPr>
        <w:ind w:left="2948" w:hanging="360"/>
      </w:pPr>
      <w:rPr>
        <w:rFonts w:hint="default"/>
      </w:rPr>
    </w:lvl>
    <w:lvl w:ilvl="4" w:tplc="000AC9F0"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B74C66F0"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749858C8">
      <w:numFmt w:val="bullet"/>
      <w:lvlText w:val="•"/>
      <w:lvlJc w:val="left"/>
      <w:pPr>
        <w:ind w:left="5673" w:hanging="360"/>
      </w:pPr>
      <w:rPr>
        <w:rFonts w:hint="default"/>
      </w:rPr>
    </w:lvl>
    <w:lvl w:ilvl="7" w:tplc="8B9A02DC">
      <w:numFmt w:val="bullet"/>
      <w:lvlText w:val="•"/>
      <w:lvlJc w:val="left"/>
      <w:pPr>
        <w:ind w:left="6581" w:hanging="360"/>
      </w:pPr>
      <w:rPr>
        <w:rFonts w:hint="default"/>
      </w:rPr>
    </w:lvl>
    <w:lvl w:ilvl="8" w:tplc="EB12A214"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3">
    <w:nsid w:val="10C45201"/>
    <w:multiLevelType w:val="hybridMultilevel"/>
    <w:tmpl w:val="FFFFFFFF"/>
    <w:lvl w:ilvl="0" w:tplc="4838F28A">
      <w:start w:val="1"/>
      <w:numFmt w:val="decimal"/>
      <w:lvlText w:val="%1."/>
      <w:lvlJc w:val="left"/>
      <w:pPr>
        <w:ind w:left="1328" w:hanging="360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1" w:tplc="6106BF94">
      <w:start w:val="1"/>
      <w:numFmt w:val="decimal"/>
      <w:lvlText w:val="%2)"/>
      <w:lvlJc w:val="left"/>
      <w:pPr>
        <w:ind w:left="1750" w:hanging="360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2" w:tplc="36EA2AE4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C4EE61E0">
      <w:numFmt w:val="bullet"/>
      <w:lvlText w:val="•"/>
      <w:lvlJc w:val="left"/>
      <w:pPr>
        <w:ind w:left="2755" w:hanging="360"/>
      </w:pPr>
      <w:rPr>
        <w:rFonts w:hint="default"/>
      </w:rPr>
    </w:lvl>
    <w:lvl w:ilvl="4" w:tplc="3B7C5ACE">
      <w:numFmt w:val="bullet"/>
      <w:lvlText w:val="•"/>
      <w:lvlJc w:val="left"/>
      <w:pPr>
        <w:ind w:left="3691" w:hanging="360"/>
      </w:pPr>
      <w:rPr>
        <w:rFonts w:hint="default"/>
      </w:rPr>
    </w:lvl>
    <w:lvl w:ilvl="5" w:tplc="28606E7E">
      <w:numFmt w:val="bullet"/>
      <w:lvlText w:val="•"/>
      <w:lvlJc w:val="left"/>
      <w:pPr>
        <w:ind w:left="4627" w:hanging="360"/>
      </w:pPr>
      <w:rPr>
        <w:rFonts w:hint="default"/>
      </w:rPr>
    </w:lvl>
    <w:lvl w:ilvl="6" w:tplc="6498B7D8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79B45D2A"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9C2E0C06">
      <w:numFmt w:val="bullet"/>
      <w:lvlText w:val="•"/>
      <w:lvlJc w:val="left"/>
      <w:pPr>
        <w:ind w:left="7434" w:hanging="360"/>
      </w:pPr>
      <w:rPr>
        <w:rFonts w:hint="default"/>
      </w:rPr>
    </w:lvl>
  </w:abstractNum>
  <w:abstractNum w:abstractNumId="4">
    <w:nsid w:val="13E56491"/>
    <w:multiLevelType w:val="hybridMultilevel"/>
    <w:tmpl w:val="FFFFFFFF"/>
    <w:lvl w:ilvl="0" w:tplc="CCB612A4">
      <w:start w:val="4"/>
      <w:numFmt w:val="decimal"/>
      <w:lvlText w:val="%1."/>
      <w:lvlJc w:val="left"/>
      <w:pPr>
        <w:ind w:left="853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91DC30C0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87AC38B6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1674D4B4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ADCE3CDC">
      <w:numFmt w:val="bullet"/>
      <w:lvlText w:val="•"/>
      <w:lvlJc w:val="left"/>
      <w:pPr>
        <w:ind w:left="4469" w:hanging="360"/>
      </w:pPr>
      <w:rPr>
        <w:rFonts w:hint="default"/>
      </w:rPr>
    </w:lvl>
    <w:lvl w:ilvl="5" w:tplc="35D8FCE0"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D2A0DBA8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63202D28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B31E37E4">
      <w:numFmt w:val="bullet"/>
      <w:lvlText w:val="•"/>
      <w:lvlJc w:val="left"/>
      <w:pPr>
        <w:ind w:left="8079" w:hanging="360"/>
      </w:pPr>
      <w:rPr>
        <w:rFonts w:hint="default"/>
      </w:rPr>
    </w:lvl>
  </w:abstractNum>
  <w:abstractNum w:abstractNumId="5">
    <w:nsid w:val="160606EB"/>
    <w:multiLevelType w:val="hybridMultilevel"/>
    <w:tmpl w:val="24040D40"/>
    <w:lvl w:ilvl="0" w:tplc="C35ACB4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6">
    <w:nsid w:val="1DA20DE2"/>
    <w:multiLevelType w:val="hybridMultilevel"/>
    <w:tmpl w:val="FFFFFFFF"/>
    <w:lvl w:ilvl="0" w:tplc="A6F0D768">
      <w:start w:val="1"/>
      <w:numFmt w:val="decimal"/>
      <w:lvlText w:val="%1."/>
      <w:lvlJc w:val="left"/>
      <w:pPr>
        <w:ind w:left="853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35A2F7E8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2A80BD3A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E340CB7A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ADB816B4">
      <w:numFmt w:val="bullet"/>
      <w:lvlText w:val="•"/>
      <w:lvlJc w:val="left"/>
      <w:pPr>
        <w:ind w:left="4469" w:hanging="360"/>
      </w:pPr>
      <w:rPr>
        <w:rFonts w:hint="default"/>
      </w:rPr>
    </w:lvl>
    <w:lvl w:ilvl="5" w:tplc="42F29AC6"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067E8DFA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357C3188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7D780726">
      <w:numFmt w:val="bullet"/>
      <w:lvlText w:val="•"/>
      <w:lvlJc w:val="left"/>
      <w:pPr>
        <w:ind w:left="8079" w:hanging="360"/>
      </w:pPr>
      <w:rPr>
        <w:rFonts w:hint="default"/>
      </w:rPr>
    </w:lvl>
  </w:abstractNum>
  <w:abstractNum w:abstractNumId="7">
    <w:nsid w:val="20994B30"/>
    <w:multiLevelType w:val="hybridMultilevel"/>
    <w:tmpl w:val="FFFFFFFF"/>
    <w:lvl w:ilvl="0" w:tplc="85D0230C">
      <w:start w:val="1"/>
      <w:numFmt w:val="decimal"/>
      <w:lvlText w:val="%1."/>
      <w:lvlJc w:val="left"/>
      <w:pPr>
        <w:ind w:left="853" w:hanging="360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</w:rPr>
    </w:lvl>
    <w:lvl w:ilvl="1" w:tplc="E0E68342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2A9384">
      <w:numFmt w:val="bullet"/>
      <w:lvlText w:val="•"/>
      <w:lvlJc w:val="left"/>
      <w:pPr>
        <w:ind w:left="2129" w:hanging="360"/>
      </w:pPr>
      <w:rPr>
        <w:rFonts w:hint="default"/>
      </w:rPr>
    </w:lvl>
    <w:lvl w:ilvl="3" w:tplc="C7F215C2">
      <w:numFmt w:val="bullet"/>
      <w:lvlText w:val="•"/>
      <w:lvlJc w:val="left"/>
      <w:pPr>
        <w:ind w:left="3098" w:hanging="360"/>
      </w:pPr>
      <w:rPr>
        <w:rFonts w:hint="default"/>
      </w:rPr>
    </w:lvl>
    <w:lvl w:ilvl="4" w:tplc="F4E82A1C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D2A6DF3C"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9BDA62D8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4E601216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3F946050"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8">
    <w:nsid w:val="2A6D520A"/>
    <w:multiLevelType w:val="hybridMultilevel"/>
    <w:tmpl w:val="FFFFFFFF"/>
    <w:lvl w:ilvl="0" w:tplc="0EF08C20">
      <w:start w:val="1"/>
      <w:numFmt w:val="decimal"/>
      <w:lvlText w:val="%1."/>
      <w:lvlJc w:val="left"/>
      <w:pPr>
        <w:ind w:left="85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C9AE78E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DF008454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EC946DC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EFC4C7E2">
      <w:numFmt w:val="bullet"/>
      <w:lvlText w:val="•"/>
      <w:lvlJc w:val="left"/>
      <w:pPr>
        <w:ind w:left="4469" w:hanging="360"/>
      </w:pPr>
      <w:rPr>
        <w:rFonts w:hint="default"/>
      </w:rPr>
    </w:lvl>
    <w:lvl w:ilvl="5" w:tplc="B02651F2"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005637AE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55ECC586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4BD21E52">
      <w:numFmt w:val="bullet"/>
      <w:lvlText w:val="•"/>
      <w:lvlJc w:val="left"/>
      <w:pPr>
        <w:ind w:left="8079" w:hanging="360"/>
      </w:pPr>
      <w:rPr>
        <w:rFonts w:hint="default"/>
      </w:rPr>
    </w:lvl>
  </w:abstractNum>
  <w:abstractNum w:abstractNumId="9">
    <w:nsid w:val="2C57413E"/>
    <w:multiLevelType w:val="hybridMultilevel"/>
    <w:tmpl w:val="FFFFFFFF"/>
    <w:lvl w:ilvl="0" w:tplc="32F2DA12">
      <w:start w:val="1"/>
      <w:numFmt w:val="decimal"/>
      <w:lvlText w:val="%1."/>
      <w:lvlJc w:val="left"/>
      <w:pPr>
        <w:ind w:left="841" w:hanging="28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FF8E592">
      <w:numFmt w:val="bullet"/>
      <w:lvlText w:val="•"/>
      <w:lvlJc w:val="left"/>
      <w:pPr>
        <w:ind w:left="1744" w:hanging="281"/>
      </w:pPr>
      <w:rPr>
        <w:rFonts w:hint="default"/>
      </w:rPr>
    </w:lvl>
    <w:lvl w:ilvl="2" w:tplc="B43CCEA0">
      <w:numFmt w:val="bullet"/>
      <w:lvlText w:val="•"/>
      <w:lvlJc w:val="left"/>
      <w:pPr>
        <w:ind w:left="2648" w:hanging="281"/>
      </w:pPr>
      <w:rPr>
        <w:rFonts w:hint="default"/>
      </w:rPr>
    </w:lvl>
    <w:lvl w:ilvl="3" w:tplc="4A286264">
      <w:numFmt w:val="bullet"/>
      <w:lvlText w:val="•"/>
      <w:lvlJc w:val="left"/>
      <w:pPr>
        <w:ind w:left="3553" w:hanging="281"/>
      </w:pPr>
      <w:rPr>
        <w:rFonts w:hint="default"/>
      </w:rPr>
    </w:lvl>
    <w:lvl w:ilvl="4" w:tplc="F31E49F0">
      <w:numFmt w:val="bullet"/>
      <w:lvlText w:val="•"/>
      <w:lvlJc w:val="left"/>
      <w:pPr>
        <w:ind w:left="4457" w:hanging="281"/>
      </w:pPr>
      <w:rPr>
        <w:rFonts w:hint="default"/>
      </w:rPr>
    </w:lvl>
    <w:lvl w:ilvl="5" w:tplc="E0C2F83E">
      <w:numFmt w:val="bullet"/>
      <w:lvlText w:val="•"/>
      <w:lvlJc w:val="left"/>
      <w:pPr>
        <w:ind w:left="5362" w:hanging="281"/>
      </w:pPr>
      <w:rPr>
        <w:rFonts w:hint="default"/>
      </w:rPr>
    </w:lvl>
    <w:lvl w:ilvl="6" w:tplc="ED0CAA88">
      <w:numFmt w:val="bullet"/>
      <w:lvlText w:val="•"/>
      <w:lvlJc w:val="left"/>
      <w:pPr>
        <w:ind w:left="6266" w:hanging="281"/>
      </w:pPr>
      <w:rPr>
        <w:rFonts w:hint="default"/>
      </w:rPr>
    </w:lvl>
    <w:lvl w:ilvl="7" w:tplc="BC689D10">
      <w:numFmt w:val="bullet"/>
      <w:lvlText w:val="•"/>
      <w:lvlJc w:val="left"/>
      <w:pPr>
        <w:ind w:left="7170" w:hanging="281"/>
      </w:pPr>
      <w:rPr>
        <w:rFonts w:hint="default"/>
      </w:rPr>
    </w:lvl>
    <w:lvl w:ilvl="8" w:tplc="0436C5B2">
      <w:numFmt w:val="bullet"/>
      <w:lvlText w:val="•"/>
      <w:lvlJc w:val="left"/>
      <w:pPr>
        <w:ind w:left="8075" w:hanging="281"/>
      </w:pPr>
      <w:rPr>
        <w:rFonts w:hint="default"/>
      </w:rPr>
    </w:lvl>
  </w:abstractNum>
  <w:abstractNum w:abstractNumId="10">
    <w:nsid w:val="4C5D602E"/>
    <w:multiLevelType w:val="hybridMultilevel"/>
    <w:tmpl w:val="FFFFFFFF"/>
    <w:lvl w:ilvl="0" w:tplc="1506FCD0">
      <w:start w:val="1"/>
      <w:numFmt w:val="decimal"/>
      <w:lvlText w:val="%1."/>
      <w:lvlJc w:val="left"/>
      <w:pPr>
        <w:ind w:left="841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EC68F0E">
      <w:numFmt w:val="bullet"/>
      <w:lvlText w:val="•"/>
      <w:lvlJc w:val="left"/>
      <w:pPr>
        <w:ind w:left="1744" w:hanging="425"/>
      </w:pPr>
      <w:rPr>
        <w:rFonts w:hint="default"/>
      </w:rPr>
    </w:lvl>
    <w:lvl w:ilvl="2" w:tplc="74BE0236">
      <w:numFmt w:val="bullet"/>
      <w:lvlText w:val="•"/>
      <w:lvlJc w:val="left"/>
      <w:pPr>
        <w:ind w:left="2648" w:hanging="425"/>
      </w:pPr>
      <w:rPr>
        <w:rFonts w:hint="default"/>
      </w:rPr>
    </w:lvl>
    <w:lvl w:ilvl="3" w:tplc="1BE449A6">
      <w:numFmt w:val="bullet"/>
      <w:lvlText w:val="•"/>
      <w:lvlJc w:val="left"/>
      <w:pPr>
        <w:ind w:left="3553" w:hanging="425"/>
      </w:pPr>
      <w:rPr>
        <w:rFonts w:hint="default"/>
      </w:rPr>
    </w:lvl>
    <w:lvl w:ilvl="4" w:tplc="DFA0B18A">
      <w:numFmt w:val="bullet"/>
      <w:lvlText w:val="•"/>
      <w:lvlJc w:val="left"/>
      <w:pPr>
        <w:ind w:left="4457" w:hanging="425"/>
      </w:pPr>
      <w:rPr>
        <w:rFonts w:hint="default"/>
      </w:rPr>
    </w:lvl>
    <w:lvl w:ilvl="5" w:tplc="6FF8E2EC">
      <w:numFmt w:val="bullet"/>
      <w:lvlText w:val="•"/>
      <w:lvlJc w:val="left"/>
      <w:pPr>
        <w:ind w:left="5362" w:hanging="425"/>
      </w:pPr>
      <w:rPr>
        <w:rFonts w:hint="default"/>
      </w:rPr>
    </w:lvl>
    <w:lvl w:ilvl="6" w:tplc="37AC46BC">
      <w:numFmt w:val="bullet"/>
      <w:lvlText w:val="•"/>
      <w:lvlJc w:val="left"/>
      <w:pPr>
        <w:ind w:left="6266" w:hanging="425"/>
      </w:pPr>
      <w:rPr>
        <w:rFonts w:hint="default"/>
      </w:rPr>
    </w:lvl>
    <w:lvl w:ilvl="7" w:tplc="1166C664">
      <w:numFmt w:val="bullet"/>
      <w:lvlText w:val="•"/>
      <w:lvlJc w:val="left"/>
      <w:pPr>
        <w:ind w:left="7170" w:hanging="425"/>
      </w:pPr>
      <w:rPr>
        <w:rFonts w:hint="default"/>
      </w:rPr>
    </w:lvl>
    <w:lvl w:ilvl="8" w:tplc="9C723EEA">
      <w:numFmt w:val="bullet"/>
      <w:lvlText w:val="•"/>
      <w:lvlJc w:val="left"/>
      <w:pPr>
        <w:ind w:left="8075" w:hanging="425"/>
      </w:pPr>
      <w:rPr>
        <w:rFonts w:hint="default"/>
      </w:rPr>
    </w:lvl>
  </w:abstractNum>
  <w:abstractNum w:abstractNumId="11">
    <w:nsid w:val="58E10808"/>
    <w:multiLevelType w:val="hybridMultilevel"/>
    <w:tmpl w:val="FFFFFFFF"/>
    <w:lvl w:ilvl="0" w:tplc="AE242510">
      <w:start w:val="1"/>
      <w:numFmt w:val="decimal"/>
      <w:lvlText w:val="%1."/>
      <w:lvlJc w:val="left"/>
      <w:pPr>
        <w:ind w:left="853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43A6CCE6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213A04F0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E9B8E3A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2E783D7A">
      <w:numFmt w:val="bullet"/>
      <w:lvlText w:val="•"/>
      <w:lvlJc w:val="left"/>
      <w:pPr>
        <w:ind w:left="4469" w:hanging="360"/>
      </w:pPr>
      <w:rPr>
        <w:rFonts w:hint="default"/>
      </w:rPr>
    </w:lvl>
    <w:lvl w:ilvl="5" w:tplc="DF4E43BE"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25B8900E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FF202404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1F289E66">
      <w:numFmt w:val="bullet"/>
      <w:lvlText w:val="•"/>
      <w:lvlJc w:val="left"/>
      <w:pPr>
        <w:ind w:left="8079" w:hanging="360"/>
      </w:pPr>
      <w:rPr>
        <w:rFonts w:hint="default"/>
      </w:rPr>
    </w:lvl>
  </w:abstractNum>
  <w:abstractNum w:abstractNumId="12">
    <w:nsid w:val="5920788E"/>
    <w:multiLevelType w:val="hybridMultilevel"/>
    <w:tmpl w:val="FFFFFFFF"/>
    <w:lvl w:ilvl="0" w:tplc="79BA30BE">
      <w:start w:val="1"/>
      <w:numFmt w:val="decimal"/>
      <w:lvlText w:val="%1."/>
      <w:lvlJc w:val="left"/>
      <w:pPr>
        <w:ind w:left="841" w:hanging="42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3A8A53E6">
      <w:numFmt w:val="bullet"/>
      <w:lvlText w:val="•"/>
      <w:lvlJc w:val="left"/>
      <w:pPr>
        <w:ind w:left="1744" w:hanging="425"/>
      </w:pPr>
      <w:rPr>
        <w:rFonts w:hint="default"/>
      </w:rPr>
    </w:lvl>
    <w:lvl w:ilvl="2" w:tplc="03B46116">
      <w:numFmt w:val="bullet"/>
      <w:lvlText w:val="•"/>
      <w:lvlJc w:val="left"/>
      <w:pPr>
        <w:ind w:left="2648" w:hanging="425"/>
      </w:pPr>
      <w:rPr>
        <w:rFonts w:hint="default"/>
      </w:rPr>
    </w:lvl>
    <w:lvl w:ilvl="3" w:tplc="E14A5AF4">
      <w:numFmt w:val="bullet"/>
      <w:lvlText w:val="•"/>
      <w:lvlJc w:val="left"/>
      <w:pPr>
        <w:ind w:left="3553" w:hanging="425"/>
      </w:pPr>
      <w:rPr>
        <w:rFonts w:hint="default"/>
      </w:rPr>
    </w:lvl>
    <w:lvl w:ilvl="4" w:tplc="DE5E3DE8">
      <w:numFmt w:val="bullet"/>
      <w:lvlText w:val="•"/>
      <w:lvlJc w:val="left"/>
      <w:pPr>
        <w:ind w:left="4457" w:hanging="425"/>
      </w:pPr>
      <w:rPr>
        <w:rFonts w:hint="default"/>
      </w:rPr>
    </w:lvl>
    <w:lvl w:ilvl="5" w:tplc="7CAAF0E4">
      <w:numFmt w:val="bullet"/>
      <w:lvlText w:val="•"/>
      <w:lvlJc w:val="left"/>
      <w:pPr>
        <w:ind w:left="5362" w:hanging="425"/>
      </w:pPr>
      <w:rPr>
        <w:rFonts w:hint="default"/>
      </w:rPr>
    </w:lvl>
    <w:lvl w:ilvl="6" w:tplc="F0768A8A">
      <w:numFmt w:val="bullet"/>
      <w:lvlText w:val="•"/>
      <w:lvlJc w:val="left"/>
      <w:pPr>
        <w:ind w:left="6266" w:hanging="425"/>
      </w:pPr>
      <w:rPr>
        <w:rFonts w:hint="default"/>
      </w:rPr>
    </w:lvl>
    <w:lvl w:ilvl="7" w:tplc="3F96BF46">
      <w:numFmt w:val="bullet"/>
      <w:lvlText w:val="•"/>
      <w:lvlJc w:val="left"/>
      <w:pPr>
        <w:ind w:left="7170" w:hanging="425"/>
      </w:pPr>
      <w:rPr>
        <w:rFonts w:hint="default"/>
      </w:rPr>
    </w:lvl>
    <w:lvl w:ilvl="8" w:tplc="7DFCB8A0">
      <w:numFmt w:val="bullet"/>
      <w:lvlText w:val="•"/>
      <w:lvlJc w:val="left"/>
      <w:pPr>
        <w:ind w:left="8075" w:hanging="425"/>
      </w:pPr>
      <w:rPr>
        <w:rFonts w:hint="default"/>
      </w:rPr>
    </w:lvl>
  </w:abstractNum>
  <w:abstractNum w:abstractNumId="13">
    <w:nsid w:val="769468FF"/>
    <w:multiLevelType w:val="hybridMultilevel"/>
    <w:tmpl w:val="FFFFFFFF"/>
    <w:lvl w:ilvl="0" w:tplc="B68CC9AC">
      <w:start w:val="1"/>
      <w:numFmt w:val="decimal"/>
      <w:lvlText w:val="%1."/>
      <w:lvlJc w:val="left"/>
      <w:pPr>
        <w:ind w:left="853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7F78C3BE">
      <w:start w:val="1"/>
      <w:numFmt w:val="decimal"/>
      <w:lvlText w:val="%2)"/>
      <w:lvlJc w:val="left"/>
      <w:pPr>
        <w:ind w:left="1933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DE84ED14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D92608AC"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241A5480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30AE1230">
      <w:numFmt w:val="bullet"/>
      <w:lvlText w:val="•"/>
      <w:lvlJc w:val="left"/>
      <w:pPr>
        <w:ind w:left="4919" w:hanging="360"/>
      </w:pPr>
      <w:rPr>
        <w:rFonts w:hint="default"/>
      </w:rPr>
    </w:lvl>
    <w:lvl w:ilvl="6" w:tplc="31448A9C"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EFB80C8C">
      <w:numFmt w:val="bullet"/>
      <w:lvlText w:val="•"/>
      <w:lvlJc w:val="left"/>
      <w:pPr>
        <w:ind w:left="6905" w:hanging="360"/>
      </w:pPr>
      <w:rPr>
        <w:rFonts w:hint="default"/>
      </w:rPr>
    </w:lvl>
    <w:lvl w:ilvl="8" w:tplc="D25CC892">
      <w:numFmt w:val="bullet"/>
      <w:lvlText w:val="•"/>
      <w:lvlJc w:val="left"/>
      <w:pPr>
        <w:ind w:left="7898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2FB"/>
    <w:rsid w:val="000021CF"/>
    <w:rsid w:val="00043B51"/>
    <w:rsid w:val="00051697"/>
    <w:rsid w:val="00051D2D"/>
    <w:rsid w:val="00052C56"/>
    <w:rsid w:val="00063FB1"/>
    <w:rsid w:val="00067003"/>
    <w:rsid w:val="000E4A6A"/>
    <w:rsid w:val="00100CD3"/>
    <w:rsid w:val="0011459B"/>
    <w:rsid w:val="00124C42"/>
    <w:rsid w:val="00144B77"/>
    <w:rsid w:val="00145267"/>
    <w:rsid w:val="00157D55"/>
    <w:rsid w:val="00166A1C"/>
    <w:rsid w:val="00175258"/>
    <w:rsid w:val="00176886"/>
    <w:rsid w:val="0017734C"/>
    <w:rsid w:val="001A081F"/>
    <w:rsid w:val="001E03A0"/>
    <w:rsid w:val="001E3BBC"/>
    <w:rsid w:val="001E53EF"/>
    <w:rsid w:val="0020699C"/>
    <w:rsid w:val="00235CF6"/>
    <w:rsid w:val="0025017D"/>
    <w:rsid w:val="00253A7B"/>
    <w:rsid w:val="002773F9"/>
    <w:rsid w:val="00290F37"/>
    <w:rsid w:val="00296860"/>
    <w:rsid w:val="00297E63"/>
    <w:rsid w:val="002B3FC2"/>
    <w:rsid w:val="002D1D1F"/>
    <w:rsid w:val="003122EA"/>
    <w:rsid w:val="00327C28"/>
    <w:rsid w:val="00332B1C"/>
    <w:rsid w:val="003341F2"/>
    <w:rsid w:val="003421B6"/>
    <w:rsid w:val="00365D53"/>
    <w:rsid w:val="0039074E"/>
    <w:rsid w:val="003952FB"/>
    <w:rsid w:val="003A579D"/>
    <w:rsid w:val="003E06C1"/>
    <w:rsid w:val="004045DC"/>
    <w:rsid w:val="00452606"/>
    <w:rsid w:val="00491786"/>
    <w:rsid w:val="004A31BF"/>
    <w:rsid w:val="004B1997"/>
    <w:rsid w:val="005078AE"/>
    <w:rsid w:val="00507CFC"/>
    <w:rsid w:val="00523747"/>
    <w:rsid w:val="0054555D"/>
    <w:rsid w:val="00554455"/>
    <w:rsid w:val="00567198"/>
    <w:rsid w:val="00575D87"/>
    <w:rsid w:val="00591097"/>
    <w:rsid w:val="005A0664"/>
    <w:rsid w:val="005A1F16"/>
    <w:rsid w:val="005B61BA"/>
    <w:rsid w:val="005D4BA2"/>
    <w:rsid w:val="005D58DD"/>
    <w:rsid w:val="005D77B4"/>
    <w:rsid w:val="005F735D"/>
    <w:rsid w:val="0060228B"/>
    <w:rsid w:val="00636CA6"/>
    <w:rsid w:val="00643F90"/>
    <w:rsid w:val="00662273"/>
    <w:rsid w:val="00663D84"/>
    <w:rsid w:val="00682E07"/>
    <w:rsid w:val="00691983"/>
    <w:rsid w:val="006A057E"/>
    <w:rsid w:val="006B6F72"/>
    <w:rsid w:val="006C48DD"/>
    <w:rsid w:val="006E261D"/>
    <w:rsid w:val="00710214"/>
    <w:rsid w:val="00744C3D"/>
    <w:rsid w:val="0075508D"/>
    <w:rsid w:val="00756EF4"/>
    <w:rsid w:val="007714EE"/>
    <w:rsid w:val="007A245D"/>
    <w:rsid w:val="007A5CF2"/>
    <w:rsid w:val="007F78BE"/>
    <w:rsid w:val="00867BBE"/>
    <w:rsid w:val="008A6E68"/>
    <w:rsid w:val="008E6871"/>
    <w:rsid w:val="008F51E5"/>
    <w:rsid w:val="009442B6"/>
    <w:rsid w:val="009C6A62"/>
    <w:rsid w:val="009D10A4"/>
    <w:rsid w:val="00A10E6D"/>
    <w:rsid w:val="00A221A8"/>
    <w:rsid w:val="00A46A55"/>
    <w:rsid w:val="00AC0816"/>
    <w:rsid w:val="00AE676E"/>
    <w:rsid w:val="00B279D5"/>
    <w:rsid w:val="00B703D0"/>
    <w:rsid w:val="00C11B4A"/>
    <w:rsid w:val="00C22373"/>
    <w:rsid w:val="00C3513B"/>
    <w:rsid w:val="00C429D9"/>
    <w:rsid w:val="00C50F05"/>
    <w:rsid w:val="00C603C8"/>
    <w:rsid w:val="00C96707"/>
    <w:rsid w:val="00CA6510"/>
    <w:rsid w:val="00CC348A"/>
    <w:rsid w:val="00CE405A"/>
    <w:rsid w:val="00CE54DC"/>
    <w:rsid w:val="00D02B2E"/>
    <w:rsid w:val="00D14290"/>
    <w:rsid w:val="00D35304"/>
    <w:rsid w:val="00D84AB9"/>
    <w:rsid w:val="00DC16B0"/>
    <w:rsid w:val="00DD5D06"/>
    <w:rsid w:val="00DE698F"/>
    <w:rsid w:val="00DF6FA3"/>
    <w:rsid w:val="00E14A2A"/>
    <w:rsid w:val="00E21416"/>
    <w:rsid w:val="00E80698"/>
    <w:rsid w:val="00EA384E"/>
    <w:rsid w:val="00ED7AEB"/>
    <w:rsid w:val="00F22F6E"/>
    <w:rsid w:val="00F54204"/>
    <w:rsid w:val="00F66837"/>
    <w:rsid w:val="00F71CF5"/>
    <w:rsid w:val="00F8042A"/>
    <w:rsid w:val="00F809CD"/>
    <w:rsid w:val="00F8528F"/>
    <w:rsid w:val="00F9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2F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3952FB"/>
    <w:pPr>
      <w:ind w:left="480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3F90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3952F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43F90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3952FB"/>
    <w:pPr>
      <w:ind w:left="853" w:hanging="360"/>
      <w:jc w:val="both"/>
    </w:pPr>
  </w:style>
  <w:style w:type="paragraph" w:customStyle="1" w:styleId="TableParagraph">
    <w:name w:val="Table Paragraph"/>
    <w:basedOn w:val="Normalny"/>
    <w:uiPriority w:val="99"/>
    <w:rsid w:val="003952FB"/>
  </w:style>
  <w:style w:type="paragraph" w:styleId="Nagwek">
    <w:name w:val="header"/>
    <w:basedOn w:val="Normalny"/>
    <w:link w:val="NagwekZnak"/>
    <w:uiPriority w:val="99"/>
    <w:rsid w:val="0071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43F90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71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43F90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768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8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886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6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6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1934</Words>
  <Characters>11604</Characters>
  <Application>Microsoft Office Word</Application>
  <DocSecurity>0</DocSecurity>
  <Lines>96</Lines>
  <Paragraphs>27</Paragraphs>
  <ScaleCrop>false</ScaleCrop>
  <Company>UM Rybnik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udziału w projekcie pn</dc:title>
  <dc:creator>user</dc:creator>
  <cp:lastModifiedBy>skoczekg</cp:lastModifiedBy>
  <cp:revision>6</cp:revision>
  <cp:lastPrinted>2019-02-12T12:15:00Z</cp:lastPrinted>
  <dcterms:created xsi:type="dcterms:W3CDTF">2019-02-12T13:19:00Z</dcterms:created>
  <dcterms:modified xsi:type="dcterms:W3CDTF">2019-03-13T13:47:00Z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