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68" w:rsidRDefault="00462968" w:rsidP="00462968">
      <w:pPr>
        <w:pStyle w:val="Nagwek5"/>
      </w:pPr>
      <w:r>
        <w:t xml:space="preserve">INFORMACJA </w:t>
      </w:r>
    </w:p>
    <w:p w:rsidR="00462968" w:rsidRDefault="00462968" w:rsidP="00462968"/>
    <w:p w:rsidR="00462968" w:rsidRDefault="00462968" w:rsidP="00462968">
      <w:pPr>
        <w:jc w:val="center"/>
        <w:rPr>
          <w:b/>
          <w:sz w:val="32"/>
        </w:rPr>
      </w:pPr>
      <w:r>
        <w:rPr>
          <w:b/>
          <w:sz w:val="32"/>
        </w:rPr>
        <w:t>PREZYDENTA MIASTA RYBNIKA</w:t>
      </w:r>
    </w:p>
    <w:p w:rsidR="00462968" w:rsidRDefault="00462968" w:rsidP="00462968">
      <w:pPr>
        <w:jc w:val="center"/>
        <w:rPr>
          <w:sz w:val="28"/>
          <w:szCs w:val="28"/>
        </w:rPr>
      </w:pPr>
    </w:p>
    <w:p w:rsidR="00462968" w:rsidRDefault="00462968" w:rsidP="00462968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 maja 2019 r.</w:t>
      </w:r>
    </w:p>
    <w:p w:rsidR="00462968" w:rsidRDefault="00462968" w:rsidP="00462968">
      <w:pPr>
        <w:jc w:val="both"/>
        <w:rPr>
          <w:sz w:val="28"/>
          <w:szCs w:val="28"/>
        </w:rPr>
      </w:pPr>
    </w:p>
    <w:p w:rsidR="00462968" w:rsidRDefault="00462968" w:rsidP="00462968">
      <w:pPr>
        <w:pStyle w:val="Tekstpodstawowy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sporządzeniu spisu wyborców oraz o miejscu i czasie jego udostępniania w związku z wyborami posłów do Parlamentu Europejskiego </w:t>
      </w:r>
    </w:p>
    <w:p w:rsidR="00462968" w:rsidRDefault="00462968" w:rsidP="00462968">
      <w:pPr>
        <w:pStyle w:val="Tekstpodstawowy2"/>
        <w:jc w:val="center"/>
        <w:rPr>
          <w:sz w:val="28"/>
          <w:szCs w:val="28"/>
        </w:rPr>
      </w:pPr>
      <w:r>
        <w:rPr>
          <w:sz w:val="28"/>
          <w:szCs w:val="28"/>
        </w:rPr>
        <w:t>za</w:t>
      </w:r>
      <w:r>
        <w:rPr>
          <w:sz w:val="28"/>
        </w:rPr>
        <w:t>rządzonymi na dzień 26 maja 2019 r.</w:t>
      </w:r>
    </w:p>
    <w:p w:rsidR="00462968" w:rsidRDefault="00462968" w:rsidP="00462968">
      <w:pPr>
        <w:jc w:val="both"/>
        <w:rPr>
          <w:b/>
          <w:sz w:val="28"/>
          <w:szCs w:val="28"/>
        </w:rPr>
      </w:pPr>
    </w:p>
    <w:p w:rsidR="00462968" w:rsidRDefault="00462968" w:rsidP="004629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Na podstawie </w:t>
      </w:r>
      <w:r>
        <w:rPr>
          <w:sz w:val="28"/>
          <w:szCs w:val="28"/>
        </w:rPr>
        <w:t>art. 36 § 3 ustawy z dnia 5 stycznia 2011 r. – Kodeks wyborczy (Dz. U. z 2019 r. poz. 684) Prezydent Miasta Rybnika</w:t>
      </w:r>
    </w:p>
    <w:p w:rsidR="00462968" w:rsidRDefault="00462968" w:rsidP="00462968">
      <w:pPr>
        <w:pStyle w:val="Tekstpodstawowy"/>
        <w:rPr>
          <w:b/>
          <w:szCs w:val="28"/>
        </w:rPr>
      </w:pPr>
    </w:p>
    <w:p w:rsidR="00462968" w:rsidRDefault="00462968" w:rsidP="00462968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powiadamia wyborców o sporządzeniu spisu wyborców oraz o miejscu i czasie jego udostępniania w związku z wyborami posłów do Parlamentu Europejskiego zarządzonymi na dzień 26 maja 2019 r.</w:t>
      </w:r>
    </w:p>
    <w:p w:rsidR="00462968" w:rsidRDefault="00462968" w:rsidP="00462968">
      <w:pPr>
        <w:pStyle w:val="Tekstpodstawowy"/>
        <w:rPr>
          <w:b/>
          <w:bCs/>
          <w:szCs w:val="28"/>
        </w:rPr>
      </w:pPr>
    </w:p>
    <w:p w:rsidR="00462968" w:rsidRDefault="00462968" w:rsidP="00462968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Spis wyborców jest udostępniany do wglądu w Urzędzie Miasta Rybnika </w:t>
      </w:r>
      <w:r>
        <w:rPr>
          <w:bCs/>
          <w:szCs w:val="28"/>
        </w:rPr>
        <w:br/>
        <w:t>w terminie od dnia 6 maja 2019 r. do dnia 20 maja 2019 r.</w:t>
      </w:r>
    </w:p>
    <w:p w:rsidR="00462968" w:rsidRDefault="00462968" w:rsidP="00462968">
      <w:pPr>
        <w:pStyle w:val="Tekstpodstawowy"/>
        <w:rPr>
          <w:bCs/>
          <w:szCs w:val="28"/>
        </w:rPr>
      </w:pPr>
      <w:r>
        <w:rPr>
          <w:bCs/>
          <w:szCs w:val="28"/>
        </w:rPr>
        <w:t>(</w:t>
      </w:r>
      <w:r>
        <w:rPr>
          <w:bCs/>
          <w:i/>
          <w:szCs w:val="28"/>
        </w:rPr>
        <w:t xml:space="preserve">między 21 a 8 dniem przed dniem wyborów każdy wyborca może sprawdzić </w:t>
      </w:r>
      <w:r w:rsidR="00C41BAA">
        <w:rPr>
          <w:bCs/>
          <w:i/>
          <w:szCs w:val="28"/>
        </w:rPr>
        <w:br/>
      </w:r>
      <w:r>
        <w:rPr>
          <w:bCs/>
          <w:i/>
          <w:szCs w:val="28"/>
        </w:rPr>
        <w:t xml:space="preserve">w urzędzie gminy, w której spis wyborców został sporządzony, czy został </w:t>
      </w:r>
      <w:r w:rsidR="00C41BAA">
        <w:rPr>
          <w:bCs/>
          <w:i/>
          <w:szCs w:val="28"/>
        </w:rPr>
        <w:br/>
        <w:t>w</w:t>
      </w:r>
      <w:r>
        <w:rPr>
          <w:bCs/>
          <w:i/>
          <w:szCs w:val="28"/>
        </w:rPr>
        <w:t xml:space="preserve"> spisie uwzględniony</w:t>
      </w:r>
      <w:r>
        <w:rPr>
          <w:bCs/>
          <w:szCs w:val="28"/>
        </w:rPr>
        <w:t>)</w:t>
      </w:r>
    </w:p>
    <w:p w:rsidR="00462968" w:rsidRDefault="00462968" w:rsidP="00462968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w godz. urzędowania urzędu na pisemny wniosek wyborcy </w:t>
      </w:r>
      <w:r w:rsidR="008334A0">
        <w:rPr>
          <w:bCs/>
          <w:szCs w:val="28"/>
        </w:rPr>
        <w:br/>
      </w:r>
      <w:r>
        <w:rPr>
          <w:bCs/>
          <w:szCs w:val="28"/>
        </w:rPr>
        <w:t>[§ 15 ust. 1 rozporządzenia Ministra Spraw Wewnętrznych z dnia 29 grudnia 2014 r. w sprawie spisu wyborców (Dz. U. z 2015 r. poz. 5 oraz z 2019 r. poz. 727)]. Wzór wniosku stanowi załącznik nr 6 do rozporządzenia.</w:t>
      </w:r>
    </w:p>
    <w:p w:rsidR="00462968" w:rsidRDefault="00462968" w:rsidP="00462968">
      <w:pPr>
        <w:pStyle w:val="Tekstpodstawowy"/>
        <w:rPr>
          <w:bCs/>
          <w:szCs w:val="28"/>
        </w:rPr>
      </w:pPr>
    </w:p>
    <w:p w:rsidR="00462968" w:rsidRDefault="00462968" w:rsidP="00462968">
      <w:pPr>
        <w:pStyle w:val="Tekstpodstawowy"/>
        <w:rPr>
          <w:bCs/>
          <w:szCs w:val="28"/>
        </w:rPr>
      </w:pPr>
      <w:r>
        <w:rPr>
          <w:bCs/>
          <w:szCs w:val="28"/>
        </w:rPr>
        <w:t xml:space="preserve">Udostępnianie spisu wyborców do wglądu następuje przez udzielenie informacji, że osoba wskazana we wniosku jest ujęta w spisie wyborców lub nie figuruje w spisie, w tym również z powodu skreślenia ze spisu, albo że dane wpisane we wniosku różnią się od danych osoby wpisanej do spisu wyborców. Na żądanie wnioskodawcy udzielona informacja jest potwierdzana na piśmie </w:t>
      </w:r>
      <w:r w:rsidR="008334A0">
        <w:rPr>
          <w:bCs/>
          <w:szCs w:val="28"/>
        </w:rPr>
        <w:br/>
      </w:r>
      <w:r>
        <w:rPr>
          <w:bCs/>
          <w:szCs w:val="28"/>
        </w:rPr>
        <w:t xml:space="preserve">(§ 16 rozporządzenia). </w:t>
      </w:r>
      <w:r>
        <w:rPr>
          <w:bCs/>
          <w:szCs w:val="28"/>
          <w:vertAlign w:val="superscript"/>
        </w:rPr>
        <w:t xml:space="preserve"> </w:t>
      </w:r>
    </w:p>
    <w:p w:rsidR="00462968" w:rsidRDefault="00462968" w:rsidP="00462968">
      <w:pPr>
        <w:rPr>
          <w:sz w:val="28"/>
          <w:szCs w:val="28"/>
        </w:rPr>
      </w:pPr>
    </w:p>
    <w:p w:rsidR="00462968" w:rsidRDefault="00462968" w:rsidP="00462968">
      <w:pPr>
        <w:rPr>
          <w:sz w:val="28"/>
          <w:szCs w:val="28"/>
        </w:rPr>
      </w:pPr>
    </w:p>
    <w:p w:rsidR="00462968" w:rsidRDefault="00462968" w:rsidP="00462968">
      <w:pPr>
        <w:pStyle w:val="Nagwek6"/>
        <w:ind w:left="3540"/>
        <w:jc w:val="center"/>
        <w:rPr>
          <w:szCs w:val="28"/>
        </w:rPr>
      </w:pPr>
      <w:r>
        <w:rPr>
          <w:szCs w:val="28"/>
        </w:rPr>
        <w:t>Prezydent Miasta Rybnika</w:t>
      </w:r>
    </w:p>
    <w:p w:rsidR="00EA1D4F" w:rsidRDefault="00EA1D4F"/>
    <w:sectPr w:rsidR="00EA1D4F" w:rsidSect="00E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968"/>
    <w:rsid w:val="00462968"/>
    <w:rsid w:val="0063081F"/>
    <w:rsid w:val="008334A0"/>
    <w:rsid w:val="00B21035"/>
    <w:rsid w:val="00B5087D"/>
    <w:rsid w:val="00C41BAA"/>
    <w:rsid w:val="00EA1D4F"/>
    <w:rsid w:val="00F8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62968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62968"/>
    <w:pPr>
      <w:keepNext/>
      <w:jc w:val="both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6296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629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96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29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2968"/>
    <w:pPr>
      <w:jc w:val="both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6296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>UM Rybnik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MiziochA</dc:creator>
  <cp:lastModifiedBy>CichyM</cp:lastModifiedBy>
  <cp:revision>2</cp:revision>
  <dcterms:created xsi:type="dcterms:W3CDTF">2019-05-07T11:40:00Z</dcterms:created>
  <dcterms:modified xsi:type="dcterms:W3CDTF">2019-05-07T11:40:00Z</dcterms:modified>
</cp:coreProperties>
</file>